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2EFD9" w:themeColor="accent6" w:themeTint="33"/>
  <w:body>
    <w:p w:rsidR="00097CB4" w:rsidRPr="0017443A" w:rsidRDefault="00097CB4" w:rsidP="00097CB4">
      <w:pPr>
        <w:rPr>
          <w:rFonts w:ascii="Times New Roman" w:eastAsia="Times New Roman" w:hAnsi="Times New Roman" w:cs="Times New Roman"/>
          <w:b/>
          <w:sz w:val="28"/>
          <w:szCs w:val="28"/>
        </w:rPr>
      </w:pPr>
    </w:p>
    <w:p w:rsidR="00097CB4" w:rsidRPr="0017443A" w:rsidRDefault="00097CB4" w:rsidP="00B54648">
      <w:pPr>
        <w:jc w:val="center"/>
        <w:rPr>
          <w:rFonts w:ascii="Times New Roman" w:hAnsi="Times New Roman" w:cs="Times New Roman"/>
          <w:sz w:val="28"/>
          <w:szCs w:val="28"/>
        </w:rPr>
      </w:pPr>
      <w:r w:rsidRPr="0017443A">
        <w:rPr>
          <w:rFonts w:ascii="Times New Roman" w:hAnsi="Times New Roman" w:cs="Times New Roman"/>
          <w:sz w:val="28"/>
          <w:szCs w:val="28"/>
        </w:rPr>
        <w:t xml:space="preserve">MINISTRY OF EDUCATION  OF AZERBAIJAN </w:t>
      </w:r>
      <w:r w:rsidR="00006B1A" w:rsidRPr="0017443A">
        <w:rPr>
          <w:rFonts w:ascii="Times New Roman" w:hAnsi="Times New Roman" w:cs="Times New Roman"/>
          <w:sz w:val="28"/>
          <w:szCs w:val="28"/>
        </w:rPr>
        <w:t xml:space="preserve">   </w:t>
      </w:r>
      <w:r w:rsidRPr="0017443A">
        <w:rPr>
          <w:rFonts w:ascii="Times New Roman" w:hAnsi="Times New Roman" w:cs="Times New Roman"/>
          <w:sz w:val="28"/>
          <w:szCs w:val="28"/>
        </w:rPr>
        <w:t>REPUBLIC</w:t>
      </w:r>
    </w:p>
    <w:p w:rsidR="00097CB4" w:rsidRPr="0017443A" w:rsidRDefault="00097CB4" w:rsidP="00B54648">
      <w:pPr>
        <w:jc w:val="center"/>
        <w:rPr>
          <w:rFonts w:ascii="Times New Roman" w:hAnsi="Times New Roman" w:cs="Times New Roman"/>
          <w:sz w:val="28"/>
          <w:szCs w:val="28"/>
        </w:rPr>
      </w:pPr>
      <w:r w:rsidRPr="0017443A">
        <w:rPr>
          <w:rFonts w:ascii="Times New Roman" w:hAnsi="Times New Roman" w:cs="Times New Roman"/>
          <w:sz w:val="28"/>
          <w:szCs w:val="28"/>
        </w:rPr>
        <w:t>AZERBAIJAN MEDICAL UNIVERSITY</w:t>
      </w: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250596" w:rsidP="00097CB4">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Chapters from book :</w:t>
      </w: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 xml:space="preserve">            DIFFERENTIAL DIAGNOSTICS OF   ORAL </w:t>
      </w:r>
      <w:r w:rsidR="00D12D36">
        <w:rPr>
          <w:rFonts w:ascii="Times New Roman" w:eastAsia="Times New Roman" w:hAnsi="Times New Roman" w:cs="Times New Roman"/>
          <w:b/>
          <w:sz w:val="28"/>
          <w:szCs w:val="28"/>
        </w:rPr>
        <w:t xml:space="preserve"> MUCOUSE </w:t>
      </w:r>
      <w:bookmarkStart w:id="0" w:name="_GoBack"/>
      <w:bookmarkEnd w:id="0"/>
      <w:r w:rsidRPr="0017443A">
        <w:rPr>
          <w:rFonts w:ascii="Times New Roman" w:eastAsia="Times New Roman" w:hAnsi="Times New Roman" w:cs="Times New Roman"/>
          <w:b/>
          <w:sz w:val="28"/>
          <w:szCs w:val="28"/>
        </w:rPr>
        <w:t>DISEASES</w:t>
      </w:r>
    </w:p>
    <w:p w:rsidR="00097CB4" w:rsidRPr="0017443A" w:rsidRDefault="00097CB4" w:rsidP="00097CB4">
      <w:pPr>
        <w:spacing w:after="0" w:line="24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 xml:space="preserve">            (</w:t>
      </w:r>
      <w:r w:rsidRPr="0017443A">
        <w:rPr>
          <w:rFonts w:ascii="Times New Roman" w:hAnsi="Times New Roman" w:cs="Times New Roman"/>
          <w:sz w:val="28"/>
          <w:szCs w:val="28"/>
        </w:rPr>
        <w:t>Educational supplies  for the   students of Medical faculties</w:t>
      </w:r>
      <w:r w:rsidRPr="0017443A">
        <w:rPr>
          <w:rFonts w:ascii="Times New Roman" w:eastAsia="Times New Roman" w:hAnsi="Times New Roman" w:cs="Times New Roman"/>
          <w:b/>
          <w:sz w:val="28"/>
          <w:szCs w:val="28"/>
        </w:rPr>
        <w:t>)</w:t>
      </w: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 xml:space="preserve">            </w:t>
      </w: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 xml:space="preserve">               </w:t>
      </w: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spacing w:after="0" w:line="24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 xml:space="preserve">                                                 BAKU-20</w:t>
      </w:r>
      <w:r w:rsidR="00311547">
        <w:rPr>
          <w:rFonts w:ascii="Times New Roman" w:eastAsia="Times New Roman" w:hAnsi="Times New Roman" w:cs="Times New Roman"/>
          <w:b/>
          <w:sz w:val="28"/>
          <w:szCs w:val="28"/>
        </w:rPr>
        <w:t>23</w:t>
      </w:r>
    </w:p>
    <w:p w:rsidR="00097CB4" w:rsidRPr="0017443A" w:rsidRDefault="00097CB4" w:rsidP="00097CB4">
      <w:pPr>
        <w:spacing w:after="0" w:line="240" w:lineRule="auto"/>
        <w:rPr>
          <w:rFonts w:ascii="Times New Roman" w:eastAsia="Times New Roman" w:hAnsi="Times New Roman" w:cs="Times New Roman"/>
          <w:b/>
          <w:sz w:val="28"/>
          <w:szCs w:val="28"/>
        </w:rPr>
      </w:pPr>
    </w:p>
    <w:p w:rsidR="00097CB4" w:rsidRPr="0017443A" w:rsidRDefault="00097CB4" w:rsidP="00097CB4">
      <w:pPr>
        <w:rPr>
          <w:rFonts w:ascii="Times New Roman" w:eastAsia="Times New Roman" w:hAnsi="Times New Roman" w:cs="Times New Roman"/>
          <w:b/>
          <w:sz w:val="28"/>
          <w:szCs w:val="28"/>
        </w:rPr>
      </w:pPr>
    </w:p>
    <w:p w:rsidR="00097CB4" w:rsidRPr="0017443A" w:rsidRDefault="00097CB4" w:rsidP="00097CB4">
      <w:pPr>
        <w:rPr>
          <w:rFonts w:ascii="Times New Roman" w:eastAsia="Times New Roman" w:hAnsi="Times New Roman" w:cs="Times New Roman"/>
          <w:b/>
          <w:sz w:val="28"/>
          <w:szCs w:val="28"/>
        </w:rPr>
      </w:pPr>
    </w:p>
    <w:p w:rsidR="00097CB4" w:rsidRPr="0017443A" w:rsidRDefault="00097CB4" w:rsidP="00097CB4">
      <w:pPr>
        <w:rPr>
          <w:rFonts w:ascii="Times New Roman" w:hAnsi="Times New Roman" w:cs="Times New Roman"/>
          <w:b/>
          <w:sz w:val="28"/>
          <w:szCs w:val="28"/>
        </w:rPr>
      </w:pPr>
      <w:r w:rsidRPr="0017443A">
        <w:rPr>
          <w:rFonts w:ascii="Times New Roman" w:eastAsia="Times New Roman" w:hAnsi="Times New Roman" w:cs="Times New Roman"/>
          <w:b/>
          <w:sz w:val="28"/>
          <w:szCs w:val="28"/>
        </w:rPr>
        <w:lastRenderedPageBreak/>
        <w:t xml:space="preserve">  </w:t>
      </w:r>
      <w:r w:rsidRPr="0017443A">
        <w:rPr>
          <w:rFonts w:ascii="Times New Roman" w:hAnsi="Times New Roman" w:cs="Times New Roman"/>
          <w:b/>
          <w:sz w:val="28"/>
          <w:szCs w:val="28"/>
        </w:rPr>
        <w:t>Authors:</w:t>
      </w:r>
    </w:p>
    <w:p w:rsidR="00B54648" w:rsidRPr="0017443A" w:rsidRDefault="00250596" w:rsidP="00B54648">
      <w:pPr>
        <w:rPr>
          <w:rFonts w:ascii="Times New Roman" w:hAnsi="Times New Roman" w:cs="Times New Roman"/>
          <w:sz w:val="28"/>
          <w:szCs w:val="28"/>
        </w:rPr>
      </w:pPr>
      <w:r>
        <w:rPr>
          <w:rFonts w:ascii="Times New Roman" w:hAnsi="Times New Roman" w:cs="Times New Roman"/>
          <w:sz w:val="28"/>
          <w:szCs w:val="28"/>
        </w:rPr>
        <w:t xml:space="preserve"> Professor, M.D.                                                                     Pashayev A.Ch.</w:t>
      </w:r>
      <w:r w:rsidR="00B54648" w:rsidRPr="0017443A">
        <w:rPr>
          <w:rFonts w:ascii="Times New Roman" w:hAnsi="Times New Roman" w:cs="Times New Roman"/>
          <w:sz w:val="28"/>
          <w:szCs w:val="28"/>
        </w:rPr>
        <w:t xml:space="preserve">   </w:t>
      </w:r>
    </w:p>
    <w:p w:rsidR="00B54648" w:rsidRDefault="00B54648" w:rsidP="00B54648">
      <w:pPr>
        <w:rPr>
          <w:rFonts w:ascii="Times New Roman" w:hAnsi="Times New Roman" w:cs="Times New Roman"/>
          <w:sz w:val="28"/>
          <w:szCs w:val="28"/>
        </w:rPr>
      </w:pPr>
      <w:r w:rsidRPr="0017443A">
        <w:rPr>
          <w:rFonts w:ascii="Times New Roman" w:hAnsi="Times New Roman" w:cs="Times New Roman"/>
          <w:sz w:val="28"/>
          <w:szCs w:val="28"/>
        </w:rPr>
        <w:t xml:space="preserve">The department of “Therapeutic dentistry ”                             </w:t>
      </w:r>
    </w:p>
    <w:p w:rsidR="00097CB4" w:rsidRPr="0017443A" w:rsidRDefault="00097CB4" w:rsidP="00097CB4">
      <w:pPr>
        <w:rPr>
          <w:rFonts w:ascii="Times New Roman" w:hAnsi="Times New Roman" w:cs="Times New Roman"/>
          <w:sz w:val="28"/>
          <w:szCs w:val="28"/>
        </w:rPr>
      </w:pPr>
      <w:r w:rsidRPr="0017443A">
        <w:rPr>
          <w:rFonts w:ascii="Times New Roman" w:hAnsi="Times New Roman" w:cs="Times New Roman"/>
          <w:sz w:val="28"/>
          <w:szCs w:val="28"/>
        </w:rPr>
        <w:t>Associate Professor M.D. ,PhD</w:t>
      </w:r>
      <w:r w:rsidR="00250596">
        <w:rPr>
          <w:rFonts w:ascii="Times New Roman" w:hAnsi="Times New Roman" w:cs="Times New Roman"/>
          <w:sz w:val="28"/>
          <w:szCs w:val="28"/>
        </w:rPr>
        <w:t xml:space="preserve">                                               Abbasova E.M.</w:t>
      </w:r>
    </w:p>
    <w:p w:rsidR="00097CB4" w:rsidRPr="0017443A" w:rsidRDefault="00097CB4" w:rsidP="00097CB4">
      <w:pPr>
        <w:rPr>
          <w:rFonts w:ascii="Times New Roman" w:hAnsi="Times New Roman" w:cs="Times New Roman"/>
          <w:b/>
          <w:sz w:val="28"/>
          <w:szCs w:val="28"/>
        </w:rPr>
      </w:pPr>
      <w:r w:rsidRPr="0017443A">
        <w:rPr>
          <w:rFonts w:ascii="Times New Roman" w:hAnsi="Times New Roman" w:cs="Times New Roman"/>
          <w:sz w:val="28"/>
          <w:szCs w:val="28"/>
        </w:rPr>
        <w:t xml:space="preserve">The department  of </w:t>
      </w:r>
      <w:r w:rsidR="00B54648" w:rsidRPr="0017443A">
        <w:rPr>
          <w:rFonts w:ascii="Times New Roman" w:hAnsi="Times New Roman" w:cs="Times New Roman"/>
          <w:sz w:val="28"/>
          <w:szCs w:val="28"/>
        </w:rPr>
        <w:t xml:space="preserve">“Therapeutic dentistry ” </w:t>
      </w:r>
      <w:r w:rsidRPr="0017443A">
        <w:rPr>
          <w:rFonts w:ascii="Times New Roman" w:hAnsi="Times New Roman" w:cs="Times New Roman"/>
          <w:sz w:val="28"/>
          <w:szCs w:val="28"/>
        </w:rPr>
        <w:t xml:space="preserve">                              </w:t>
      </w:r>
    </w:p>
    <w:p w:rsidR="00933DBD" w:rsidRPr="0017443A" w:rsidRDefault="00097CB4" w:rsidP="00097CB4">
      <w:pPr>
        <w:rPr>
          <w:rFonts w:ascii="Times New Roman" w:hAnsi="Times New Roman" w:cs="Times New Roman"/>
          <w:sz w:val="28"/>
          <w:szCs w:val="28"/>
        </w:rPr>
      </w:pPr>
      <w:r w:rsidRPr="0017443A">
        <w:rPr>
          <w:rFonts w:ascii="Times New Roman" w:hAnsi="Times New Roman" w:cs="Times New Roman"/>
          <w:sz w:val="28"/>
          <w:szCs w:val="28"/>
        </w:rPr>
        <w:t>Assistant Professor, MD</w:t>
      </w:r>
      <w:r w:rsidR="00250596">
        <w:rPr>
          <w:rFonts w:ascii="Times New Roman" w:hAnsi="Times New Roman" w:cs="Times New Roman"/>
          <w:sz w:val="28"/>
          <w:szCs w:val="28"/>
        </w:rPr>
        <w:t>., PhD</w:t>
      </w:r>
      <w:r w:rsidRPr="0017443A">
        <w:rPr>
          <w:rFonts w:ascii="Times New Roman" w:hAnsi="Times New Roman" w:cs="Times New Roman"/>
          <w:sz w:val="28"/>
          <w:szCs w:val="28"/>
        </w:rPr>
        <w:t xml:space="preserve">   </w:t>
      </w:r>
      <w:r w:rsidR="00250596">
        <w:rPr>
          <w:rFonts w:ascii="Times New Roman" w:hAnsi="Times New Roman" w:cs="Times New Roman"/>
          <w:sz w:val="28"/>
          <w:szCs w:val="28"/>
        </w:rPr>
        <w:t xml:space="preserve">                                              Jafarova A.R.</w:t>
      </w:r>
    </w:p>
    <w:p w:rsidR="00933DBD" w:rsidRDefault="00097CB4" w:rsidP="00097CB4">
      <w:pPr>
        <w:rPr>
          <w:rFonts w:ascii="Times New Roman" w:hAnsi="Times New Roman" w:cs="Times New Roman"/>
          <w:sz w:val="28"/>
          <w:szCs w:val="28"/>
        </w:rPr>
      </w:pPr>
      <w:r w:rsidRPr="0017443A">
        <w:rPr>
          <w:rFonts w:ascii="Times New Roman" w:hAnsi="Times New Roman" w:cs="Times New Roman"/>
          <w:sz w:val="28"/>
          <w:szCs w:val="28"/>
        </w:rPr>
        <w:t xml:space="preserve">The department of “Therapeutic dentistry ”    </w:t>
      </w:r>
    </w:p>
    <w:p w:rsidR="00933DBD" w:rsidRPr="00933DBD" w:rsidRDefault="00933DBD" w:rsidP="00933DBD">
      <w:pPr>
        <w:rPr>
          <w:rFonts w:ascii="Times New Roman" w:hAnsi="Times New Roman" w:cs="Times New Roman"/>
          <w:sz w:val="28"/>
          <w:szCs w:val="28"/>
        </w:rPr>
      </w:pPr>
      <w:r>
        <w:rPr>
          <w:rFonts w:ascii="Times New Roman" w:hAnsi="Times New Roman" w:cs="Times New Roman"/>
          <w:sz w:val="28"/>
          <w:szCs w:val="28"/>
        </w:rPr>
        <w:t xml:space="preserve">  </w:t>
      </w:r>
      <w:r w:rsidR="00097CB4" w:rsidRPr="0017443A">
        <w:rPr>
          <w:rFonts w:ascii="Times New Roman" w:hAnsi="Times New Roman" w:cs="Times New Roman"/>
          <w:sz w:val="28"/>
          <w:szCs w:val="28"/>
        </w:rPr>
        <w:t xml:space="preserve"> </w:t>
      </w:r>
      <w:r w:rsidRPr="00933DBD">
        <w:rPr>
          <w:rFonts w:ascii="Times New Roman" w:hAnsi="Times New Roman" w:cs="Times New Roman"/>
          <w:sz w:val="28"/>
          <w:szCs w:val="28"/>
        </w:rPr>
        <w:t xml:space="preserve">Assistant, </w:t>
      </w:r>
      <w:r>
        <w:rPr>
          <w:rFonts w:ascii="Times New Roman" w:hAnsi="Times New Roman" w:cs="Times New Roman"/>
          <w:sz w:val="28"/>
          <w:szCs w:val="28"/>
        </w:rPr>
        <w:t xml:space="preserve">Ph.D. </w:t>
      </w:r>
      <w:r w:rsidRPr="00933DBD">
        <w:rPr>
          <w:rFonts w:ascii="Times New Roman" w:hAnsi="Times New Roman" w:cs="Times New Roman"/>
          <w:sz w:val="28"/>
          <w:szCs w:val="28"/>
        </w:rPr>
        <w:t xml:space="preserve">MD                                          </w:t>
      </w:r>
      <w:r>
        <w:rPr>
          <w:rFonts w:ascii="Times New Roman" w:hAnsi="Times New Roman" w:cs="Times New Roman"/>
          <w:sz w:val="28"/>
          <w:szCs w:val="28"/>
        </w:rPr>
        <w:t xml:space="preserve">                 Qaragozova K.Ch.</w:t>
      </w:r>
    </w:p>
    <w:p w:rsidR="00097CB4" w:rsidRPr="00933DBD" w:rsidRDefault="00933DBD" w:rsidP="00933DBD">
      <w:pPr>
        <w:rPr>
          <w:rFonts w:ascii="Times New Roman" w:hAnsi="Times New Roman" w:cs="Times New Roman"/>
          <w:sz w:val="28"/>
          <w:szCs w:val="28"/>
        </w:rPr>
      </w:pPr>
      <w:r w:rsidRPr="00933DBD">
        <w:rPr>
          <w:rFonts w:ascii="Times New Roman" w:hAnsi="Times New Roman" w:cs="Times New Roman"/>
          <w:sz w:val="28"/>
          <w:szCs w:val="28"/>
        </w:rPr>
        <w:t xml:space="preserve">The department of “Therapeutic dentistry ”                              </w:t>
      </w:r>
      <w:r w:rsidR="00097CB4" w:rsidRPr="0017443A">
        <w:rPr>
          <w:rFonts w:ascii="Times New Roman" w:hAnsi="Times New Roman" w:cs="Times New Roman"/>
          <w:sz w:val="28"/>
          <w:szCs w:val="28"/>
        </w:rPr>
        <w:t xml:space="preserve">                   </w:t>
      </w:r>
    </w:p>
    <w:p w:rsidR="00097CB4" w:rsidRPr="0017443A" w:rsidRDefault="00933DBD" w:rsidP="00097CB4">
      <w:pPr>
        <w:rPr>
          <w:rFonts w:ascii="Times New Roman" w:hAnsi="Times New Roman" w:cs="Times New Roman"/>
          <w:sz w:val="28"/>
          <w:szCs w:val="28"/>
        </w:rPr>
      </w:pPr>
      <w:r>
        <w:rPr>
          <w:rFonts w:ascii="Times New Roman" w:hAnsi="Times New Roman" w:cs="Times New Roman"/>
          <w:sz w:val="28"/>
          <w:szCs w:val="28"/>
        </w:rPr>
        <w:t>Assistant</w:t>
      </w:r>
      <w:r w:rsidR="00097CB4" w:rsidRPr="0017443A">
        <w:rPr>
          <w:rFonts w:ascii="Times New Roman" w:hAnsi="Times New Roman" w:cs="Times New Roman"/>
          <w:sz w:val="28"/>
          <w:szCs w:val="28"/>
        </w:rPr>
        <w:t xml:space="preserve">, MD   </w:t>
      </w:r>
      <w:r>
        <w:rPr>
          <w:rFonts w:ascii="Times New Roman" w:hAnsi="Times New Roman" w:cs="Times New Roman"/>
          <w:sz w:val="28"/>
          <w:szCs w:val="28"/>
        </w:rPr>
        <w:t xml:space="preserve">                                                                        </w:t>
      </w:r>
      <w:r w:rsidRPr="00933DBD">
        <w:rPr>
          <w:rFonts w:ascii="Times New Roman" w:hAnsi="Times New Roman" w:cs="Times New Roman"/>
          <w:sz w:val="28"/>
          <w:szCs w:val="28"/>
        </w:rPr>
        <w:t>Huseynova R.N.</w:t>
      </w:r>
    </w:p>
    <w:p w:rsidR="00097CB4" w:rsidRPr="00933DBD" w:rsidRDefault="00097CB4" w:rsidP="00097CB4">
      <w:pPr>
        <w:rPr>
          <w:rFonts w:ascii="Times New Roman" w:hAnsi="Times New Roman" w:cs="Times New Roman"/>
          <w:sz w:val="28"/>
          <w:szCs w:val="28"/>
        </w:rPr>
      </w:pPr>
      <w:r w:rsidRPr="0017443A">
        <w:rPr>
          <w:rFonts w:ascii="Times New Roman" w:hAnsi="Times New Roman" w:cs="Times New Roman"/>
          <w:sz w:val="28"/>
          <w:szCs w:val="28"/>
        </w:rPr>
        <w:t xml:space="preserve">The department of “Therapeutic dentistry ”                              </w:t>
      </w:r>
    </w:p>
    <w:p w:rsidR="00097CB4" w:rsidRPr="0017443A" w:rsidRDefault="00933DBD" w:rsidP="00097CB4">
      <w:pPr>
        <w:rPr>
          <w:rFonts w:ascii="Times New Roman" w:hAnsi="Times New Roman" w:cs="Times New Roman"/>
          <w:sz w:val="28"/>
          <w:szCs w:val="28"/>
        </w:rPr>
      </w:pPr>
      <w:r>
        <w:rPr>
          <w:rFonts w:ascii="Times New Roman" w:hAnsi="Times New Roman" w:cs="Times New Roman"/>
          <w:sz w:val="28"/>
          <w:szCs w:val="28"/>
        </w:rPr>
        <w:t xml:space="preserve">Assistant </w:t>
      </w:r>
      <w:r w:rsidR="00097CB4" w:rsidRPr="0017443A">
        <w:rPr>
          <w:rFonts w:ascii="Times New Roman" w:hAnsi="Times New Roman" w:cs="Times New Roman"/>
          <w:sz w:val="28"/>
          <w:szCs w:val="28"/>
        </w:rPr>
        <w:t xml:space="preserve">, MD   </w:t>
      </w:r>
      <w:r>
        <w:rPr>
          <w:rFonts w:ascii="Times New Roman" w:hAnsi="Times New Roman" w:cs="Times New Roman"/>
          <w:sz w:val="28"/>
          <w:szCs w:val="28"/>
        </w:rPr>
        <w:t xml:space="preserve">                                                                       </w:t>
      </w:r>
      <w:r w:rsidRPr="00933DBD">
        <w:rPr>
          <w:rFonts w:ascii="Times New Roman" w:hAnsi="Times New Roman" w:cs="Times New Roman"/>
          <w:sz w:val="28"/>
          <w:szCs w:val="28"/>
        </w:rPr>
        <w:t>Ibrahimova L.K.</w:t>
      </w:r>
    </w:p>
    <w:p w:rsidR="00097CB4" w:rsidRPr="0017443A" w:rsidRDefault="00097CB4" w:rsidP="00097CB4">
      <w:pPr>
        <w:rPr>
          <w:rFonts w:ascii="Times New Roman" w:hAnsi="Times New Roman" w:cs="Times New Roman"/>
          <w:b/>
          <w:sz w:val="28"/>
          <w:szCs w:val="28"/>
        </w:rPr>
      </w:pPr>
      <w:r w:rsidRPr="0017443A">
        <w:rPr>
          <w:rFonts w:ascii="Times New Roman" w:hAnsi="Times New Roman" w:cs="Times New Roman"/>
          <w:sz w:val="28"/>
          <w:szCs w:val="28"/>
        </w:rPr>
        <w:t xml:space="preserve">The department of “Therapeutic dentistry ”                             </w:t>
      </w:r>
    </w:p>
    <w:p w:rsidR="00097CB4" w:rsidRPr="0017443A" w:rsidRDefault="00097CB4" w:rsidP="00097CB4">
      <w:pPr>
        <w:rPr>
          <w:rFonts w:ascii="Times New Roman" w:hAnsi="Times New Roman" w:cs="Times New Roman"/>
          <w:sz w:val="28"/>
          <w:szCs w:val="28"/>
        </w:rPr>
      </w:pPr>
    </w:p>
    <w:p w:rsidR="00097CB4" w:rsidRPr="0017443A" w:rsidRDefault="00097CB4" w:rsidP="00097CB4">
      <w:pPr>
        <w:rPr>
          <w:rFonts w:ascii="Times New Roman" w:hAnsi="Times New Roman" w:cs="Times New Roman"/>
          <w:sz w:val="28"/>
          <w:szCs w:val="28"/>
        </w:rPr>
      </w:pPr>
    </w:p>
    <w:p w:rsidR="00097CB4" w:rsidRPr="0017443A" w:rsidRDefault="00097CB4" w:rsidP="00097CB4">
      <w:pPr>
        <w:rPr>
          <w:rFonts w:ascii="Times New Roman" w:hAnsi="Times New Roman" w:cs="Times New Roman"/>
          <w:sz w:val="28"/>
          <w:szCs w:val="28"/>
        </w:rPr>
      </w:pPr>
    </w:p>
    <w:p w:rsidR="00097CB4" w:rsidRPr="0017443A" w:rsidRDefault="00097CB4" w:rsidP="00097CB4">
      <w:pPr>
        <w:rPr>
          <w:rFonts w:ascii="Times New Roman" w:hAnsi="Times New Roman" w:cs="Times New Roman"/>
          <w:sz w:val="28"/>
          <w:szCs w:val="28"/>
        </w:rPr>
      </w:pPr>
    </w:p>
    <w:p w:rsidR="00097CB4" w:rsidRDefault="00097CB4" w:rsidP="00097CB4">
      <w:pPr>
        <w:rPr>
          <w:rFonts w:ascii="Times New Roman" w:hAnsi="Times New Roman" w:cs="Times New Roman"/>
          <w:b/>
          <w:sz w:val="28"/>
          <w:szCs w:val="28"/>
        </w:rPr>
      </w:pPr>
    </w:p>
    <w:p w:rsidR="00250596" w:rsidRDefault="00250596" w:rsidP="00097CB4">
      <w:pPr>
        <w:rPr>
          <w:rFonts w:ascii="Times New Roman" w:hAnsi="Times New Roman" w:cs="Times New Roman"/>
          <w:b/>
          <w:sz w:val="28"/>
          <w:szCs w:val="28"/>
        </w:rPr>
      </w:pPr>
    </w:p>
    <w:p w:rsidR="00250596" w:rsidRDefault="00250596" w:rsidP="00097CB4">
      <w:pPr>
        <w:rPr>
          <w:rFonts w:ascii="Times New Roman" w:hAnsi="Times New Roman" w:cs="Times New Roman"/>
          <w:b/>
          <w:sz w:val="28"/>
          <w:szCs w:val="28"/>
        </w:rPr>
      </w:pPr>
    </w:p>
    <w:p w:rsidR="00250596" w:rsidRPr="0017443A" w:rsidRDefault="00250596" w:rsidP="00097CB4">
      <w:pPr>
        <w:rPr>
          <w:rFonts w:ascii="Times New Roman" w:hAnsi="Times New Roman" w:cs="Times New Roman"/>
          <w:sz w:val="28"/>
          <w:szCs w:val="28"/>
        </w:rPr>
      </w:pPr>
    </w:p>
    <w:p w:rsidR="00097CB4" w:rsidRPr="0017443A" w:rsidRDefault="00097CB4" w:rsidP="00097CB4">
      <w:pPr>
        <w:rPr>
          <w:rFonts w:ascii="Times New Roman" w:hAnsi="Times New Roman" w:cs="Times New Roman"/>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i/>
          <w:sz w:val="28"/>
          <w:szCs w:val="28"/>
        </w:rPr>
        <w:t>Azerbaijan Medical  University</w:t>
      </w:r>
    </w:p>
    <w:p w:rsidR="00097CB4" w:rsidRPr="0017443A" w:rsidRDefault="00097CB4" w:rsidP="00097CB4">
      <w:pPr>
        <w:rPr>
          <w:rFonts w:ascii="Times New Roman" w:hAnsi="Times New Roman" w:cs="Times New Roman"/>
          <w:sz w:val="28"/>
          <w:szCs w:val="28"/>
        </w:rPr>
      </w:pPr>
      <w:r w:rsidRPr="0017443A">
        <w:rPr>
          <w:rFonts w:ascii="Times New Roman" w:hAnsi="Times New Roman" w:cs="Times New Roman"/>
          <w:sz w:val="28"/>
          <w:szCs w:val="28"/>
        </w:rPr>
        <w:t xml:space="preserve">                                                </w:t>
      </w:r>
    </w:p>
    <w:p w:rsidR="007D6CA6" w:rsidRPr="0017443A" w:rsidRDefault="00097CB4" w:rsidP="00097CB4">
      <w:pPr>
        <w:rPr>
          <w:rFonts w:ascii="Times New Roman" w:hAnsi="Times New Roman" w:cs="Times New Roman"/>
          <w:b/>
          <w:sz w:val="28"/>
          <w:szCs w:val="28"/>
        </w:rPr>
      </w:pPr>
      <w:r w:rsidRPr="0017443A">
        <w:rPr>
          <w:rFonts w:ascii="Times New Roman" w:hAnsi="Times New Roman" w:cs="Times New Roman"/>
          <w:b/>
          <w:sz w:val="28"/>
          <w:szCs w:val="28"/>
        </w:rPr>
        <w:t xml:space="preserve">                                                           </w:t>
      </w:r>
    </w:p>
    <w:p w:rsidR="00CA536A" w:rsidRDefault="00311547" w:rsidP="00311547">
      <w:pPr>
        <w:rPr>
          <w:rFonts w:ascii="Times New Roman" w:hAnsi="Times New Roman" w:cs="Times New Roman"/>
          <w:b/>
          <w:sz w:val="28"/>
          <w:szCs w:val="28"/>
        </w:rPr>
      </w:pPr>
      <w:r>
        <w:rPr>
          <w:rFonts w:ascii="Times New Roman" w:hAnsi="Times New Roman" w:cs="Times New Roman"/>
          <w:b/>
          <w:sz w:val="28"/>
          <w:szCs w:val="28"/>
        </w:rPr>
        <w:lastRenderedPageBreak/>
        <w:t>Chapters from book “</w:t>
      </w:r>
      <w:r w:rsidRPr="00311547">
        <w:rPr>
          <w:rFonts w:ascii="Times New Roman" w:hAnsi="Times New Roman" w:cs="Times New Roman"/>
          <w:b/>
          <w:sz w:val="28"/>
          <w:szCs w:val="28"/>
        </w:rPr>
        <w:t xml:space="preserve"> DIFFERENTIAL</w:t>
      </w:r>
      <w:r>
        <w:rPr>
          <w:rFonts w:ascii="Times New Roman" w:hAnsi="Times New Roman" w:cs="Times New Roman"/>
          <w:b/>
          <w:sz w:val="28"/>
          <w:szCs w:val="28"/>
        </w:rPr>
        <w:t xml:space="preserve"> DIAGNOSTICS OF   ORAL DISEASE</w:t>
      </w:r>
      <w:r w:rsidRPr="00311547">
        <w:rPr>
          <w:rFonts w:ascii="Times New Roman" w:hAnsi="Times New Roman" w:cs="Times New Roman"/>
          <w:b/>
          <w:sz w:val="28"/>
          <w:szCs w:val="28"/>
        </w:rPr>
        <w:t xml:space="preserve">  (Educational supplies  for the   students of Medical faculties)</w:t>
      </w:r>
      <w:r>
        <w:rPr>
          <w:rFonts w:ascii="Times New Roman" w:hAnsi="Times New Roman" w:cs="Times New Roman"/>
          <w:b/>
          <w:sz w:val="28"/>
          <w:szCs w:val="28"/>
        </w:rPr>
        <w:t>”</w:t>
      </w:r>
    </w:p>
    <w:p w:rsidR="00311547" w:rsidRDefault="00311547" w:rsidP="00311547">
      <w:pPr>
        <w:rPr>
          <w:rFonts w:ascii="Times New Roman" w:hAnsi="Times New Roman" w:cs="Times New Roman"/>
          <w:b/>
          <w:sz w:val="28"/>
          <w:szCs w:val="28"/>
        </w:rPr>
      </w:pPr>
    </w:p>
    <w:p w:rsidR="00933DBD" w:rsidRPr="00933DBD" w:rsidRDefault="00933DBD" w:rsidP="00933DBD">
      <w:pPr>
        <w:rPr>
          <w:rFonts w:ascii="Times New Roman" w:hAnsi="Times New Roman" w:cs="Times New Roman"/>
          <w:b/>
          <w:sz w:val="28"/>
          <w:szCs w:val="28"/>
        </w:rPr>
      </w:pPr>
      <w:r>
        <w:rPr>
          <w:rFonts w:ascii="Times New Roman" w:hAnsi="Times New Roman" w:cs="Times New Roman"/>
          <w:b/>
          <w:sz w:val="28"/>
          <w:szCs w:val="28"/>
        </w:rPr>
        <w:t xml:space="preserve">LESION ELEMENTS </w:t>
      </w:r>
      <w:r w:rsidR="00B555BB">
        <w:rPr>
          <w:rFonts w:ascii="Times New Roman" w:hAnsi="Times New Roman" w:cs="Times New Roman"/>
          <w:b/>
          <w:sz w:val="28"/>
          <w:szCs w:val="28"/>
        </w:rPr>
        <w:t xml:space="preserve"> IN ORAL MUCOUSE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Development of pathological processes of the oral mucosa</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 xml:space="preserve">accompanied by the appearance of </w:t>
      </w:r>
      <w:r w:rsidR="00B555BB" w:rsidRPr="00B555BB">
        <w:rPr>
          <w:rFonts w:ascii="Times New Roman" w:hAnsi="Times New Roman" w:cs="Times New Roman"/>
          <w:sz w:val="28"/>
          <w:szCs w:val="28"/>
        </w:rPr>
        <w:t>various elements on its surface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defeat. Features of genesis, morphological features, clinical</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manifestations allow you to combine all the elements of the lesion into several</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groups. The main ones are the following:</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1) Color change</w:t>
      </w:r>
    </w:p>
    <w:p w:rsidR="00933DBD" w:rsidRPr="00B555BB" w:rsidRDefault="00B555BB" w:rsidP="00933DBD">
      <w:pPr>
        <w:rPr>
          <w:rFonts w:ascii="Times New Roman" w:hAnsi="Times New Roman" w:cs="Times New Roman"/>
          <w:sz w:val="28"/>
          <w:szCs w:val="28"/>
        </w:rPr>
      </w:pPr>
      <w:r>
        <w:rPr>
          <w:rFonts w:ascii="Times New Roman" w:hAnsi="Times New Roman" w:cs="Times New Roman"/>
          <w:sz w:val="28"/>
          <w:szCs w:val="28"/>
        </w:rPr>
        <w:t>2) Relief</w:t>
      </w:r>
      <w:r w:rsidR="00933DBD" w:rsidRPr="00B555BB">
        <w:rPr>
          <w:rFonts w:ascii="Times New Roman" w:hAnsi="Times New Roman" w:cs="Times New Roman"/>
          <w:sz w:val="28"/>
          <w:szCs w:val="28"/>
        </w:rPr>
        <w:t xml:space="preserve"> change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3) Limited accumulations of exudate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4) Layering and stratification on the surface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5) Mucosal defects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6) Tissue growth</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Homogeneous formations of lesions on the mucosa</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considered as a monoform rash.</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The appearance on the mucosa of various kinds of elements creates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multiform rash.</w:t>
      </w:r>
    </w:p>
    <w:p w:rsidR="00933DBD" w:rsidRPr="00B555BB" w:rsidRDefault="00933DBD" w:rsidP="00933DBD">
      <w:pPr>
        <w:rPr>
          <w:rFonts w:ascii="Times New Roman" w:hAnsi="Times New Roman" w:cs="Times New Roman"/>
          <w:sz w:val="28"/>
          <w:szCs w:val="28"/>
        </w:rPr>
      </w:pP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Color change</w:t>
      </w:r>
    </w:p>
    <w:p w:rsidR="00B555BB" w:rsidRPr="00B555BB" w:rsidRDefault="00B555BB" w:rsidP="00B555BB">
      <w:pPr>
        <w:rPr>
          <w:rFonts w:ascii="Times New Roman" w:hAnsi="Times New Roman" w:cs="Times New Roman"/>
          <w:sz w:val="28"/>
          <w:szCs w:val="28"/>
        </w:rPr>
      </w:pPr>
      <w:r w:rsidRPr="00B555BB">
        <w:rPr>
          <w:rFonts w:ascii="Times New Roman" w:hAnsi="Times New Roman" w:cs="Times New Roman"/>
          <w:b/>
          <w:sz w:val="28"/>
          <w:szCs w:val="28"/>
        </w:rPr>
        <w:t>Macula</w:t>
      </w:r>
      <w:r w:rsidR="00933DBD" w:rsidRPr="00B555BB">
        <w:rPr>
          <w:rFonts w:ascii="Times New Roman" w:hAnsi="Times New Roman" w:cs="Times New Roman"/>
          <w:sz w:val="28"/>
          <w:szCs w:val="28"/>
        </w:rPr>
        <w:t xml:space="preserve"> is a change in the color of the mucous membrane.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 xml:space="preserve"> Depending on the size of the spot, there are: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b/>
          <w:sz w:val="28"/>
          <w:szCs w:val="28"/>
        </w:rPr>
        <w:t xml:space="preserve">Roseola </w:t>
      </w:r>
      <w:r w:rsidR="00B555BB">
        <w:rPr>
          <w:rFonts w:ascii="Times New Roman" w:hAnsi="Times New Roman" w:cs="Times New Roman"/>
          <w:sz w:val="28"/>
          <w:szCs w:val="28"/>
        </w:rPr>
        <w:t>- erythematous macula</w:t>
      </w:r>
      <w:r w:rsidRPr="00B555BB">
        <w:rPr>
          <w:rFonts w:ascii="Times New Roman" w:hAnsi="Times New Roman" w:cs="Times New Roman"/>
          <w:sz w:val="28"/>
          <w:szCs w:val="28"/>
        </w:rPr>
        <w:t xml:space="preserve"> of rounded shape from 1.5 -2 to 10 mm in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lastRenderedPageBreak/>
        <w:t>diameter;</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b/>
          <w:sz w:val="28"/>
          <w:szCs w:val="28"/>
        </w:rPr>
        <w:t xml:space="preserve">Ecchymosis </w:t>
      </w:r>
      <w:r w:rsidRPr="00B555BB">
        <w:rPr>
          <w:rFonts w:ascii="Times New Roman" w:hAnsi="Times New Roman" w:cs="Times New Roman"/>
          <w:sz w:val="28"/>
          <w:szCs w:val="28"/>
        </w:rPr>
        <w:t>- round, oval, hemorrhagic diffuse spots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larger than petechiae;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b/>
          <w:sz w:val="28"/>
          <w:szCs w:val="28"/>
        </w:rPr>
        <w:t xml:space="preserve">Stripes (vibices) </w:t>
      </w:r>
      <w:r w:rsidRPr="00B555BB">
        <w:rPr>
          <w:rFonts w:ascii="Times New Roman" w:hAnsi="Times New Roman" w:cs="Times New Roman"/>
          <w:sz w:val="28"/>
          <w:szCs w:val="28"/>
        </w:rPr>
        <w:t>- hemorrhagic diffuse formations,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taking the form of bands, which are formed mainly on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mucosa of the bottom of the mouth, less often - on the cheeks .;</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Age spots are persistent formations that occur under</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exposure to various exogenous and endogenous causes. When deposited</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 xml:space="preserve">copper mucosa acquires a </w:t>
      </w:r>
      <w:r w:rsidR="00B555BB">
        <w:rPr>
          <w:rFonts w:ascii="Times New Roman" w:hAnsi="Times New Roman" w:cs="Times New Roman"/>
          <w:sz w:val="28"/>
          <w:szCs w:val="28"/>
        </w:rPr>
        <w:t>purple-red color, silver-slate-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gray, lead-gray-black. Mucosal pigmentation occurs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in diseases of the liver, bronze and Addison's disease, under the influence of</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medical preparations.</w:t>
      </w:r>
    </w:p>
    <w:p w:rsidR="00933DBD" w:rsidRPr="00B555BB" w:rsidRDefault="00B555BB" w:rsidP="00933DBD">
      <w:pPr>
        <w:rPr>
          <w:rFonts w:ascii="Times New Roman" w:hAnsi="Times New Roman" w:cs="Times New Roman"/>
          <w:sz w:val="28"/>
          <w:szCs w:val="28"/>
        </w:rPr>
      </w:pPr>
      <w:r>
        <w:rPr>
          <w:rFonts w:ascii="Times New Roman" w:hAnsi="Times New Roman" w:cs="Times New Roman"/>
          <w:sz w:val="28"/>
          <w:szCs w:val="28"/>
        </w:rPr>
        <w:t>The localization of the maculas</w:t>
      </w:r>
      <w:r w:rsidR="00933DBD" w:rsidRPr="00B555BB">
        <w:rPr>
          <w:rFonts w:ascii="Times New Roman" w:hAnsi="Times New Roman" w:cs="Times New Roman"/>
          <w:sz w:val="28"/>
          <w:szCs w:val="28"/>
        </w:rPr>
        <w:t xml:space="preserve"> and their shape are different: in some cases they are clearly</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limited, in others - more spilled. Lead, bismuth, mercury</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predominantly located in the form of a border along the gingival margin.</w:t>
      </w:r>
    </w:p>
    <w:p w:rsidR="00933DBD" w:rsidRPr="00B555BB" w:rsidRDefault="00B555BB" w:rsidP="00933DBD">
      <w:pPr>
        <w:rPr>
          <w:rFonts w:ascii="Times New Roman" w:hAnsi="Times New Roman" w:cs="Times New Roman"/>
          <w:sz w:val="28"/>
          <w:szCs w:val="28"/>
        </w:rPr>
      </w:pPr>
      <w:r>
        <w:rPr>
          <w:rFonts w:ascii="Times New Roman" w:hAnsi="Times New Roman" w:cs="Times New Roman"/>
          <w:sz w:val="28"/>
          <w:szCs w:val="28"/>
        </w:rPr>
        <w:t>Maculas</w:t>
      </w:r>
      <w:r w:rsidR="00933DBD" w:rsidRPr="00B555BB">
        <w:rPr>
          <w:rFonts w:ascii="Times New Roman" w:hAnsi="Times New Roman" w:cs="Times New Roman"/>
          <w:sz w:val="28"/>
          <w:szCs w:val="28"/>
        </w:rPr>
        <w:t xml:space="preserve"> during the deposition of silver are usually irregular in shape, more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diffuse. In addition to gums, pigmented formations are found on the mucosa</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lips, in the corners of the oral cavity, buccal mucosa. Spilled discoloration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mucosa is observed in general diseases (diseases of the blood,</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infectious diseases, endocrine pathology).</w:t>
      </w:r>
    </w:p>
    <w:p w:rsidR="00933DBD" w:rsidRPr="00B555BB" w:rsidRDefault="00B555BB" w:rsidP="00933DBD">
      <w:pPr>
        <w:rPr>
          <w:rFonts w:ascii="Times New Roman" w:hAnsi="Times New Roman" w:cs="Times New Roman"/>
          <w:b/>
          <w:sz w:val="28"/>
          <w:szCs w:val="28"/>
        </w:rPr>
      </w:pPr>
      <w:r w:rsidRPr="00B555BB">
        <w:rPr>
          <w:rFonts w:ascii="Times New Roman" w:hAnsi="Times New Roman" w:cs="Times New Roman"/>
          <w:b/>
          <w:sz w:val="28"/>
          <w:szCs w:val="28"/>
        </w:rPr>
        <w:t>Relief</w:t>
      </w:r>
      <w:r w:rsidR="00933DBD" w:rsidRPr="00B555BB">
        <w:rPr>
          <w:rFonts w:ascii="Times New Roman" w:hAnsi="Times New Roman" w:cs="Times New Roman"/>
          <w:b/>
          <w:sz w:val="28"/>
          <w:szCs w:val="28"/>
        </w:rPr>
        <w:t xml:space="preserve"> change</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A change in the relief of the oral mucosa is observed under</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the influence of inflammatory, dystrophic processes, cicatricial changes.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lastRenderedPageBreak/>
        <w:t>There are elements of the lesion that increase the relief of the mucosa and</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that form its defect.</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b/>
          <w:sz w:val="28"/>
          <w:szCs w:val="28"/>
        </w:rPr>
        <w:t>Papule</w:t>
      </w:r>
      <w:r w:rsidRPr="00B555BB">
        <w:rPr>
          <w:rFonts w:ascii="Times New Roman" w:hAnsi="Times New Roman" w:cs="Times New Roman"/>
          <w:sz w:val="28"/>
          <w:szCs w:val="28"/>
        </w:rPr>
        <w:t xml:space="preserve"> / nodule / limited mucosal elevation,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whose dimensions do not exceed 3-4 mm in diameter. The shape of the papules is different -</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pointed, semi-circular, round, pin-like, etc. In some cases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papule is formed due to the growth of the epithelium, in others - active participation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accepts the mucosa itself, most often changes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are observed both in the epithelium and in its own mucosa. papular</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rashes are predominantly inflammatory. Merged</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papules form plaques.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b/>
          <w:sz w:val="28"/>
          <w:szCs w:val="28"/>
        </w:rPr>
        <w:t>The tubercle</w:t>
      </w:r>
      <w:r w:rsidRPr="00B555BB">
        <w:rPr>
          <w:rFonts w:ascii="Times New Roman" w:hAnsi="Times New Roman" w:cs="Times New Roman"/>
          <w:sz w:val="28"/>
          <w:szCs w:val="28"/>
        </w:rPr>
        <w:t xml:space="preserve"> clinically resembles a nodule, differing from it only in that</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that with the development of the tubercle, all layers of the mucosa are involved in the process.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The reverse development of the tubercle leads to the appearance of secondary changes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mucous.</w:t>
      </w:r>
    </w:p>
    <w:p w:rsidR="00933DBD" w:rsidRPr="00B555BB" w:rsidRDefault="00933DBD" w:rsidP="00933DBD">
      <w:pPr>
        <w:rPr>
          <w:rFonts w:ascii="Times New Roman" w:hAnsi="Times New Roman" w:cs="Times New Roman"/>
          <w:sz w:val="28"/>
          <w:szCs w:val="28"/>
        </w:rPr>
      </w:pP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~65~</w:t>
      </w:r>
    </w:p>
    <w:p w:rsidR="00933DBD" w:rsidRPr="00B555BB" w:rsidRDefault="00933DBD" w:rsidP="00933DBD">
      <w:pPr>
        <w:rPr>
          <w:rFonts w:ascii="Times New Roman" w:hAnsi="Times New Roman" w:cs="Times New Roman"/>
          <w:sz w:val="28"/>
          <w:szCs w:val="28"/>
        </w:rPr>
      </w:pPr>
    </w:p>
    <w:p w:rsidR="00933DBD" w:rsidRPr="00B555BB" w:rsidRDefault="00B555BB" w:rsidP="00933DBD">
      <w:pPr>
        <w:rPr>
          <w:rFonts w:ascii="Times New Roman" w:hAnsi="Times New Roman" w:cs="Times New Roman"/>
          <w:sz w:val="28"/>
          <w:szCs w:val="28"/>
        </w:rPr>
      </w:pPr>
      <w:r>
        <w:rPr>
          <w:rFonts w:ascii="Times New Roman" w:hAnsi="Times New Roman" w:cs="Times New Roman"/>
          <w:b/>
          <w:sz w:val="28"/>
          <w:szCs w:val="28"/>
        </w:rPr>
        <w:t>Scar / secondary lesion element</w:t>
      </w:r>
      <w:r w:rsidR="00933DBD" w:rsidRPr="00B555BB">
        <w:rPr>
          <w:rFonts w:ascii="Times New Roman" w:hAnsi="Times New Roman" w:cs="Times New Roman"/>
          <w:sz w:val="28"/>
          <w:szCs w:val="28"/>
        </w:rPr>
        <w:t xml:space="preserve"> / appears during healing of defects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proper mucosal and submucosal layers, histologically represents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intertwined bundles tightly adjacent to each other</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fibrous-modified collagen fibers covered with a thin, even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strip of epithelium. There are hypertrophic and atrophic scars.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lastRenderedPageBreak/>
        <w:t>Hypertrophic and keloid scars occur after trauma and</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surgical interventions; they are usually linear in shape, dense on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touch, often hinder the mobility of the mucosa.</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Atrophic scars occur after tuberculosis, syphilis,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lupus erythematosus. Differ in irregular shape and significant</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depth.</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Limited accumulations of fluid</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b/>
          <w:sz w:val="28"/>
          <w:szCs w:val="28"/>
        </w:rPr>
        <w:t>A vesicle</w:t>
      </w:r>
      <w:r w:rsidRPr="00B555BB">
        <w:rPr>
          <w:rFonts w:ascii="Times New Roman" w:hAnsi="Times New Roman" w:cs="Times New Roman"/>
          <w:sz w:val="28"/>
          <w:szCs w:val="28"/>
        </w:rPr>
        <w:t xml:space="preserve"> is a limited accumulation of serous fluid in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epithelial layer. Bubble sizes range from 1.5 to 3-4 mm in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diameter. Due to the f</w:t>
      </w:r>
      <w:r w:rsidR="00B555BB">
        <w:rPr>
          <w:rFonts w:ascii="Times New Roman" w:hAnsi="Times New Roman" w:cs="Times New Roman"/>
          <w:sz w:val="28"/>
          <w:szCs w:val="28"/>
        </w:rPr>
        <w:t>act that the walls of the bullae</w:t>
      </w:r>
      <w:r w:rsidRPr="00B555BB">
        <w:rPr>
          <w:rFonts w:ascii="Times New Roman" w:hAnsi="Times New Roman" w:cs="Times New Roman"/>
          <w:sz w:val="28"/>
          <w:szCs w:val="28"/>
        </w:rPr>
        <w:t xml:space="preserve"> are formed by a thin layer</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epithelium, the latter is rapidly destroyed, and its contents are judged by</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fragments of the epithelium.</w:t>
      </w:r>
    </w:p>
    <w:p w:rsidR="00933DBD" w:rsidRPr="00B555BB" w:rsidRDefault="00B555BB" w:rsidP="00933DBD">
      <w:pPr>
        <w:rPr>
          <w:rFonts w:ascii="Times New Roman" w:hAnsi="Times New Roman" w:cs="Times New Roman"/>
          <w:sz w:val="28"/>
          <w:szCs w:val="28"/>
        </w:rPr>
      </w:pPr>
      <w:r w:rsidRPr="00B555BB">
        <w:rPr>
          <w:rFonts w:ascii="Times New Roman" w:hAnsi="Times New Roman" w:cs="Times New Roman"/>
          <w:b/>
          <w:sz w:val="28"/>
          <w:szCs w:val="28"/>
        </w:rPr>
        <w:t>Bullae</w:t>
      </w:r>
      <w:r w:rsidR="00933DBD" w:rsidRPr="00B555BB">
        <w:rPr>
          <w:rFonts w:ascii="Times New Roman" w:hAnsi="Times New Roman" w:cs="Times New Roman"/>
          <w:b/>
          <w:sz w:val="28"/>
          <w:szCs w:val="28"/>
        </w:rPr>
        <w:t xml:space="preserve"> </w:t>
      </w:r>
      <w:r w:rsidR="00933DBD" w:rsidRPr="00B555BB">
        <w:rPr>
          <w:rFonts w:ascii="Times New Roman" w:hAnsi="Times New Roman" w:cs="Times New Roman"/>
          <w:sz w:val="28"/>
          <w:szCs w:val="28"/>
        </w:rPr>
        <w:t>- a limited accumulation of fluid in the subepithelial or</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in the mucosal layer itself. The vesicle is filled with serous</w:t>
      </w:r>
    </w:p>
    <w:p w:rsidR="00933DBD" w:rsidRPr="00B555BB" w:rsidRDefault="00B555BB" w:rsidP="00933DBD">
      <w:pPr>
        <w:rPr>
          <w:rFonts w:ascii="Times New Roman" w:hAnsi="Times New Roman" w:cs="Times New Roman"/>
          <w:sz w:val="28"/>
          <w:szCs w:val="28"/>
        </w:rPr>
      </w:pPr>
      <w:r>
        <w:rPr>
          <w:rFonts w:ascii="Times New Roman" w:hAnsi="Times New Roman" w:cs="Times New Roman"/>
          <w:sz w:val="28"/>
          <w:szCs w:val="28"/>
        </w:rPr>
        <w:t>hemorrhagic exudate. Bullae</w:t>
      </w:r>
      <w:r w:rsidR="00933DBD" w:rsidRPr="00B555BB">
        <w:rPr>
          <w:rFonts w:ascii="Times New Roman" w:hAnsi="Times New Roman" w:cs="Times New Roman"/>
          <w:sz w:val="28"/>
          <w:szCs w:val="28"/>
        </w:rPr>
        <w:t xml:space="preserve"> sizes range from 5-6 mm to</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several centimeters in diameter.</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b/>
          <w:sz w:val="28"/>
          <w:szCs w:val="28"/>
        </w:rPr>
        <w:t>An abscess</w:t>
      </w:r>
      <w:r w:rsidRPr="00B555BB">
        <w:rPr>
          <w:rFonts w:ascii="Times New Roman" w:hAnsi="Times New Roman" w:cs="Times New Roman"/>
          <w:sz w:val="28"/>
          <w:szCs w:val="28"/>
        </w:rPr>
        <w:t xml:space="preserve"> is a small cystic formation filled with purulent</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exudate. It can be located in different layers of the oral mucosa</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cavities. Depending on this, its contours change.</w:t>
      </w:r>
    </w:p>
    <w:p w:rsidR="00933DBD" w:rsidRPr="00B555BB" w:rsidRDefault="00933DBD" w:rsidP="00933DBD">
      <w:pPr>
        <w:rPr>
          <w:rFonts w:ascii="Times New Roman" w:hAnsi="Times New Roman" w:cs="Times New Roman"/>
          <w:sz w:val="28"/>
          <w:szCs w:val="28"/>
        </w:rPr>
      </w:pPr>
      <w:r w:rsidRPr="000B6EE7">
        <w:rPr>
          <w:rFonts w:ascii="Times New Roman" w:hAnsi="Times New Roman" w:cs="Times New Roman"/>
          <w:b/>
          <w:sz w:val="28"/>
          <w:szCs w:val="28"/>
        </w:rPr>
        <w:t>An abscess</w:t>
      </w:r>
      <w:r w:rsidRPr="00B555BB">
        <w:rPr>
          <w:rFonts w:ascii="Times New Roman" w:hAnsi="Times New Roman" w:cs="Times New Roman"/>
          <w:sz w:val="28"/>
          <w:szCs w:val="28"/>
        </w:rPr>
        <w:t xml:space="preserve"> is a cavity formation of various sizes. located</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predominantly in the submucosal layer, in muscle tissue or</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subperiosteal. In the area of ​​localization of the abscess, there are various</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the size of the protrusion, when located in the mucous and submucosal layer</w:t>
      </w:r>
    </w:p>
    <w:p w:rsidR="00933DBD" w:rsidRPr="00B555BB" w:rsidRDefault="00933DBD" w:rsidP="00933DBD">
      <w:pPr>
        <w:rPr>
          <w:rFonts w:ascii="Times New Roman" w:hAnsi="Times New Roman" w:cs="Times New Roman"/>
          <w:sz w:val="28"/>
          <w:szCs w:val="28"/>
        </w:rPr>
      </w:pP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lastRenderedPageBreak/>
        <w:t>its boundaries are clearly defined, the surface is tense, and when formed in</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muscle layer or subperiosteal - its boundaries are smoothed.</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Layering and stratification of the mucosal surface</w:t>
      </w:r>
    </w:p>
    <w:p w:rsidR="00933DBD" w:rsidRPr="00B555BB" w:rsidRDefault="00933DBD" w:rsidP="00933DBD">
      <w:pPr>
        <w:rPr>
          <w:rFonts w:ascii="Times New Roman" w:hAnsi="Times New Roman" w:cs="Times New Roman"/>
          <w:sz w:val="28"/>
          <w:szCs w:val="28"/>
        </w:rPr>
      </w:pPr>
      <w:r w:rsidRPr="000B6EE7">
        <w:rPr>
          <w:rFonts w:ascii="Times New Roman" w:hAnsi="Times New Roman" w:cs="Times New Roman"/>
          <w:b/>
          <w:sz w:val="28"/>
          <w:szCs w:val="28"/>
        </w:rPr>
        <w:t xml:space="preserve">Plaque </w:t>
      </w:r>
      <w:r w:rsidRPr="00B555BB">
        <w:rPr>
          <w:rFonts w:ascii="Times New Roman" w:hAnsi="Times New Roman" w:cs="Times New Roman"/>
          <w:sz w:val="28"/>
          <w:szCs w:val="28"/>
        </w:rPr>
        <w:t>is a consequence of increased keratinization of the epithelium and</w:t>
      </w:r>
    </w:p>
    <w:p w:rsidR="00933DBD" w:rsidRPr="00B555BB"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deterioration of conditions conducive to the rejection of dead cells,</w:t>
      </w:r>
    </w:p>
    <w:p w:rsidR="00311547" w:rsidRDefault="00933DBD" w:rsidP="00933DBD">
      <w:pPr>
        <w:rPr>
          <w:rFonts w:ascii="Times New Roman" w:hAnsi="Times New Roman" w:cs="Times New Roman"/>
          <w:sz w:val="28"/>
          <w:szCs w:val="28"/>
        </w:rPr>
      </w:pPr>
      <w:r w:rsidRPr="00B555BB">
        <w:rPr>
          <w:rFonts w:ascii="Times New Roman" w:hAnsi="Times New Roman" w:cs="Times New Roman"/>
          <w:sz w:val="28"/>
          <w:szCs w:val="28"/>
        </w:rPr>
        <w:t>which is observed if the fu</w:t>
      </w:r>
      <w:r w:rsidR="000B6EE7">
        <w:rPr>
          <w:rFonts w:ascii="Times New Roman" w:hAnsi="Times New Roman" w:cs="Times New Roman"/>
          <w:sz w:val="28"/>
          <w:szCs w:val="28"/>
        </w:rPr>
        <w:t xml:space="preserve">nction is not impaired. </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Depending on nutrients and secretion</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oral plaque turns white, grey, brown or black</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color. Excess formation of plaque forms scales. Uncertain</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form and localization plaque can also occur due to abundant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vegetation of fungal microflora in fungal lesions of the mucosa.</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Its localization is different, the color is white with a milky tinge.</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Generalized plaque formation is also observed during the development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xerostomia. In such patients, plaque covers large areas</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mucosa, especially powerful layers of plaque are formed on surfaces,</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self-cleaning is difficult.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b/>
          <w:sz w:val="28"/>
          <w:szCs w:val="28"/>
        </w:rPr>
        <w:t>The crust</w:t>
      </w:r>
      <w:r w:rsidRPr="000B6EE7">
        <w:rPr>
          <w:rFonts w:ascii="Times New Roman" w:hAnsi="Times New Roman" w:cs="Times New Roman"/>
          <w:sz w:val="28"/>
          <w:szCs w:val="28"/>
        </w:rPr>
        <w:t xml:space="preserve"> is formed after drying of the excidate from the bubbles,</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pustules, cracks or when healing wounds, wound surfaces,</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blood cells, desquamated epithelium. The color of the crusts is different,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it is closely related to the nature of the exudate, which serves as a matrix for their</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education.</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Mucosal defects</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Distinguish between superficial, deep and moderate lesions</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depths. With a superficial lesion, the integrity of the epithelium is violated,</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lastRenderedPageBreak/>
        <w:t>with moderate - the mucosa proper is involved in the process, with deep</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 submucosa, muscle layer, and sometimes bone.</w:t>
      </w:r>
    </w:p>
    <w:p w:rsidR="000B6EE7" w:rsidRPr="000B6EE7" w:rsidRDefault="000B6EE7" w:rsidP="000B6EE7">
      <w:pPr>
        <w:rPr>
          <w:rFonts w:ascii="Times New Roman" w:hAnsi="Times New Roman" w:cs="Times New Roman"/>
          <w:sz w:val="28"/>
          <w:szCs w:val="28"/>
        </w:rPr>
      </w:pP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~67~</w:t>
      </w:r>
    </w:p>
    <w:p w:rsidR="000B6EE7" w:rsidRPr="000B6EE7" w:rsidRDefault="000B6EE7" w:rsidP="000B6EE7">
      <w:pPr>
        <w:rPr>
          <w:rFonts w:ascii="Times New Roman" w:hAnsi="Times New Roman" w:cs="Times New Roman"/>
          <w:sz w:val="28"/>
          <w:szCs w:val="28"/>
        </w:rPr>
      </w:pP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b/>
          <w:sz w:val="28"/>
          <w:szCs w:val="28"/>
        </w:rPr>
        <w:t xml:space="preserve">Erosion </w:t>
      </w:r>
      <w:r>
        <w:rPr>
          <w:rFonts w:ascii="Times New Roman" w:hAnsi="Times New Roman" w:cs="Times New Roman"/>
          <w:sz w:val="28"/>
          <w:szCs w:val="28"/>
        </w:rPr>
        <w:t>- discodering</w:t>
      </w:r>
      <w:r w:rsidRPr="000B6EE7">
        <w:rPr>
          <w:rFonts w:ascii="Times New Roman" w:hAnsi="Times New Roman" w:cs="Times New Roman"/>
          <w:sz w:val="28"/>
          <w:szCs w:val="28"/>
        </w:rPr>
        <w:t xml:space="preserve"> of the integrity of the layer of the epithelial cover</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mucous. The size of erosion is small, the shape is different. An area devoid of</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epithelium, slightly hyperemic, free from plaque.</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b/>
          <w:sz w:val="28"/>
          <w:szCs w:val="28"/>
        </w:rPr>
        <w:t xml:space="preserve">Aphta </w:t>
      </w:r>
      <w:r w:rsidRPr="000B6EE7">
        <w:rPr>
          <w:rFonts w:ascii="Times New Roman" w:hAnsi="Times New Roman" w:cs="Times New Roman"/>
          <w:sz w:val="28"/>
          <w:szCs w:val="28"/>
        </w:rPr>
        <w:t>is a small round or oval formation that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occurs equally often in different parts of the mucosa, rarely in</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gums. Superficial defect of the epithelium is located on the inflamed</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mucosal area. The periphery is surrounded by a thin hyperemic</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rim</w:t>
      </w:r>
      <w:r>
        <w:rPr>
          <w:rFonts w:ascii="Times New Roman" w:hAnsi="Times New Roman" w:cs="Times New Roman"/>
          <w:sz w:val="28"/>
          <w:szCs w:val="28"/>
        </w:rPr>
        <w:t>( halo)</w:t>
      </w:r>
      <w:r w:rsidRPr="000B6EE7">
        <w:rPr>
          <w:rFonts w:ascii="Times New Roman" w:hAnsi="Times New Roman" w:cs="Times New Roman"/>
          <w:sz w:val="28"/>
          <w:szCs w:val="28"/>
        </w:rPr>
        <w:t>. Its surface directly above the epithelium is impregnated</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fibrous effusion, which gives the aphtha a white or slightly icteric</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shade. In the submucosal tissue there is a round-cell infiltration</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and swelling.</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b/>
          <w:sz w:val="28"/>
          <w:szCs w:val="28"/>
        </w:rPr>
        <w:t>Excoriation</w:t>
      </w:r>
      <w:r w:rsidRPr="000B6EE7">
        <w:rPr>
          <w:rFonts w:ascii="Times New Roman" w:hAnsi="Times New Roman" w:cs="Times New Roman"/>
          <w:sz w:val="28"/>
          <w:szCs w:val="28"/>
        </w:rPr>
        <w:t xml:space="preserve"> is a violation of the integrity of all layers of the epithelium.</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Mucous proper, free from epithelium, stained bright red</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color, the boundaries of the lesion are clear, the shape is different.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b/>
          <w:sz w:val="28"/>
          <w:szCs w:val="28"/>
        </w:rPr>
        <w:t>The crack</w:t>
      </w:r>
      <w:r w:rsidRPr="000B6EE7">
        <w:rPr>
          <w:rFonts w:ascii="Times New Roman" w:hAnsi="Times New Roman" w:cs="Times New Roman"/>
          <w:sz w:val="28"/>
          <w:szCs w:val="28"/>
        </w:rPr>
        <w:t xml:space="preserve"> is formed mainly on the mucous membrane of the upper or</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lower lip, at the corner of the mouth. Less commonly, cracks occur as a secondary</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element in areas of keratosis and can affect the epithelium, in fact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mucosa and submucosa. The crack is shaped like a wedge,</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the top of which is turned deep into the tissues, sometimes the crack becomes</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lastRenderedPageBreak/>
        <w:t>crater-like shape. The walls of the crack are usually free from plaque, bright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red, the inlet is gaping, sometimes surrounded by a slight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saturation of crust-like elements. The surrounding mucosa is moderately</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edematous, dense to the touch, slightly painful on palpation.</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b/>
          <w:sz w:val="28"/>
          <w:szCs w:val="28"/>
        </w:rPr>
        <w:t>The ulcer</w:t>
      </w:r>
      <w:r w:rsidRPr="000B6EE7">
        <w:rPr>
          <w:rFonts w:ascii="Times New Roman" w:hAnsi="Times New Roman" w:cs="Times New Roman"/>
          <w:sz w:val="28"/>
          <w:szCs w:val="28"/>
        </w:rPr>
        <w:t xml:space="preserve"> affects all layers of the oral mucosa. Often in</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deep-lying tissues are also involved in the process. In the differential</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diagnosis of ulcers of various origins is essential</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acquires the definition of the depth, shape, degree of density of the element,</w:t>
      </w: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the state of the bottom of the ulcer, surrounding tissues.</w:t>
      </w:r>
    </w:p>
    <w:p w:rsidR="000B6EE7" w:rsidRPr="000B6EE7" w:rsidRDefault="000B6EE7" w:rsidP="000B6EE7">
      <w:pPr>
        <w:rPr>
          <w:rFonts w:ascii="Times New Roman" w:hAnsi="Times New Roman" w:cs="Times New Roman"/>
          <w:sz w:val="28"/>
          <w:szCs w:val="28"/>
        </w:rPr>
      </w:pPr>
    </w:p>
    <w:p w:rsidR="000B6EE7" w:rsidRPr="000B6EE7" w:rsidRDefault="000B6EE7" w:rsidP="000B6EE7">
      <w:pPr>
        <w:rPr>
          <w:rFonts w:ascii="Times New Roman" w:hAnsi="Times New Roman" w:cs="Times New Roman"/>
          <w:sz w:val="28"/>
          <w:szCs w:val="28"/>
        </w:rPr>
      </w:pPr>
      <w:r w:rsidRPr="000B6EE7">
        <w:rPr>
          <w:rFonts w:ascii="Times New Roman" w:hAnsi="Times New Roman" w:cs="Times New Roman"/>
          <w:sz w:val="28"/>
          <w:szCs w:val="28"/>
        </w:rPr>
        <w:t>~</w:t>
      </w:r>
    </w:p>
    <w:p w:rsidR="00311547" w:rsidRPr="00311547" w:rsidRDefault="00311547" w:rsidP="00311547">
      <w:pPr>
        <w:rPr>
          <w:rFonts w:ascii="Times New Roman" w:hAnsi="Times New Roman" w:cs="Times New Roman"/>
          <w:b/>
          <w:sz w:val="28"/>
          <w:szCs w:val="28"/>
          <w:lang w:val="en"/>
        </w:rPr>
      </w:pPr>
      <w:r w:rsidRPr="00311547">
        <w:rPr>
          <w:rFonts w:ascii="Times New Roman" w:hAnsi="Times New Roman" w:cs="Times New Roman"/>
          <w:b/>
          <w:sz w:val="28"/>
          <w:szCs w:val="28"/>
          <w:lang w:val="en"/>
        </w:rPr>
        <w:t xml:space="preserve"> </w:t>
      </w:r>
      <w:r w:rsidR="00B555BB">
        <w:rPr>
          <w:rFonts w:ascii="Times New Roman" w:hAnsi="Times New Roman" w:cs="Times New Roman"/>
          <w:b/>
          <w:sz w:val="28"/>
          <w:szCs w:val="28"/>
          <w:lang w:val="en"/>
        </w:rPr>
        <w:t xml:space="preserve">Discorders </w:t>
      </w:r>
      <w:r w:rsidRPr="00311547">
        <w:rPr>
          <w:rFonts w:ascii="Times New Roman" w:hAnsi="Times New Roman" w:cs="Times New Roman"/>
          <w:b/>
          <w:sz w:val="28"/>
          <w:szCs w:val="28"/>
          <w:lang w:val="en"/>
        </w:rPr>
        <w:t>of the keratinization in oral mucosa</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b/>
          <w:sz w:val="28"/>
          <w:szCs w:val="28"/>
          <w:lang w:val="en"/>
        </w:rPr>
        <w:t>Parakeratosis</w:t>
      </w:r>
      <w:r w:rsidRPr="00311547">
        <w:rPr>
          <w:rFonts w:ascii="Times New Roman" w:hAnsi="Times New Roman" w:cs="Times New Roman"/>
          <w:sz w:val="28"/>
          <w:szCs w:val="28"/>
          <w:lang w:val="en"/>
        </w:rPr>
        <w:t xml:space="preserve"> - incomplete keratinization of superficial cells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spiny layer while maintaining flattened elongated</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nuclei. In this process, the phase of form</w:t>
      </w:r>
      <w:r>
        <w:rPr>
          <w:rFonts w:ascii="Times New Roman" w:hAnsi="Times New Roman" w:cs="Times New Roman"/>
          <w:sz w:val="28"/>
          <w:szCs w:val="28"/>
          <w:lang w:val="en"/>
        </w:rPr>
        <w:t>ation of keratohyalin falls out,</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so the granular layer is completely or partially absent. The adhesive substance, keratin, disappears from the cells of the stratum corneum,</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resulting in a pronounced peeling of the epidermis,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loosening of the stratum corneum. The resulting scales are easily rejected. The result of parakeratosis is the appearance of spots, lichenification,</w:t>
      </w:r>
    </w:p>
    <w:p w:rsid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vegetation, node, nodule. Areas of parakeratosis are whitish in color and cannot be scraped off.</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 xml:space="preserve"> Diseases associated with this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pathological process</w:t>
      </w:r>
      <w:r>
        <w:rPr>
          <w:rFonts w:ascii="Times New Roman" w:hAnsi="Times New Roman" w:cs="Times New Roman"/>
          <w:sz w:val="28"/>
          <w:szCs w:val="28"/>
          <w:lang w:val="en"/>
        </w:rPr>
        <w:t>: leukoplakia, hypovitaminosos</w:t>
      </w:r>
      <w:r w:rsidRPr="00311547">
        <w:rPr>
          <w:rFonts w:ascii="Times New Roman" w:hAnsi="Times New Roman" w:cs="Times New Roman"/>
          <w:sz w:val="28"/>
          <w:szCs w:val="28"/>
          <w:lang w:val="en"/>
        </w:rPr>
        <w:t xml:space="preserve"> A, C, B,</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lichen planus; exfoliative cheilitis (dry form), atopic cheilitis, lupus erythematosus.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lastRenderedPageBreak/>
        <w:t>Keratosis is a group of diseases of the skin and mucous membranes of a non-inflammatory nature, manifested by thickening of the stratum corneum, the formation of the stratum corneum.</w:t>
      </w:r>
    </w:p>
    <w:p w:rsidR="00311547" w:rsidRPr="00311547" w:rsidRDefault="00311547" w:rsidP="00311547">
      <w:pPr>
        <w:rPr>
          <w:rFonts w:ascii="Times New Roman" w:hAnsi="Times New Roman" w:cs="Times New Roman"/>
          <w:sz w:val="28"/>
          <w:szCs w:val="28"/>
          <w:lang w:val="en"/>
        </w:rPr>
      </w:pPr>
      <w:r w:rsidRPr="00933DBD">
        <w:rPr>
          <w:rFonts w:ascii="Times New Roman" w:hAnsi="Times New Roman" w:cs="Times New Roman"/>
          <w:b/>
          <w:sz w:val="28"/>
          <w:szCs w:val="28"/>
          <w:lang w:val="en"/>
        </w:rPr>
        <w:t>Dyskeratosis</w:t>
      </w:r>
      <w:r w:rsidRPr="00311547">
        <w:rPr>
          <w:rFonts w:ascii="Times New Roman" w:hAnsi="Times New Roman" w:cs="Times New Roman"/>
          <w:sz w:val="28"/>
          <w:szCs w:val="28"/>
          <w:lang w:val="en"/>
        </w:rPr>
        <w:t xml:space="preserve"> is a form of irregular keratinization, characterized by pathological kera</w:t>
      </w:r>
      <w:r>
        <w:rPr>
          <w:rFonts w:ascii="Times New Roman" w:hAnsi="Times New Roman" w:cs="Times New Roman"/>
          <w:sz w:val="28"/>
          <w:szCs w:val="28"/>
          <w:lang w:val="en"/>
        </w:rPr>
        <w:t>tinization of cells of the spin</w:t>
      </w:r>
      <w:r w:rsidRPr="00311547">
        <w:rPr>
          <w:rFonts w:ascii="Times New Roman" w:hAnsi="Times New Roman" w:cs="Times New Roman"/>
          <w:sz w:val="28"/>
          <w:szCs w:val="28"/>
          <w:lang w:val="en"/>
        </w:rPr>
        <w:t xml:space="preserve"> layer.</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The cells become larger, rounded,</w:t>
      </w:r>
      <w:r>
        <w:rPr>
          <w:rFonts w:ascii="Times New Roman" w:hAnsi="Times New Roman" w:cs="Times New Roman"/>
          <w:sz w:val="28"/>
          <w:szCs w:val="28"/>
          <w:lang w:val="en"/>
        </w:rPr>
        <w:t xml:space="preserve"> with granulas</w:t>
      </w:r>
      <w:r w:rsidRPr="00311547">
        <w:rPr>
          <w:rFonts w:ascii="Times New Roman" w:hAnsi="Times New Roman" w:cs="Times New Roman"/>
          <w:sz w:val="28"/>
          <w:szCs w:val="28"/>
          <w:lang w:val="en"/>
        </w:rPr>
        <w:t xml:space="preserve"> in the cytoplasm - "Dariaer bodies", then turn into homogeneous acidophilic formations with small pictonic nuclei, called grains and located in the stratum corneum. Cell dysplasia is observed, the connection between them is broken, the cells are arranged randomly. Dyskeratosis is observed with aging. Malignant dyskeratosis is characteristic of Bowen's dise</w:t>
      </w:r>
      <w:r>
        <w:rPr>
          <w:rFonts w:ascii="Times New Roman" w:hAnsi="Times New Roman" w:cs="Times New Roman"/>
          <w:sz w:val="28"/>
          <w:szCs w:val="28"/>
          <w:lang w:val="en"/>
        </w:rPr>
        <w:t>ase, a squamous cell carcinoma.</w:t>
      </w:r>
    </w:p>
    <w:p w:rsidR="00311547" w:rsidRPr="00311547" w:rsidRDefault="00311547" w:rsidP="00311547">
      <w:pPr>
        <w:rPr>
          <w:rFonts w:ascii="Times New Roman" w:hAnsi="Times New Roman" w:cs="Times New Roman"/>
          <w:sz w:val="28"/>
          <w:szCs w:val="28"/>
          <w:lang w:val="en"/>
        </w:rPr>
      </w:pPr>
      <w:r w:rsidRPr="00933DBD">
        <w:rPr>
          <w:rFonts w:ascii="Times New Roman" w:hAnsi="Times New Roman" w:cs="Times New Roman"/>
          <w:b/>
          <w:sz w:val="28"/>
          <w:szCs w:val="28"/>
          <w:lang w:val="en"/>
        </w:rPr>
        <w:t>Hyperkeratosis</w:t>
      </w:r>
      <w:r w:rsidRPr="00311547">
        <w:rPr>
          <w:rFonts w:ascii="Times New Roman" w:hAnsi="Times New Roman" w:cs="Times New Roman"/>
          <w:sz w:val="28"/>
          <w:szCs w:val="28"/>
          <w:lang w:val="en"/>
        </w:rPr>
        <w:t xml:space="preserve"> is an excessive thickening of the stratum corneum of the epithelium.</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It may develop as a result of excess keratin formation when the granular and spiny layers of the stratified squamous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epithelium thicken, or due to delayed desquamation of the epithelium. Hyperkeratosis is based on the intensive synthesis of keratin as a result of an increase in the functional activity of epithelial cells.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(chronic irritation or metabolic disorders).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In addition, a granular layer develops. Depending on the</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the thickness of the stratum corneum allocate different degrees of hyperkeratosis.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This process accompanies the following diseases: intoxication</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mercury, lead, aluminum, bismuth, zinc, etc., lichen planus; exfoliative cheilitis (dry form), lupus erythematosus.</w:t>
      </w:r>
    </w:p>
    <w:p w:rsidR="00311547" w:rsidRPr="00311547" w:rsidRDefault="00311547" w:rsidP="00311547">
      <w:pPr>
        <w:rPr>
          <w:rFonts w:ascii="Times New Roman" w:hAnsi="Times New Roman" w:cs="Times New Roman"/>
          <w:sz w:val="28"/>
          <w:szCs w:val="28"/>
          <w:lang w:val="en"/>
        </w:rPr>
      </w:pPr>
      <w:r w:rsidRPr="00933DBD">
        <w:rPr>
          <w:rFonts w:ascii="Times New Roman" w:hAnsi="Times New Roman" w:cs="Times New Roman"/>
          <w:b/>
          <w:sz w:val="28"/>
          <w:szCs w:val="28"/>
          <w:lang w:val="en"/>
        </w:rPr>
        <w:t>Acanthosis</w:t>
      </w:r>
      <w:r w:rsidRPr="00311547">
        <w:rPr>
          <w:rFonts w:ascii="Times New Roman" w:hAnsi="Times New Roman" w:cs="Times New Roman"/>
          <w:sz w:val="28"/>
          <w:szCs w:val="28"/>
          <w:lang w:val="en"/>
        </w:rPr>
        <w:t xml:space="preserve"> - thickening of the epithelial layer of the mucous membrane</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due to the proliferation of basal and spiny cells. The process is accompanied by an elongation of the interpapillary outgrowths of the epithelium and more</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their pronounced growth in the connective tissue. The result of acanthosis is the appearance of a nodule, node, lichenification. Diseases that accompany this pathological process: red flat</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lastRenderedPageBreak/>
        <w:t>lichen; leukoplakia, hypo- and beriberi, lupus erythematosus, Manganotti precancerous cheilitis, exfoliative cheilitis (dry form),</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atopic cheilitis, actinomycosis, mucosal changes in endocrine disorders.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Pathological processes of the oral mucosa</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proliferative nature</w:t>
      </w:r>
    </w:p>
    <w:p w:rsidR="00311547" w:rsidRPr="00311547" w:rsidRDefault="00311547" w:rsidP="00311547">
      <w:pPr>
        <w:rPr>
          <w:rFonts w:ascii="Times New Roman" w:hAnsi="Times New Roman" w:cs="Times New Roman"/>
          <w:sz w:val="28"/>
          <w:szCs w:val="28"/>
          <w:lang w:val="en"/>
        </w:rPr>
      </w:pPr>
      <w:r w:rsidRPr="00933DBD">
        <w:rPr>
          <w:rFonts w:ascii="Times New Roman" w:hAnsi="Times New Roman" w:cs="Times New Roman"/>
          <w:b/>
          <w:sz w:val="28"/>
          <w:szCs w:val="28"/>
          <w:lang w:val="en"/>
        </w:rPr>
        <w:t>Papilomatosis</w:t>
      </w:r>
      <w:r w:rsidRPr="00311547">
        <w:rPr>
          <w:rFonts w:ascii="Times New Roman" w:hAnsi="Times New Roman" w:cs="Times New Roman"/>
          <w:sz w:val="28"/>
          <w:szCs w:val="28"/>
          <w:lang w:val="en"/>
        </w:rPr>
        <w:t xml:space="preserve"> - proliferation of the papillary layer of the lamina propria, protruding above the level of the mucosa</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membranes of the oral cavity, violating its configuration. Papillomatosis</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can be primary, congenital, and also secondary. Last</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observed in chronic trauma (for example, trauma to the mucosa</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palate with a lamellar prosthesis).</w:t>
      </w:r>
    </w:p>
    <w:p w:rsidR="00311547" w:rsidRPr="00311547" w:rsidRDefault="00311547" w:rsidP="00311547">
      <w:pPr>
        <w:rPr>
          <w:rFonts w:ascii="Times New Roman" w:hAnsi="Times New Roman" w:cs="Times New Roman"/>
          <w:sz w:val="28"/>
          <w:szCs w:val="28"/>
          <w:lang w:val="en"/>
        </w:rPr>
      </w:pPr>
      <w:r w:rsidRPr="00933DBD">
        <w:rPr>
          <w:rFonts w:ascii="Times New Roman" w:hAnsi="Times New Roman" w:cs="Times New Roman"/>
          <w:b/>
          <w:sz w:val="28"/>
          <w:szCs w:val="28"/>
          <w:lang w:val="en"/>
        </w:rPr>
        <w:t>Granulosis</w:t>
      </w:r>
      <w:r w:rsidRPr="00311547">
        <w:rPr>
          <w:rFonts w:ascii="Times New Roman" w:hAnsi="Times New Roman" w:cs="Times New Roman"/>
          <w:sz w:val="28"/>
          <w:szCs w:val="28"/>
          <w:lang w:val="en"/>
        </w:rPr>
        <w:t xml:space="preserve"> - an increase in the rows of the granular layer or the appearance</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granular layer in areas of the mucosa where it should not be.</w:t>
      </w:r>
    </w:p>
    <w:p w:rsidR="00311547" w:rsidRPr="00311547" w:rsidRDefault="00311547" w:rsidP="00311547">
      <w:pPr>
        <w:rPr>
          <w:rFonts w:ascii="Times New Roman" w:hAnsi="Times New Roman" w:cs="Times New Roman"/>
          <w:sz w:val="28"/>
          <w:szCs w:val="28"/>
          <w:lang w:val="en"/>
        </w:rPr>
      </w:pPr>
      <w:r w:rsidRPr="00933DBD">
        <w:rPr>
          <w:rFonts w:ascii="Times New Roman" w:hAnsi="Times New Roman" w:cs="Times New Roman"/>
          <w:b/>
          <w:sz w:val="28"/>
          <w:szCs w:val="28"/>
          <w:lang w:val="en"/>
        </w:rPr>
        <w:t>Angiomatosis</w:t>
      </w:r>
      <w:r w:rsidRPr="00311547">
        <w:rPr>
          <w:rFonts w:ascii="Times New Roman" w:hAnsi="Times New Roman" w:cs="Times New Roman"/>
          <w:sz w:val="28"/>
          <w:szCs w:val="28"/>
          <w:lang w:val="en"/>
        </w:rPr>
        <w:t xml:space="preserve"> is a congenital overdevelopment of blood vessels or</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acquired dilatation of pre-existing capillaries (telangiectasia). It manifests itself in the form of pink-red-cyanotic spots, sometimes protruding above the surface of the mucous membrane or</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skin. The surface of the spots may be bumpy, if the spot is injured</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bleed easily.</w:t>
      </w:r>
    </w:p>
    <w:p w:rsidR="00311547" w:rsidRPr="00311547" w:rsidRDefault="00311547" w:rsidP="00311547">
      <w:pPr>
        <w:rPr>
          <w:rFonts w:ascii="Times New Roman" w:hAnsi="Times New Roman" w:cs="Times New Roman"/>
          <w:sz w:val="28"/>
          <w:szCs w:val="28"/>
          <w:lang w:val="en"/>
        </w:rPr>
      </w:pPr>
      <w:r w:rsidRPr="00933DBD">
        <w:rPr>
          <w:rFonts w:ascii="Times New Roman" w:hAnsi="Times New Roman" w:cs="Times New Roman"/>
          <w:b/>
          <w:sz w:val="28"/>
          <w:szCs w:val="28"/>
          <w:lang w:val="en"/>
        </w:rPr>
        <w:t>Inflammatory infiltration</w:t>
      </w:r>
      <w:r w:rsidRPr="00311547">
        <w:rPr>
          <w:rFonts w:ascii="Times New Roman" w:hAnsi="Times New Roman" w:cs="Times New Roman"/>
          <w:sz w:val="28"/>
          <w:szCs w:val="28"/>
          <w:lang w:val="en"/>
        </w:rPr>
        <w:t xml:space="preserve"> - the accumulation of cellular elements of blood and lymph in the proper mucous layer, accompanied by</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local compaction and increase in tissue volume.</w:t>
      </w:r>
    </w:p>
    <w:p w:rsidR="00311547" w:rsidRPr="00311547" w:rsidRDefault="00311547" w:rsidP="00311547">
      <w:pPr>
        <w:rPr>
          <w:rFonts w:ascii="Times New Roman" w:hAnsi="Times New Roman" w:cs="Times New Roman"/>
          <w:sz w:val="28"/>
          <w:szCs w:val="28"/>
          <w:lang w:val="en"/>
        </w:rPr>
      </w:pPr>
      <w:r w:rsidRPr="00933DBD">
        <w:rPr>
          <w:rFonts w:ascii="Times New Roman" w:hAnsi="Times New Roman" w:cs="Times New Roman"/>
          <w:b/>
          <w:sz w:val="28"/>
          <w:szCs w:val="28"/>
          <w:lang w:val="en"/>
        </w:rPr>
        <w:t>Vacuolar degeneration</w:t>
      </w:r>
      <w:r w:rsidRPr="00311547">
        <w:rPr>
          <w:rFonts w:ascii="Times New Roman" w:hAnsi="Times New Roman" w:cs="Times New Roman"/>
          <w:sz w:val="28"/>
          <w:szCs w:val="28"/>
          <w:lang w:val="en"/>
        </w:rPr>
        <w:t xml:space="preserve"> - intracellular edema of epithelial cells with the appearance in the cytoplasm of vacuoles that destroy cells. Sometimes the vacuole occupies almost the entire cell, pushing the nucleus to the periphery. In this case, the core takes a saddle shape. The cause of vacuolar degeneration are degenerative changes in the cytoplasm of epithelial cells. Diseases associated with</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lastRenderedPageBreak/>
        <w:t>by this process: pemphigus vulgaris; simple herpes; red</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lupus; changes in the mucosa in endocrine diseases (gingivitis of pregnant women, Itsenko-Cushing's syndrome, etc.).</w:t>
      </w:r>
    </w:p>
    <w:p w:rsidR="00311547" w:rsidRPr="00311547" w:rsidRDefault="00311547" w:rsidP="00311547">
      <w:pPr>
        <w:rPr>
          <w:rFonts w:ascii="Times New Roman" w:hAnsi="Times New Roman" w:cs="Times New Roman"/>
          <w:sz w:val="28"/>
          <w:szCs w:val="28"/>
          <w:lang w:val="en"/>
        </w:rPr>
      </w:pPr>
      <w:r w:rsidRPr="00933DBD">
        <w:rPr>
          <w:rFonts w:ascii="Times New Roman" w:hAnsi="Times New Roman" w:cs="Times New Roman"/>
          <w:b/>
          <w:sz w:val="28"/>
          <w:szCs w:val="28"/>
          <w:lang w:val="en"/>
        </w:rPr>
        <w:t>Spongiosis</w:t>
      </w:r>
      <w:r w:rsidRPr="00311547">
        <w:rPr>
          <w:rFonts w:ascii="Times New Roman" w:hAnsi="Times New Roman" w:cs="Times New Roman"/>
          <w:sz w:val="28"/>
          <w:szCs w:val="28"/>
          <w:lang w:val="en"/>
        </w:rPr>
        <w:t xml:space="preserve"> - accumulation of fluid between the cells of the styloid</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layer. The intercellular spaces are expanded, filled</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fluid, cytoplasmic protrusions are elongated. The process begins with the expansion of intercellular tubules, which are filled</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exudate coming from the connective tissue. This exudate</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stretches and then breaks intercellular bonds, forming a cavity.</w:t>
      </w:r>
    </w:p>
    <w:p w:rsidR="00311547" w:rsidRPr="00311547" w:rsidRDefault="00311547" w:rsidP="00311547">
      <w:pPr>
        <w:rPr>
          <w:rFonts w:ascii="Times New Roman" w:hAnsi="Times New Roman" w:cs="Times New Roman"/>
          <w:sz w:val="28"/>
          <w:szCs w:val="28"/>
          <w:lang w:val="en"/>
        </w:rPr>
      </w:pPr>
      <w:r w:rsidRPr="00311547">
        <w:rPr>
          <w:rFonts w:ascii="Times New Roman" w:hAnsi="Times New Roman" w:cs="Times New Roman"/>
          <w:sz w:val="28"/>
          <w:szCs w:val="28"/>
          <w:lang w:val="en"/>
        </w:rPr>
        <w:t>In the resulting cavity, serous contents and epithelial cells are formed that have lost contact with the epithelium. The result of this</w:t>
      </w:r>
    </w:p>
    <w:p w:rsidR="00933DBD" w:rsidRPr="00933DBD" w:rsidRDefault="00311547" w:rsidP="00933DBD">
      <w:pPr>
        <w:rPr>
          <w:rFonts w:ascii="Times New Roman" w:hAnsi="Times New Roman" w:cs="Times New Roman"/>
          <w:sz w:val="28"/>
          <w:szCs w:val="28"/>
          <w:lang w:val="en"/>
        </w:rPr>
      </w:pPr>
      <w:r w:rsidRPr="00311547">
        <w:rPr>
          <w:rFonts w:ascii="Times New Roman" w:hAnsi="Times New Roman" w:cs="Times New Roman"/>
          <w:sz w:val="28"/>
          <w:szCs w:val="28"/>
          <w:lang w:val="en"/>
        </w:rPr>
        <w:t>process</w:t>
      </w:r>
      <w:r w:rsidR="00933DBD" w:rsidRPr="00933DBD">
        <w:t xml:space="preserve"> </w:t>
      </w:r>
      <w:r w:rsidR="00933DBD" w:rsidRPr="00933DBD">
        <w:rPr>
          <w:rFonts w:ascii="Times New Roman" w:hAnsi="Times New Roman" w:cs="Times New Roman"/>
          <w:sz w:val="28"/>
          <w:szCs w:val="28"/>
          <w:lang w:val="en"/>
        </w:rPr>
        <w:t>is a blister, vesicle, bubble. Spongiosis accompanies</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the following diseases: herpes simplex, pemphigus vulgaris,</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lichen planus, erythema multiforme exudative,</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chronic recurrent aphthous stomatitis, eczema.</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b/>
          <w:sz w:val="28"/>
          <w:szCs w:val="28"/>
          <w:lang w:val="en"/>
        </w:rPr>
        <w:t>Ballooning dystrophy</w:t>
      </w:r>
      <w:r w:rsidRPr="00933DBD">
        <w:rPr>
          <w:rFonts w:ascii="Times New Roman" w:hAnsi="Times New Roman" w:cs="Times New Roman"/>
          <w:sz w:val="28"/>
          <w:szCs w:val="28"/>
          <w:lang w:val="en"/>
        </w:rPr>
        <w:t xml:space="preserve"> is a focal change in the cells of the spinous layer associated with the accumulation of fluid in them. As a result</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cells take the form of "balls", significantly increase in size, separate, forming cavities filled with exudate. Define multinucleated "giant cells".</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b/>
          <w:sz w:val="28"/>
          <w:szCs w:val="28"/>
          <w:lang w:val="en"/>
        </w:rPr>
        <w:t xml:space="preserve">Acantholysis </w:t>
      </w:r>
      <w:r w:rsidRPr="00933DBD">
        <w:rPr>
          <w:rFonts w:ascii="Times New Roman" w:hAnsi="Times New Roman" w:cs="Times New Roman"/>
          <w:sz w:val="28"/>
          <w:szCs w:val="28"/>
          <w:lang w:val="en"/>
        </w:rPr>
        <w:t>is a path</w:t>
      </w:r>
      <w:r>
        <w:rPr>
          <w:rFonts w:ascii="Times New Roman" w:hAnsi="Times New Roman" w:cs="Times New Roman"/>
          <w:sz w:val="28"/>
          <w:szCs w:val="28"/>
          <w:lang w:val="en"/>
        </w:rPr>
        <w:t>omorphological process based on</w:t>
      </w:r>
      <w:r w:rsidRPr="00933DBD">
        <w:rPr>
          <w:rFonts w:ascii="Times New Roman" w:hAnsi="Times New Roman" w:cs="Times New Roman"/>
          <w:sz w:val="28"/>
          <w:szCs w:val="28"/>
          <w:lang w:val="en"/>
        </w:rPr>
        <w:t xml:space="preserve"> autoimmune processes. The main pathological role belongs to circulating autoantibodies directed to antigens.</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desmosomes of stratified squamous epithelium. The destruction of intercellular contacts occurs mainly in the zone of proliferating basal cells. Histologically, in the spinous layer, there is a melting of intercellular connections, the cells are rounded, much</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decrease in size, separate. Intercellular</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spaces filled with exudate form intra- and subepithelial blisters. Thus, acantholytic</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lastRenderedPageBreak/>
        <w:t>cells are Tzank cells.</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b/>
          <w:sz w:val="28"/>
          <w:szCs w:val="28"/>
          <w:lang w:val="en"/>
        </w:rPr>
        <w:t>A tumor (blastoma)</w:t>
      </w:r>
      <w:r w:rsidRPr="00933DBD">
        <w:rPr>
          <w:rFonts w:ascii="Times New Roman" w:hAnsi="Times New Roman" w:cs="Times New Roman"/>
          <w:sz w:val="28"/>
          <w:szCs w:val="28"/>
          <w:lang w:val="en"/>
        </w:rPr>
        <w:t xml:space="preserve"> is a pathological process, which is based on the potentially unlimited reproduction of cellular</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structures of one or another organ, characterized by morphological and biochemical atypism. Tumors of the oral mucosa</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divided into mature (benign) and immature (malignant).</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In the oral cavity, tumors are most often found from the epithelium, connective tissue, less often from vascular, muscle, and nervous tissues.</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The initial site of tumor growth are most often areas of tissue,</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where cells capable of reproduction are stored. This germinal layer of the epithelium, perivascular tissue, epithelium of the excretory ducts of the glands.</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In each tumor, parenchyma and stroma can be distinguished.</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Benign mucosal tumors are composed of</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differentiated cells similar in structure to the original tissue. There is tissue atypia. These tumors grow slowly</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expansively, clearly limited, never grows into the surrounding</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tissues, do not metastasize, increasing in volume, pushing apart neighboring</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tissues, as a rule, do not cause noticeable functional disorders.</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Malignant tumors are built from low- and undifferentiated cells and bear little resemblance to maternal tissue. Not only tissue, but also cellular atypism is characteristic: a change in shape</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cells, enlargement of the nucleus, polymorphism, the appearance of giant cells.</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Malignant tumors are characterized by rapid, infiltrative,</w:t>
      </w:r>
    </w:p>
    <w:p w:rsidR="00933DBD" w:rsidRPr="00933DBD"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destructive growth, prone to metastasis and recurrence.</w:t>
      </w:r>
    </w:p>
    <w:p w:rsidR="00CA536A" w:rsidRPr="0017443A" w:rsidRDefault="00933DBD" w:rsidP="00933DBD">
      <w:pPr>
        <w:rPr>
          <w:rFonts w:ascii="Times New Roman" w:hAnsi="Times New Roman" w:cs="Times New Roman"/>
          <w:sz w:val="28"/>
          <w:szCs w:val="28"/>
          <w:lang w:val="en"/>
        </w:rPr>
      </w:pPr>
      <w:r w:rsidRPr="00933DBD">
        <w:rPr>
          <w:rFonts w:ascii="Times New Roman" w:hAnsi="Times New Roman" w:cs="Times New Roman"/>
          <w:sz w:val="28"/>
          <w:szCs w:val="28"/>
          <w:lang w:val="en"/>
        </w:rPr>
        <w:t>The criterion for malignancy is the classic triad: atypia, polymorphism, invasive growth.</w:t>
      </w:r>
    </w:p>
    <w:tbl>
      <w:tblPr>
        <w:tblW w:w="10895" w:type="dxa"/>
        <w:tblInd w:w="-905" w:type="dxa"/>
        <w:tblLayout w:type="fixed"/>
        <w:tblLook w:val="04A0" w:firstRow="1" w:lastRow="0" w:firstColumn="1" w:lastColumn="0" w:noHBand="0" w:noVBand="1"/>
      </w:tblPr>
      <w:tblGrid>
        <w:gridCol w:w="10895"/>
      </w:tblGrid>
      <w:tr w:rsidR="0017443A" w:rsidRPr="0017443A" w:rsidTr="00364637">
        <w:tc>
          <w:tcPr>
            <w:tcW w:w="10895" w:type="dxa"/>
            <w:tcBorders>
              <w:top w:val="nil"/>
              <w:left w:val="nil"/>
              <w:bottom w:val="nil"/>
              <w:right w:val="nil"/>
            </w:tcBorders>
            <w:shd w:val="clear" w:color="auto" w:fill="auto"/>
          </w:tcPr>
          <w:p w:rsidR="00173E38" w:rsidRPr="0017443A" w:rsidRDefault="00CA536A" w:rsidP="00706AC5">
            <w:pPr>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lastRenderedPageBreak/>
              <w:t xml:space="preserve">                </w:t>
            </w:r>
            <w:r w:rsidR="00173E38" w:rsidRPr="0017443A">
              <w:rPr>
                <w:rFonts w:ascii="Times New Roman" w:hAnsi="Times New Roman" w:cs="Times New Roman"/>
                <w:b/>
                <w:sz w:val="28"/>
                <w:szCs w:val="28"/>
                <w:lang w:val="az-Latn-AZ"/>
              </w:rPr>
              <w:t>DIFFERENTIAL DIAGNOSTICS OF THE ORAL DISEASES</w:t>
            </w:r>
          </w:p>
          <w:p w:rsidR="00173E38" w:rsidRPr="0017443A" w:rsidRDefault="00173E38" w:rsidP="000B6EE7">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p>
          <w:p w:rsidR="00173E38" w:rsidRPr="0017443A" w:rsidRDefault="00173E38" w:rsidP="00706AC5">
            <w:pPr>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 Traumatic injuries</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Mechanical factors, high and low temperatures, radiation, unpleasant meteorological factors (meteorological cheilitis, cracks of  the lips), traumatic injuries  caused by chemicals, etc. </w:t>
            </w:r>
          </w:p>
          <w:p w:rsidR="00173E38" w:rsidRPr="0017443A" w:rsidRDefault="00173E38" w:rsidP="00706AC5">
            <w:pPr>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 Infectious diseases</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Injuries of  oral mucosa  in acute and chronic infectious diseases (measles, scarlet fever, chicken pox, tuberculosis, syphilis, leprosy, etc.).</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Specific infectious and parasitic diseases of  oral mucosa  and lips</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Virus (herpes, AIDS, warts, etc.)</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Fuzospiroxetosis </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Bacterial (strepto- and staphylococcus, gonorrhea, etc.) </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Fungus (candidiasis, actinomycosis, etc.)</w:t>
            </w:r>
          </w:p>
          <w:p w:rsidR="00173E38" w:rsidRPr="0017443A" w:rsidRDefault="00173E38" w:rsidP="00706AC5">
            <w:pPr>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3. Allergic and toxic-allergic diseases</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Contact allergic stomatitis, gingivitis, glossitis, cheilitis (medicines, plastics, and other dental materials, dyes, toothpastes, elixirs, and other chemicals in contact with the mucous membranes and red border of the lips, ultraviolet rays, etc.).</w:t>
            </w:r>
          </w:p>
          <w:p w:rsidR="009574B3"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Fixed and widespread toxic-allergic lesions (due  medication- induced  , food and other allergens that enter the body in various ways)</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lastRenderedPageBreak/>
              <w:t>•</w:t>
            </w:r>
            <w:r w:rsidRPr="0017443A">
              <w:rPr>
                <w:rFonts w:ascii="Times New Roman" w:hAnsi="Times New Roman" w:cs="Times New Roman"/>
                <w:sz w:val="28"/>
                <w:szCs w:val="28"/>
                <w:lang w:val="az-Latn-AZ"/>
              </w:rPr>
              <w:t>Dermatoses  accompanied with toxic-allergenic oral  lesions (including erythema multiforme  , Stevens-Johnson syndrome, Lyell's syndrome, primary systemic vasculitis, including Wegener's syndrome)</w:t>
            </w:r>
          </w:p>
          <w:p w:rsidR="00173E38" w:rsidRPr="0017443A" w:rsidRDefault="00173E38" w:rsidP="00706AC5">
            <w:pPr>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4. Diseases with autoimmune component of  pathogenesis</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Recurrent aphthous stomatitis, including scarring aphthae</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Behçet  syndrome, including extensive Toure aphthous </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Sjogren’s syndrome</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Dermatoses observed in oral injury  (pemphigus , pemphigoid, Dühring's disease, systemic lupus erythematosus, systemic scleroderma)</w:t>
            </w:r>
          </w:p>
          <w:p w:rsidR="00173E38" w:rsidRPr="0017443A" w:rsidRDefault="00173E38" w:rsidP="00706AC5">
            <w:pPr>
              <w:spacing w:after="0" w:line="36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lang w:val="az-Latn-AZ"/>
              </w:rPr>
              <w:br/>
              <w:t>                             </w:t>
            </w:r>
            <w:r w:rsidRPr="0017443A">
              <w:rPr>
                <w:rFonts w:ascii="Times New Roman" w:eastAsia="Times New Roman" w:hAnsi="Times New Roman" w:cs="Times New Roman"/>
                <w:b/>
                <w:sz w:val="28"/>
                <w:szCs w:val="28"/>
              </w:rPr>
              <w:t xml:space="preserve">Traumatic injuries </w:t>
            </w:r>
            <w:r w:rsidRPr="0017443A">
              <w:rPr>
                <w:rFonts w:ascii="Times New Roman" w:eastAsia="Times New Roman" w:hAnsi="Times New Roman" w:cs="Times New Roman"/>
                <w:sz w:val="28"/>
                <w:szCs w:val="28"/>
              </w:rPr>
              <w:br/>
            </w:r>
            <w:r w:rsidRPr="0017443A">
              <w:rPr>
                <w:rFonts w:ascii="Times New Roman" w:eastAsia="Times New Roman" w:hAnsi="Times New Roman" w:cs="Times New Roman"/>
                <w:b/>
                <w:sz w:val="28"/>
                <w:szCs w:val="28"/>
              </w:rPr>
              <w:t>Traumatic ulcer  should be differentiated with:</w:t>
            </w:r>
            <w:r w:rsidRPr="0017443A">
              <w:rPr>
                <w:rFonts w:ascii="Times New Roman" w:eastAsia="Times New Roman" w:hAnsi="Times New Roman" w:cs="Times New Roman"/>
                <w:b/>
                <w:sz w:val="28"/>
                <w:szCs w:val="28"/>
              </w:rPr>
              <w:br/>
              <w:t>1.Cancer  ulcer</w:t>
            </w:r>
            <w:r w:rsidRPr="0017443A">
              <w:rPr>
                <w:rFonts w:ascii="Times New Roman" w:eastAsia="Times New Roman" w:hAnsi="Times New Roman" w:cs="Times New Roman"/>
                <w:b/>
                <w:sz w:val="28"/>
                <w:szCs w:val="28"/>
              </w:rPr>
              <w:br/>
              <w:t>2.Tuberculous  ulcer</w:t>
            </w:r>
            <w:r w:rsidRPr="0017443A">
              <w:rPr>
                <w:rFonts w:ascii="Times New Roman" w:eastAsia="Times New Roman" w:hAnsi="Times New Roman" w:cs="Times New Roman"/>
                <w:b/>
                <w:sz w:val="28"/>
                <w:szCs w:val="28"/>
              </w:rPr>
              <w:br/>
              <w:t xml:space="preserve">3.Syphilis   ulcer (chancre) </w:t>
            </w:r>
            <w:r w:rsidRPr="0017443A">
              <w:rPr>
                <w:rFonts w:ascii="Times New Roman" w:eastAsia="Times New Roman" w:hAnsi="Times New Roman" w:cs="Times New Roman"/>
                <w:b/>
                <w:sz w:val="28"/>
                <w:szCs w:val="28"/>
              </w:rPr>
              <w:br/>
              <w:t xml:space="preserve">4. Vincent 'chronic  necrotizing ulcerative stomatitis </w:t>
            </w:r>
            <w:r w:rsidRPr="0017443A">
              <w:rPr>
                <w:rFonts w:ascii="Times New Roman" w:eastAsia="Times New Roman" w:hAnsi="Times New Roman" w:cs="Times New Roman"/>
                <w:b/>
                <w:sz w:val="28"/>
                <w:szCs w:val="28"/>
              </w:rPr>
              <w:br/>
              <w:t>5.Trophic  ulcers</w:t>
            </w:r>
            <w:r w:rsidRPr="0017443A">
              <w:rPr>
                <w:rFonts w:ascii="Times New Roman" w:eastAsia="Times New Roman" w:hAnsi="Times New Roman" w:cs="Times New Roman"/>
                <w:b/>
                <w:sz w:val="28"/>
                <w:szCs w:val="28"/>
              </w:rPr>
              <w:br/>
              <w:t>6. Bowen’s disease</w:t>
            </w:r>
          </w:p>
          <w:p w:rsidR="00173E38" w:rsidRPr="0017443A" w:rsidRDefault="00173E38" w:rsidP="00706AC5">
            <w:pPr>
              <w:spacing w:after="0" w:line="36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7. Leukoplakia</w:t>
            </w:r>
          </w:p>
          <w:p w:rsidR="00173E38" w:rsidRPr="0017443A" w:rsidRDefault="00173E38" w:rsidP="00706AC5">
            <w:pPr>
              <w:spacing w:after="0" w:line="36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8. Lichen planus (hyperkeratotic form)</w:t>
            </w:r>
          </w:p>
          <w:p w:rsidR="00173E38" w:rsidRPr="0017443A" w:rsidRDefault="00173E38" w:rsidP="00706AC5">
            <w:pPr>
              <w:spacing w:after="0" w:line="36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9. Chronic recurrent aphthous stomatitis</w:t>
            </w:r>
          </w:p>
          <w:p w:rsidR="00173E38" w:rsidRPr="0017443A" w:rsidRDefault="00173E38" w:rsidP="00706AC5">
            <w:pPr>
              <w:spacing w:after="0" w:line="36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10.Diseases of the blood (leukemia, agranulocytosis)</w:t>
            </w:r>
          </w:p>
          <w:p w:rsidR="00173E38" w:rsidRPr="0017443A" w:rsidRDefault="00173E38" w:rsidP="00706AC5">
            <w:pPr>
              <w:spacing w:after="0" w:line="36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11.Viral diseases</w:t>
            </w:r>
          </w:p>
          <w:p w:rsidR="00173E38" w:rsidRPr="0017443A" w:rsidRDefault="00173E38" w:rsidP="00706AC5">
            <w:pPr>
              <w:spacing w:after="0" w:line="360" w:lineRule="auto"/>
              <w:rPr>
                <w:rFonts w:ascii="Times New Roman" w:eastAsia="Times New Roman" w:hAnsi="Times New Roman" w:cs="Times New Roman"/>
                <w:b/>
                <w:sz w:val="28"/>
                <w:szCs w:val="28"/>
              </w:rPr>
            </w:pPr>
            <w:r w:rsidRPr="0017443A">
              <w:rPr>
                <w:rFonts w:ascii="Times New Roman" w:eastAsia="Times New Roman" w:hAnsi="Times New Roman" w:cs="Times New Roman"/>
                <w:b/>
                <w:sz w:val="28"/>
                <w:szCs w:val="28"/>
              </w:rPr>
              <w:t>12. Pemphigus vulgaris</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b/>
                <w:sz w:val="28"/>
                <w:szCs w:val="28"/>
              </w:rPr>
              <w:lastRenderedPageBreak/>
              <w:t xml:space="preserve">1.Differential diagnostics of  both traumatic decubital  and cancer ulcers: </w:t>
            </w:r>
            <w:r w:rsidRPr="0017443A">
              <w:rPr>
                <w:rFonts w:ascii="Times New Roman" w:eastAsia="Times New Roman" w:hAnsi="Times New Roman" w:cs="Times New Roman"/>
                <w:b/>
                <w:sz w:val="28"/>
                <w:szCs w:val="28"/>
              </w:rPr>
              <w:br/>
              <w:t>Common symptoms:</w:t>
            </w:r>
            <w:r w:rsidRPr="0017443A">
              <w:rPr>
                <w:rFonts w:ascii="Times New Roman" w:eastAsia="Times New Roman" w:hAnsi="Times New Roman" w:cs="Times New Roman"/>
                <w:sz w:val="28"/>
                <w:szCs w:val="28"/>
              </w:rPr>
              <w:br/>
              <w:t>    </w:t>
            </w:r>
            <w:r w:rsidRPr="0017443A">
              <w:rPr>
                <w:rFonts w:ascii="Times New Roman" w:hAnsi="Times New Roman" w:cs="Times New Roman"/>
                <w:sz w:val="28"/>
                <w:szCs w:val="28"/>
              </w:rPr>
              <w:t>•</w:t>
            </w:r>
            <w:r w:rsidRPr="0017443A">
              <w:rPr>
                <w:rFonts w:ascii="Times New Roman" w:eastAsia="Times New Roman" w:hAnsi="Times New Roman" w:cs="Times New Roman"/>
                <w:sz w:val="28"/>
                <w:szCs w:val="28"/>
              </w:rPr>
              <w:t>The prevalence among the elderly persons;</w:t>
            </w:r>
            <w:r w:rsidRPr="0017443A">
              <w:rPr>
                <w:rFonts w:ascii="Times New Roman" w:eastAsia="Times New Roman" w:hAnsi="Times New Roman" w:cs="Times New Roman"/>
                <w:sz w:val="28"/>
                <w:szCs w:val="28"/>
              </w:rPr>
              <w:br/>
            </w:r>
            <w:r w:rsidRPr="0017443A">
              <w:rPr>
                <w:rFonts w:ascii="Times New Roman" w:hAnsi="Times New Roman" w:cs="Times New Roman"/>
                <w:sz w:val="28"/>
                <w:szCs w:val="28"/>
              </w:rPr>
              <w:t>•</w:t>
            </w:r>
            <w:r w:rsidRPr="0017443A">
              <w:rPr>
                <w:rFonts w:ascii="Times New Roman" w:eastAsia="Times New Roman" w:hAnsi="Times New Roman" w:cs="Times New Roman"/>
                <w:sz w:val="28"/>
                <w:szCs w:val="28"/>
              </w:rPr>
              <w:t xml:space="preserve"> Enlarged, painful lymph nodes.</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b/>
                <w:sz w:val="28"/>
                <w:szCs w:val="28"/>
              </w:rPr>
              <w:t>Differences:</w:t>
            </w:r>
            <w:r w:rsidRPr="0017443A">
              <w:rPr>
                <w:rFonts w:ascii="Times New Roman" w:eastAsia="Times New Roman" w:hAnsi="Times New Roman" w:cs="Times New Roman"/>
                <w:sz w:val="28"/>
                <w:szCs w:val="28"/>
              </w:rPr>
              <w:br/>
              <w:t>     •</w:t>
            </w:r>
            <w:r w:rsidRPr="0017443A">
              <w:rPr>
                <w:rFonts w:ascii="Times New Roman" w:hAnsi="Times New Roman" w:cs="Times New Roman"/>
                <w:sz w:val="28"/>
                <w:szCs w:val="28"/>
              </w:rPr>
              <w:t xml:space="preserve"> </w:t>
            </w:r>
            <w:r w:rsidRPr="0017443A">
              <w:rPr>
                <w:rFonts w:ascii="Times New Roman" w:eastAsia="Times New Roman" w:hAnsi="Times New Roman" w:cs="Times New Roman"/>
                <w:sz w:val="28"/>
                <w:szCs w:val="28"/>
              </w:rPr>
              <w:t>Traumatic ulcer has hyperemic edges, is painful on palpation, its floor is covered with necrotic plaque. The cancer ulcer is deep, has a dense granular floor and elevated , inverted dense edges, covered with either a dense plaque  or bloody purulent crusts. There may be no inflammation around the cancer ulcer.</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sz w:val="28"/>
                <w:szCs w:val="28"/>
              </w:rPr>
              <w:t> •</w:t>
            </w:r>
            <w:r w:rsidRPr="0017443A">
              <w:rPr>
                <w:rFonts w:ascii="Times New Roman" w:hAnsi="Times New Roman" w:cs="Times New Roman"/>
                <w:sz w:val="28"/>
                <w:szCs w:val="28"/>
              </w:rPr>
              <w:t xml:space="preserve"> </w:t>
            </w:r>
            <w:r w:rsidRPr="0017443A">
              <w:rPr>
                <w:rFonts w:ascii="Times New Roman" w:eastAsia="Times New Roman" w:hAnsi="Times New Roman" w:cs="Times New Roman"/>
                <w:sz w:val="28"/>
                <w:szCs w:val="28"/>
              </w:rPr>
              <w:t>In  cancer, atypical epithelial cells are found in scrapings of ulcers and punctate of lymph nodes.</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noProof/>
                <w:sz w:val="28"/>
                <w:szCs w:val="28"/>
                <w:lang w:val="ru-RU" w:eastAsia="ru-RU"/>
              </w:rPr>
              <w:drawing>
                <wp:inline distT="0" distB="0" distL="0" distR="0" wp14:anchorId="19594BBD" wp14:editId="11BB5433">
                  <wp:extent cx="1767205" cy="1242060"/>
                  <wp:effectExtent l="19050" t="0" r="444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1767205" cy="1242060"/>
                          </a:xfrm>
                          <a:prstGeom prst="rect">
                            <a:avLst/>
                          </a:prstGeom>
                          <a:noFill/>
                          <a:ln w="9525">
                            <a:noFill/>
                            <a:miter lim="800000"/>
                            <a:headEnd/>
                            <a:tailEnd/>
                          </a:ln>
                        </pic:spPr>
                      </pic:pic>
                    </a:graphicData>
                  </a:graphic>
                </wp:inline>
              </w:drawing>
            </w:r>
            <w:r w:rsidRPr="0017443A">
              <w:rPr>
                <w:rFonts w:ascii="Times New Roman" w:eastAsia="Times New Roman" w:hAnsi="Times New Roman" w:cs="Times New Roman"/>
                <w:sz w:val="28"/>
                <w:szCs w:val="28"/>
              </w:rPr>
              <w:t xml:space="preserve"> </w:t>
            </w:r>
            <w:r w:rsidRPr="0017443A">
              <w:rPr>
                <w:rFonts w:ascii="Times New Roman" w:hAnsi="Times New Roman" w:cs="Times New Roman"/>
                <w:noProof/>
                <w:sz w:val="28"/>
                <w:szCs w:val="28"/>
                <w:lang w:val="ru-RU" w:eastAsia="ru-RU"/>
              </w:rPr>
              <w:drawing>
                <wp:inline distT="0" distB="0" distL="0" distR="0" wp14:anchorId="5A99E764" wp14:editId="5D4ED060">
                  <wp:extent cx="1834515" cy="1235075"/>
                  <wp:effectExtent l="19050" t="0" r="0" b="0"/>
                  <wp:docPr id="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834515" cy="1235075"/>
                          </a:xfrm>
                          <a:prstGeom prst="rect">
                            <a:avLst/>
                          </a:prstGeom>
                          <a:noFill/>
                          <a:ln w="9525">
                            <a:noFill/>
                            <a:miter lim="800000"/>
                            <a:headEnd/>
                            <a:tailEnd/>
                          </a:ln>
                        </pic:spPr>
                      </pic:pic>
                    </a:graphicData>
                  </a:graphic>
                </wp:inline>
              </w:drawing>
            </w:r>
          </w:p>
          <w:p w:rsidR="00173E38" w:rsidRPr="0017443A" w:rsidRDefault="000C44F0" w:rsidP="00706AC5">
            <w:pPr>
              <w:spacing w:after="0" w:line="360" w:lineRule="auto"/>
              <w:rPr>
                <w:rFonts w:ascii="Times New Roman" w:eastAsia="Times New Roman" w:hAnsi="Times New Roman" w:cs="Times New Roman"/>
                <w:i/>
                <w:sz w:val="28"/>
                <w:szCs w:val="28"/>
              </w:rPr>
            </w:pPr>
            <w:r w:rsidRPr="0017443A">
              <w:rPr>
                <w:rFonts w:ascii="Times New Roman" w:eastAsia="Times New Roman" w:hAnsi="Times New Roman" w:cs="Times New Roman"/>
                <w:b/>
                <w:i/>
                <w:sz w:val="28"/>
                <w:szCs w:val="28"/>
              </w:rPr>
              <w:t>Fig</w:t>
            </w:r>
            <w:r w:rsidRPr="0017443A">
              <w:rPr>
                <w:rFonts w:ascii="Times New Roman" w:eastAsia="Times New Roman" w:hAnsi="Times New Roman" w:cs="Times New Roman"/>
                <w:i/>
                <w:sz w:val="28"/>
                <w:szCs w:val="28"/>
              </w:rPr>
              <w:t xml:space="preserve">.1 </w:t>
            </w:r>
            <w:r w:rsidR="00173E38" w:rsidRPr="0017443A">
              <w:rPr>
                <w:rFonts w:ascii="Times New Roman" w:eastAsia="Times New Roman" w:hAnsi="Times New Roman" w:cs="Times New Roman"/>
                <w:i/>
                <w:sz w:val="28"/>
                <w:szCs w:val="28"/>
              </w:rPr>
              <w:t xml:space="preserve">Traumatic ulcer                </w:t>
            </w:r>
            <w:r w:rsidRPr="0017443A">
              <w:rPr>
                <w:rFonts w:ascii="Times New Roman" w:eastAsia="Times New Roman" w:hAnsi="Times New Roman" w:cs="Times New Roman"/>
                <w:b/>
                <w:i/>
                <w:sz w:val="28"/>
                <w:szCs w:val="28"/>
              </w:rPr>
              <w:t>Fig.2</w:t>
            </w:r>
            <w:r w:rsidR="00173E38" w:rsidRPr="0017443A">
              <w:rPr>
                <w:rFonts w:ascii="Times New Roman" w:eastAsia="Times New Roman" w:hAnsi="Times New Roman" w:cs="Times New Roman"/>
                <w:i/>
                <w:sz w:val="28"/>
                <w:szCs w:val="28"/>
              </w:rPr>
              <w:t xml:space="preserve">    Cancerous ulcer</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sz w:val="28"/>
                <w:szCs w:val="28"/>
              </w:rPr>
              <w:t>• After  elimination of the stimulus, rapid  epithelisation of the traumatic ulcer occurs. Elimination of the traumatic factor does not affect the healing of the cancerous ulcer.</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hAnsi="Times New Roman" w:cs="Times New Roman"/>
                <w:sz w:val="28"/>
                <w:szCs w:val="28"/>
              </w:rPr>
              <w:t>•</w:t>
            </w:r>
            <w:r w:rsidRPr="0017443A">
              <w:rPr>
                <w:rFonts w:ascii="Times New Roman" w:eastAsia="Times New Roman" w:hAnsi="Times New Roman" w:cs="Times New Roman"/>
                <w:sz w:val="28"/>
                <w:szCs w:val="28"/>
              </w:rPr>
              <w:t>Regional lymph nodes in  a cancer ulcer are enlarged, soldered to the surrounding tissues, painless.</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b/>
                <w:sz w:val="28"/>
                <w:szCs w:val="28"/>
              </w:rPr>
              <w:t xml:space="preserve">2.Differential diagnostics of traumatic (decubital ) and tuberculosis ulcers </w:t>
            </w:r>
            <w:r w:rsidRPr="0017443A">
              <w:rPr>
                <w:rFonts w:ascii="Times New Roman" w:eastAsia="Times New Roman" w:hAnsi="Times New Roman" w:cs="Times New Roman"/>
                <w:b/>
                <w:sz w:val="28"/>
                <w:szCs w:val="28"/>
              </w:rPr>
              <w:br/>
              <w:t>Common symptoms are:</w:t>
            </w:r>
            <w:r w:rsidRPr="0017443A">
              <w:rPr>
                <w:rFonts w:ascii="Times New Roman" w:eastAsia="Times New Roman" w:hAnsi="Times New Roman" w:cs="Times New Roman"/>
                <w:sz w:val="28"/>
                <w:szCs w:val="28"/>
              </w:rPr>
              <w:br/>
              <w:t>     • Localization in the places  of  the highest injury;</w:t>
            </w:r>
            <w:r w:rsidRPr="0017443A">
              <w:rPr>
                <w:rFonts w:ascii="Times New Roman" w:eastAsia="Times New Roman" w:hAnsi="Times New Roman" w:cs="Times New Roman"/>
                <w:sz w:val="28"/>
                <w:szCs w:val="28"/>
              </w:rPr>
              <w:br/>
              <w:t xml:space="preserve">     • The presence of enlarged, movable, and painful lymph nodes </w:t>
            </w:r>
            <w:r w:rsidRPr="0017443A">
              <w:rPr>
                <w:rFonts w:ascii="Times New Roman" w:eastAsia="Times New Roman" w:hAnsi="Times New Roman" w:cs="Times New Roman"/>
                <w:sz w:val="28"/>
                <w:szCs w:val="28"/>
              </w:rPr>
              <w:br/>
              <w:t xml:space="preserve">•The presence of isolated painful ulcers  situated on the  swollen basis. </w:t>
            </w:r>
          </w:p>
          <w:p w:rsidR="00E64271"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sz w:val="28"/>
                <w:szCs w:val="28"/>
              </w:rPr>
              <w:t>•Ulcer, pain when eating, talking</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b/>
                <w:sz w:val="28"/>
                <w:szCs w:val="28"/>
              </w:rPr>
              <w:lastRenderedPageBreak/>
              <w:t>Differences:</w:t>
            </w:r>
            <w:r w:rsidRPr="0017443A">
              <w:rPr>
                <w:rFonts w:ascii="Times New Roman" w:eastAsia="Times New Roman" w:hAnsi="Times New Roman" w:cs="Times New Roman"/>
                <w:sz w:val="28"/>
                <w:szCs w:val="28"/>
              </w:rPr>
              <w:br/>
              <w:t>    •</w:t>
            </w:r>
            <w:r w:rsidRPr="0017443A">
              <w:rPr>
                <w:rFonts w:ascii="Times New Roman" w:hAnsi="Times New Roman" w:cs="Times New Roman"/>
                <w:sz w:val="28"/>
                <w:szCs w:val="28"/>
              </w:rPr>
              <w:t xml:space="preserve"> </w:t>
            </w:r>
            <w:r w:rsidRPr="0017443A">
              <w:rPr>
                <w:rFonts w:ascii="Times New Roman" w:eastAsia="Times New Roman" w:hAnsi="Times New Roman" w:cs="Times New Roman"/>
                <w:sz w:val="28"/>
                <w:szCs w:val="28"/>
              </w:rPr>
              <w:t>Tuberculous ulcer is shallow, irregular in shape, has undermined uneven soft edges, a granular floor with a yellowish plaque, does not epithelize after elimination  of the stimulus.</w:t>
            </w:r>
            <w:r w:rsidRPr="0017443A">
              <w:rPr>
                <w:rFonts w:ascii="Times New Roman" w:hAnsi="Times New Roman" w:cs="Times New Roman"/>
                <w:sz w:val="28"/>
                <w:szCs w:val="28"/>
              </w:rPr>
              <w:t xml:space="preserve"> </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sz w:val="28"/>
                <w:szCs w:val="28"/>
              </w:rPr>
              <w:t xml:space="preserve">Often there are yellow dots around the ulcer - Trel grains. Traumatic ulcer has an oval shape and a slightly depressed surface with dense edges and a base (if it exists for a long time), the central part of which is yellowish-gray. </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sz w:val="28"/>
                <w:szCs w:val="28"/>
              </w:rPr>
              <w:t>After elimination  of the stimulus, rapid  epithelisation of the decubital ulcer occurs.</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noProof/>
                <w:sz w:val="28"/>
                <w:szCs w:val="28"/>
                <w:lang w:val="ru-RU" w:eastAsia="ru-RU"/>
              </w:rPr>
              <w:drawing>
                <wp:inline distT="0" distB="0" distL="0" distR="0" wp14:anchorId="339CE60A" wp14:editId="2531EE71">
                  <wp:extent cx="1767205" cy="1228090"/>
                  <wp:effectExtent l="19050" t="0" r="4445" b="0"/>
                  <wp:docPr id="3" name="Picture 2" descr="10-traumatic-ul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traumatic-ulcer"/>
                          <pic:cNvPicPr>
                            <a:picLocks noChangeAspect="1" noChangeArrowheads="1"/>
                          </pic:cNvPicPr>
                        </pic:nvPicPr>
                        <pic:blipFill>
                          <a:blip r:embed="rId9"/>
                          <a:srcRect/>
                          <a:stretch>
                            <a:fillRect/>
                          </a:stretch>
                        </pic:blipFill>
                        <pic:spPr bwMode="auto">
                          <a:xfrm>
                            <a:off x="0" y="0"/>
                            <a:ext cx="1767205" cy="1228090"/>
                          </a:xfrm>
                          <a:prstGeom prst="rect">
                            <a:avLst/>
                          </a:prstGeom>
                          <a:noFill/>
                          <a:ln w="9525">
                            <a:noFill/>
                            <a:miter lim="800000"/>
                            <a:headEnd/>
                            <a:tailEnd/>
                          </a:ln>
                        </pic:spPr>
                      </pic:pic>
                    </a:graphicData>
                  </a:graphic>
                </wp:inline>
              </w:drawing>
            </w:r>
            <w:r w:rsidRPr="0017443A">
              <w:rPr>
                <w:rFonts w:ascii="Times New Roman" w:eastAsia="Times New Roman" w:hAnsi="Times New Roman" w:cs="Times New Roman"/>
                <w:sz w:val="28"/>
                <w:szCs w:val="28"/>
              </w:rPr>
              <w:t xml:space="preserve"> </w:t>
            </w:r>
            <w:r w:rsidRPr="0017443A">
              <w:rPr>
                <w:rFonts w:ascii="Times New Roman" w:eastAsia="Times New Roman" w:hAnsi="Times New Roman" w:cs="Times New Roman"/>
                <w:noProof/>
                <w:sz w:val="28"/>
                <w:szCs w:val="28"/>
                <w:lang w:val="ru-RU" w:eastAsia="ru-RU"/>
              </w:rPr>
              <w:drawing>
                <wp:inline distT="0" distB="0" distL="0" distR="0" wp14:anchorId="0795329B" wp14:editId="01C317B7">
                  <wp:extent cx="1835785" cy="122809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t="68491" r="-191"/>
                          <a:stretch>
                            <a:fillRect/>
                          </a:stretch>
                        </pic:blipFill>
                        <pic:spPr bwMode="auto">
                          <a:xfrm>
                            <a:off x="0" y="0"/>
                            <a:ext cx="1835785" cy="1228090"/>
                          </a:xfrm>
                          <a:prstGeom prst="rect">
                            <a:avLst/>
                          </a:prstGeom>
                          <a:noFill/>
                          <a:ln w="9525">
                            <a:noFill/>
                            <a:miter lim="800000"/>
                            <a:headEnd/>
                            <a:tailEnd/>
                          </a:ln>
                        </pic:spPr>
                      </pic:pic>
                    </a:graphicData>
                  </a:graphic>
                </wp:inline>
              </w:drawing>
            </w:r>
          </w:p>
          <w:p w:rsidR="00173E38" w:rsidRPr="0017443A" w:rsidRDefault="000C44F0"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b/>
                <w:i/>
                <w:sz w:val="28"/>
                <w:szCs w:val="28"/>
              </w:rPr>
              <w:t xml:space="preserve">Fig.3 </w:t>
            </w:r>
            <w:r w:rsidR="00173E38" w:rsidRPr="0017443A">
              <w:rPr>
                <w:rFonts w:ascii="Times New Roman" w:eastAsia="Times New Roman" w:hAnsi="Times New Roman" w:cs="Times New Roman"/>
                <w:i/>
                <w:sz w:val="28"/>
                <w:szCs w:val="28"/>
              </w:rPr>
              <w:t xml:space="preserve">Traumatic ulcer                 </w:t>
            </w:r>
            <w:r w:rsidRPr="0017443A">
              <w:rPr>
                <w:rFonts w:ascii="Times New Roman" w:eastAsia="Times New Roman" w:hAnsi="Times New Roman" w:cs="Times New Roman"/>
                <w:b/>
                <w:i/>
                <w:sz w:val="28"/>
                <w:szCs w:val="28"/>
              </w:rPr>
              <w:t xml:space="preserve">Fig.4 </w:t>
            </w:r>
            <w:r w:rsidR="00173E38" w:rsidRPr="0017443A">
              <w:rPr>
                <w:rFonts w:ascii="Times New Roman" w:hAnsi="Times New Roman" w:cs="Times New Roman"/>
                <w:i/>
                <w:sz w:val="28"/>
                <w:szCs w:val="28"/>
              </w:rPr>
              <w:t>Tuberculosis</w:t>
            </w:r>
          </w:p>
          <w:p w:rsidR="00173E38" w:rsidRPr="0017443A" w:rsidRDefault="00173E38" w:rsidP="00706AC5">
            <w:pPr>
              <w:spacing w:after="0" w:line="360" w:lineRule="auto"/>
              <w:rPr>
                <w:rFonts w:ascii="Times New Roman" w:hAnsi="Times New Roman" w:cs="Times New Roman"/>
                <w:sz w:val="28"/>
                <w:szCs w:val="28"/>
              </w:rPr>
            </w:pP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 Decubital ulcers are more common in older people. Tuberculosis most often affects middle-aged people.</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In contrast to decubital ulcers in tuberculosis, the general condition of the patient worsens,  from history -pulmonary tuberculosis is revealed.</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In  tuberculosis, epithelioid and giant cells of Langerhans are found in the scraping  taken from the ulcer, and when staining according to Tsil-Nielsen, mycobacterium tuberculosis is often detected. In   a decubital ulcer, these cells are not found.</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Decubital ulcer occurs as a response of the mucous membrane to various stimuli. A tuberculous ulcer occurs as a result of the inoculation  of Koch's bacillus into the mucous membrane.</w:t>
            </w:r>
          </w:p>
          <w:p w:rsidR="00173E38" w:rsidRPr="0017443A" w:rsidRDefault="00173E38" w:rsidP="00706AC5">
            <w:pPr>
              <w:spacing w:after="0" w:line="360" w:lineRule="auto"/>
              <w:rPr>
                <w:rFonts w:ascii="Times New Roman" w:hAnsi="Times New Roman" w:cs="Times New Roman"/>
                <w:sz w:val="28"/>
                <w:szCs w:val="28"/>
              </w:rPr>
            </w:pPr>
          </w:p>
          <w:p w:rsidR="00313992" w:rsidRPr="0017443A" w:rsidRDefault="00173E38" w:rsidP="00706AC5">
            <w:pPr>
              <w:spacing w:after="0"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traumatic(decubital) and syphilis' (chancre) ulcers</w:t>
            </w:r>
            <w:r w:rsidRPr="0017443A">
              <w:rPr>
                <w:rFonts w:ascii="Times New Roman" w:hAnsi="Times New Roman" w:cs="Times New Roman"/>
                <w:b/>
                <w:sz w:val="28"/>
                <w:szCs w:val="28"/>
              </w:rPr>
              <w:br/>
              <w:t>Common symptoms:</w:t>
            </w:r>
          </w:p>
          <w:p w:rsidR="00173E38" w:rsidRPr="0017443A" w:rsidRDefault="00173E38" w:rsidP="00706AC5">
            <w:pPr>
              <w:spacing w:after="0" w:line="360" w:lineRule="auto"/>
              <w:rPr>
                <w:rFonts w:ascii="Times New Roman" w:hAnsi="Times New Roman" w:cs="Times New Roman"/>
                <w:b/>
                <w:sz w:val="28"/>
                <w:szCs w:val="28"/>
              </w:rPr>
            </w:pPr>
            <w:r w:rsidRPr="0017443A">
              <w:rPr>
                <w:rFonts w:ascii="Times New Roman" w:hAnsi="Times New Roman" w:cs="Times New Roman"/>
                <w:sz w:val="28"/>
                <w:szCs w:val="28"/>
              </w:rPr>
              <w:lastRenderedPageBreak/>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Solitary ulcers on the  oral mucosa and the red border of the lips</w:t>
            </w:r>
            <w:r w:rsidRPr="0017443A">
              <w:rPr>
                <w:rFonts w:ascii="Times New Roman" w:hAnsi="Times New Roman" w:cs="Times New Roman"/>
                <w:sz w:val="28"/>
                <w:szCs w:val="28"/>
              </w:rPr>
              <w:br/>
            </w:r>
            <w:r w:rsidRPr="0017443A">
              <w:rPr>
                <w:rFonts w:ascii="Times New Roman" w:hAnsi="Times New Roman" w:cs="Times New Roman"/>
                <w:b/>
                <w:sz w:val="28"/>
                <w:szCs w:val="28"/>
              </w:rPr>
              <w:t>Differences:</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The causative agent of syphilis is treponema pallidum. A traumatic ulcer is an inflammatory response of tissues to the  irritants.</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In  syphilis, a painless saucer-shaped ulcer of meat-red color with elevated   smooth edges is formed, at the base of which a dense cartilage-like infiltrate is palpable. The surrounding mucous membrane is not changed. The traumatic ulcer has an oval shape and a slightly depressed surface, with painful hyperemic edges, its central part is of yellowish-gray color, only when  prolonged existence, the edges and base of the ulcer become denser.     </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4716BD2" wp14:editId="7E4234CC">
                  <wp:extent cx="1767205" cy="1242060"/>
                  <wp:effectExtent l="19050" t="0" r="4445" b="0"/>
                  <wp:docPr id="5" name="Picture 4" descr="F32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320966"/>
                          <pic:cNvPicPr>
                            <a:picLocks noChangeAspect="1" noChangeArrowheads="1"/>
                          </pic:cNvPicPr>
                        </pic:nvPicPr>
                        <pic:blipFill>
                          <a:blip r:embed="rId11"/>
                          <a:srcRect/>
                          <a:stretch>
                            <a:fillRect/>
                          </a:stretch>
                        </pic:blipFill>
                        <pic:spPr bwMode="auto">
                          <a:xfrm>
                            <a:off x="0" y="0"/>
                            <a:ext cx="1767205" cy="1242060"/>
                          </a:xfrm>
                          <a:prstGeom prst="rect">
                            <a:avLst/>
                          </a:prstGeom>
                          <a:noFill/>
                          <a:ln w="9525">
                            <a:noFill/>
                            <a:miter lim="800000"/>
                            <a:headEnd/>
                            <a:tailEnd/>
                          </a:ln>
                        </pic:spPr>
                      </pic:pic>
                    </a:graphicData>
                  </a:graphic>
                </wp:inline>
              </w:drawing>
            </w:r>
            <w:r w:rsidRPr="0017443A">
              <w:rPr>
                <w:rFonts w:ascii="Times New Roman" w:hAnsi="Times New Roman" w:cs="Times New Roman"/>
                <w:sz w:val="28"/>
                <w:szCs w:val="28"/>
              </w:rPr>
              <w:t xml:space="preserve"> </w:t>
            </w:r>
            <w:r w:rsidRPr="0017443A">
              <w:rPr>
                <w:rFonts w:ascii="Times New Roman" w:hAnsi="Times New Roman" w:cs="Times New Roman"/>
                <w:noProof/>
                <w:sz w:val="28"/>
                <w:szCs w:val="28"/>
                <w:lang w:val="ru-RU" w:eastAsia="ru-RU"/>
              </w:rPr>
              <w:drawing>
                <wp:inline distT="0" distB="0" distL="0" distR="0" wp14:anchorId="4CF08153" wp14:editId="419E39E0">
                  <wp:extent cx="1398905" cy="1903730"/>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2101" t="33987"/>
                          <a:stretch>
                            <a:fillRect/>
                          </a:stretch>
                        </pic:blipFill>
                        <pic:spPr bwMode="auto">
                          <a:xfrm>
                            <a:off x="0" y="0"/>
                            <a:ext cx="1398905" cy="1903730"/>
                          </a:xfrm>
                          <a:prstGeom prst="rect">
                            <a:avLst/>
                          </a:prstGeom>
                          <a:noFill/>
                          <a:ln w="9525">
                            <a:noFill/>
                            <a:miter lim="800000"/>
                            <a:headEnd/>
                            <a:tailEnd/>
                          </a:ln>
                        </pic:spPr>
                      </pic:pic>
                    </a:graphicData>
                  </a:graphic>
                </wp:inline>
              </w:drawing>
            </w:r>
          </w:p>
          <w:p w:rsidR="00173E38" w:rsidRPr="0017443A" w:rsidRDefault="000C44F0" w:rsidP="00706AC5">
            <w:pPr>
              <w:spacing w:after="0" w:line="360" w:lineRule="auto"/>
              <w:rPr>
                <w:rFonts w:ascii="Times New Roman" w:hAnsi="Times New Roman" w:cs="Times New Roman"/>
                <w:sz w:val="28"/>
                <w:szCs w:val="28"/>
              </w:rPr>
            </w:pPr>
            <w:r w:rsidRPr="0017443A">
              <w:rPr>
                <w:rFonts w:ascii="Times New Roman" w:eastAsia="Times New Roman" w:hAnsi="Times New Roman" w:cs="Times New Roman"/>
                <w:b/>
                <w:i/>
                <w:sz w:val="28"/>
                <w:szCs w:val="28"/>
              </w:rPr>
              <w:t xml:space="preserve">Fig.5 </w:t>
            </w:r>
            <w:r w:rsidR="00173E38" w:rsidRPr="0017443A">
              <w:rPr>
                <w:rFonts w:ascii="Times New Roman" w:hAnsi="Times New Roman" w:cs="Times New Roman"/>
                <w:i/>
                <w:sz w:val="28"/>
                <w:szCs w:val="28"/>
              </w:rPr>
              <w:t xml:space="preserve">Traumatic ulcer                </w:t>
            </w:r>
            <w:r w:rsidRPr="0017443A">
              <w:rPr>
                <w:rFonts w:ascii="Times New Roman" w:eastAsia="Times New Roman" w:hAnsi="Times New Roman" w:cs="Times New Roman"/>
                <w:b/>
                <w:i/>
                <w:sz w:val="28"/>
                <w:szCs w:val="28"/>
              </w:rPr>
              <w:t xml:space="preserve">Fig.6 </w:t>
            </w:r>
            <w:r w:rsidR="00173E38" w:rsidRPr="0017443A">
              <w:rPr>
                <w:rFonts w:ascii="Times New Roman" w:hAnsi="Times New Roman" w:cs="Times New Roman"/>
                <w:i/>
                <w:sz w:val="28"/>
                <w:szCs w:val="28"/>
              </w:rPr>
              <w:t xml:space="preserve">   </w:t>
            </w:r>
            <w:r w:rsidR="00173E38" w:rsidRPr="0017443A">
              <w:rPr>
                <w:rFonts w:ascii="Times New Roman" w:hAnsi="Times New Roman" w:cs="Times New Roman"/>
                <w:sz w:val="28"/>
                <w:szCs w:val="28"/>
              </w:rPr>
              <w:t>Primary syphilis</w:t>
            </w:r>
          </w:p>
          <w:p w:rsidR="00313992" w:rsidRPr="0017443A" w:rsidRDefault="00313992" w:rsidP="00706AC5">
            <w:pPr>
              <w:spacing w:after="0" w:line="360" w:lineRule="auto"/>
              <w:rPr>
                <w:rFonts w:ascii="Times New Roman" w:eastAsia="Times New Roman" w:hAnsi="Times New Roman" w:cs="Times New Roman"/>
                <w:sz w:val="28"/>
                <w:szCs w:val="28"/>
              </w:rPr>
            </w:pPr>
          </w:p>
          <w:p w:rsidR="00313992" w:rsidRPr="0017443A" w:rsidRDefault="00173E38" w:rsidP="00706AC5">
            <w:pPr>
              <w:spacing w:after="0" w:line="360" w:lineRule="auto"/>
              <w:rPr>
                <w:rFonts w:ascii="Times New Roman" w:hAnsi="Times New Roman" w:cs="Times New Roman"/>
                <w:sz w:val="28"/>
                <w:szCs w:val="28"/>
              </w:rPr>
            </w:pP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In  syphilis, the lymph nodes become cartilaginous-dense, painless. In traumatic ulcers, the </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lymph nodes are enlarged, mobile, painful.</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After  elimination of the stimulus, rapid  epithelisation of the traumatic ulcer occurs. Elimination of the traumatic agent  does not affect the course of the solid  chancre.</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The diagnosis in primary syphilis, in contrast to a traumatic ulcer, is clarified by the presence of a pale spirochetes  in the discharge of an ulcer or punctate of regional lymph nodes and positive serological reactions.</w:t>
            </w:r>
          </w:p>
          <w:p w:rsidR="00173E38" w:rsidRPr="0017443A" w:rsidRDefault="00173E38" w:rsidP="00706AC5">
            <w:pPr>
              <w:spacing w:after="0" w:line="360" w:lineRule="auto"/>
              <w:rPr>
                <w:rFonts w:ascii="Times New Roman" w:hAnsi="Times New Roman" w:cs="Times New Roman"/>
                <w:sz w:val="28"/>
                <w:szCs w:val="28"/>
              </w:rPr>
            </w:pP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b/>
                <w:sz w:val="28"/>
                <w:szCs w:val="28"/>
              </w:rPr>
              <w:t>4. Differential diagnostics of traumatic(decubital) ulcer and Vincent's ulcerative necrotizing stomatitis (chronic)</w:t>
            </w:r>
            <w:r w:rsidRPr="0017443A">
              <w:rPr>
                <w:rFonts w:ascii="Times New Roman" w:hAnsi="Times New Roman" w:cs="Times New Roman"/>
                <w:b/>
                <w:sz w:val="28"/>
                <w:szCs w:val="28"/>
              </w:rPr>
              <w:br/>
            </w:r>
            <w:r w:rsidRPr="0017443A">
              <w:rPr>
                <w:rFonts w:ascii="Times New Roman" w:hAnsi="Times New Roman" w:cs="Times New Roman"/>
                <w:b/>
                <w:sz w:val="28"/>
                <w:szCs w:val="28"/>
              </w:rPr>
              <w:lastRenderedPageBreak/>
              <w:t>Common symptoms:</w:t>
            </w:r>
            <w:r w:rsidR="00313992" w:rsidRPr="0017443A">
              <w:rPr>
                <w:rFonts w:ascii="Times New Roman" w:hAnsi="Times New Roman" w:cs="Times New Roman"/>
                <w:sz w:val="28"/>
                <w:szCs w:val="28"/>
              </w:rPr>
              <w:br/>
            </w:r>
            <w:r w:rsidRPr="0017443A">
              <w:rPr>
                <w:rFonts w:ascii="Times New Roman" w:hAnsi="Times New Roman" w:cs="Times New Roman"/>
                <w:sz w:val="28"/>
                <w:szCs w:val="28"/>
              </w:rP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presence of  ulcer on mucosa ,pain when eating</w:t>
            </w:r>
          </w:p>
          <w:p w:rsidR="00173E38" w:rsidRPr="0017443A" w:rsidRDefault="00173E38" w:rsidP="00706AC5">
            <w:pPr>
              <w:spacing w:after="0"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after="0" w:line="360" w:lineRule="auto"/>
              <w:rPr>
                <w:rFonts w:ascii="Times New Roman" w:hAnsi="Times New Roman" w:cs="Times New Roman"/>
                <w:b/>
                <w:sz w:val="28"/>
                <w:szCs w:val="28"/>
              </w:rPr>
            </w:pP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•The  ulcer in Vincent’s ulcerative necrotizing stomatitis  is localized on the gingiva, in the retromolar region. Decubital ulcer is localized at the sites of injury (lateral surfaces and tip of the tongue, cheeks along the dental closing line, floor  of the oral cavity)</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Vincent's ulcerative necrotizing stomatitis affects mainly men aged 17-30 years. Traumatic ulcers are more common in older people.</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In  Vincent's ulcerative necrotizing stomatitis, in contrast to a traumatic ulcer, the gingiva  is hyperemic, edematous, its edges are ulcerated, necrotic foci are visible in the interdental spaces.</w:t>
            </w:r>
          </w:p>
          <w:p w:rsidR="00173E38" w:rsidRPr="0017443A" w:rsidRDefault="00173E38" w:rsidP="00706AC5">
            <w:pPr>
              <w:spacing w:after="0" w:line="360" w:lineRule="auto"/>
              <w:rPr>
                <w:rFonts w:ascii="Times New Roman" w:hAnsi="Times New Roman" w:cs="Times New Roman"/>
                <w:sz w:val="28"/>
                <w:szCs w:val="28"/>
              </w:rPr>
            </w:pP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 Vincent's ulcerative necrotizing stomatitis  is an infectious disease. Decubital ulcer occurs as a response of the  oral mucosa to various stimuli.</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E1F0F5A" wp14:editId="389CECC0">
                  <wp:extent cx="1767205" cy="1289685"/>
                  <wp:effectExtent l="19050" t="0" r="4445" b="0"/>
                  <wp:docPr id="7" name="Picture 6" descr="img_glossary_t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glossary_t19-1"/>
                          <pic:cNvPicPr>
                            <a:picLocks noChangeAspect="1" noChangeArrowheads="1"/>
                          </pic:cNvPicPr>
                        </pic:nvPicPr>
                        <pic:blipFill>
                          <a:blip r:embed="rId13"/>
                          <a:srcRect/>
                          <a:stretch>
                            <a:fillRect/>
                          </a:stretch>
                        </pic:blipFill>
                        <pic:spPr bwMode="auto">
                          <a:xfrm>
                            <a:off x="0" y="0"/>
                            <a:ext cx="1767205" cy="1289685"/>
                          </a:xfrm>
                          <a:prstGeom prst="rect">
                            <a:avLst/>
                          </a:prstGeom>
                          <a:noFill/>
                          <a:ln w="9525">
                            <a:noFill/>
                            <a:miter lim="800000"/>
                            <a:headEnd/>
                            <a:tailEnd/>
                          </a:ln>
                        </pic:spPr>
                      </pic:pic>
                    </a:graphicData>
                  </a:graphic>
                </wp:inline>
              </w:drawing>
            </w:r>
            <w:r w:rsidRPr="0017443A">
              <w:rPr>
                <w:rFonts w:ascii="Times New Roman" w:hAnsi="Times New Roman" w:cs="Times New Roman"/>
                <w:noProof/>
                <w:sz w:val="28"/>
                <w:szCs w:val="28"/>
                <w:lang w:val="ru-RU" w:eastAsia="ru-RU"/>
              </w:rPr>
              <w:drawing>
                <wp:inline distT="0" distB="0" distL="0" distR="0" wp14:anchorId="773361BB" wp14:editId="093936ED">
                  <wp:extent cx="1727835" cy="3705225"/>
                  <wp:effectExtent l="19050" t="0" r="5715" b="0"/>
                  <wp:docPr id="4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1727835" cy="3705225"/>
                          </a:xfrm>
                          <a:prstGeom prst="rect">
                            <a:avLst/>
                          </a:prstGeom>
                          <a:noFill/>
                          <a:ln w="9525">
                            <a:noFill/>
                            <a:miter lim="800000"/>
                            <a:headEnd/>
                            <a:tailEnd/>
                          </a:ln>
                        </pic:spPr>
                      </pic:pic>
                    </a:graphicData>
                  </a:graphic>
                </wp:inline>
              </w:drawing>
            </w:r>
          </w:p>
          <w:p w:rsidR="00173E38" w:rsidRPr="0017443A" w:rsidRDefault="00343960" w:rsidP="00706AC5">
            <w:pPr>
              <w:spacing w:after="0" w:line="360" w:lineRule="auto"/>
              <w:rPr>
                <w:rFonts w:ascii="Times New Roman" w:hAnsi="Times New Roman" w:cs="Times New Roman"/>
                <w:i/>
                <w:sz w:val="28"/>
                <w:szCs w:val="28"/>
              </w:rPr>
            </w:pPr>
            <w:r w:rsidRPr="0017443A">
              <w:rPr>
                <w:rFonts w:ascii="Times New Roman" w:eastAsia="Times New Roman" w:hAnsi="Times New Roman" w:cs="Times New Roman"/>
                <w:b/>
                <w:i/>
                <w:sz w:val="28"/>
                <w:szCs w:val="28"/>
              </w:rPr>
              <w:lastRenderedPageBreak/>
              <w:t xml:space="preserve">Fig.7 </w:t>
            </w:r>
            <w:r w:rsidR="00173E38" w:rsidRPr="0017443A">
              <w:rPr>
                <w:rFonts w:ascii="Times New Roman" w:hAnsi="Times New Roman" w:cs="Times New Roman"/>
                <w:i/>
                <w:sz w:val="28"/>
                <w:szCs w:val="28"/>
              </w:rPr>
              <w:t xml:space="preserve">Traumatic ulcer                </w:t>
            </w:r>
            <w:r w:rsidRPr="0017443A">
              <w:rPr>
                <w:rFonts w:ascii="Times New Roman" w:eastAsia="Times New Roman" w:hAnsi="Times New Roman" w:cs="Times New Roman"/>
                <w:b/>
                <w:i/>
                <w:sz w:val="28"/>
                <w:szCs w:val="28"/>
              </w:rPr>
              <w:t xml:space="preserve">Fig.8 </w:t>
            </w:r>
            <w:r w:rsidR="00173E38" w:rsidRPr="0017443A">
              <w:rPr>
                <w:rFonts w:ascii="Times New Roman" w:hAnsi="Times New Roman" w:cs="Times New Roman"/>
                <w:i/>
                <w:sz w:val="28"/>
                <w:szCs w:val="28"/>
              </w:rPr>
              <w:t xml:space="preserve"> Vincent's ulcerative necrotizing stomatitis</w:t>
            </w:r>
          </w:p>
          <w:p w:rsidR="00173E38" w:rsidRPr="0017443A" w:rsidRDefault="00173E38" w:rsidP="00706AC5">
            <w:pPr>
              <w:spacing w:after="0" w:line="360" w:lineRule="auto"/>
              <w:rPr>
                <w:rFonts w:ascii="Times New Roman" w:hAnsi="Times New Roman" w:cs="Times New Roman"/>
                <w:sz w:val="28"/>
                <w:szCs w:val="28"/>
              </w:rPr>
            </w:pPr>
          </w:p>
          <w:p w:rsidR="00173E38" w:rsidRPr="0017443A" w:rsidRDefault="00173E38" w:rsidP="00706AC5">
            <w:pPr>
              <w:spacing w:after="0" w:line="360" w:lineRule="auto"/>
              <w:rPr>
                <w:rFonts w:ascii="Times New Roman" w:hAnsi="Times New Roman" w:cs="Times New Roman"/>
                <w:sz w:val="28"/>
                <w:szCs w:val="28"/>
              </w:rPr>
            </w:pP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Rapid healing of the ulcer after elimination of the irritant and its  epithelisation indicate the traumatic origin of the ulcer.</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•For Vincent's ulcerative necrotizing stomatitis , a deteriation  of the general condition of the patient is characteristic (fever, weakness, headache, sleep disorder)</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•In a bacteriological examination of Vincent's ulcerative necrotizing stomatitis , plenty  fusobacteria are revealed.</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br/>
            </w:r>
            <w:r w:rsidRPr="0017443A">
              <w:rPr>
                <w:rFonts w:ascii="Times New Roman" w:hAnsi="Times New Roman" w:cs="Times New Roman"/>
                <w:b/>
                <w:sz w:val="28"/>
                <w:szCs w:val="28"/>
              </w:rPr>
              <w:t>5.Differential diagnostics between  both traumatic(decubital) and trophic ulcers</w:t>
            </w:r>
            <w:r w:rsidRPr="0017443A">
              <w:rPr>
                <w:rFonts w:ascii="Times New Roman" w:hAnsi="Times New Roman" w:cs="Times New Roman"/>
                <w:b/>
                <w:sz w:val="28"/>
                <w:szCs w:val="28"/>
              </w:rPr>
              <w:br/>
              <w:t>Common symptoms:</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The presence of solitary  ulcers on oral mucosa;</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necrotic plaque on the surface of the ulcers;</w:t>
            </w:r>
          </w:p>
          <w:p w:rsidR="00173E38" w:rsidRPr="0017443A" w:rsidRDefault="00173E38" w:rsidP="00706AC5">
            <w:pPr>
              <w:spacing w:after="0" w:line="360" w:lineRule="auto"/>
              <w:rPr>
                <w:rFonts w:ascii="Times New Roman" w:eastAsia="Times New Roman" w:hAnsi="Times New Roman" w:cs="Times New Roman"/>
                <w:sz w:val="28"/>
                <w:szCs w:val="28"/>
              </w:rPr>
            </w:pP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w:t>
            </w:r>
            <w:r w:rsidRPr="0017443A">
              <w:rPr>
                <w:rFonts w:ascii="Times New Roman" w:eastAsia="Times New Roman" w:hAnsi="Times New Roman" w:cs="Times New Roman"/>
                <w:sz w:val="28"/>
                <w:szCs w:val="28"/>
              </w:rPr>
              <w:t>Painfulness when eating</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eastAsia="Times New Roman" w:hAnsi="Times New Roman" w:cs="Times New Roman"/>
                <w:sz w:val="28"/>
                <w:szCs w:val="28"/>
              </w:rPr>
              <w:t xml:space="preserve">•There is a </w:t>
            </w:r>
            <w:r w:rsidRPr="0017443A">
              <w:rPr>
                <w:rFonts w:ascii="Times New Roman" w:hAnsi="Times New Roman" w:cs="Times New Roman"/>
                <w:sz w:val="28"/>
                <w:szCs w:val="28"/>
              </w:rPr>
              <w:t>possible relationship  with traumatic factors</w:t>
            </w:r>
          </w:p>
          <w:p w:rsidR="00173E38" w:rsidRPr="0017443A" w:rsidRDefault="00173E38" w:rsidP="00706AC5">
            <w:pPr>
              <w:spacing w:after="0" w:line="360" w:lineRule="auto"/>
              <w:rPr>
                <w:rFonts w:ascii="Times New Roman" w:hAnsi="Times New Roman" w:cs="Times New Roman"/>
                <w:sz w:val="28"/>
                <w:szCs w:val="28"/>
              </w:rPr>
            </w:pP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A trophic ulcer differs from a traumatic ulcer in a more sluggish course, mild symptoms of inflammation.</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Trophic ulcers are observed in systemic diseases (in patients with cardiovascular and cardiopulmonary insufficiency of the II-III degree).</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2FCDC77" wp14:editId="69A2AE2D">
                  <wp:extent cx="1767205" cy="1255395"/>
                  <wp:effectExtent l="19050" t="0" r="4445" b="0"/>
                  <wp:docPr id="8" name="Picture 7" descr="834279-867080-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34279-867080-1985"/>
                          <pic:cNvPicPr>
                            <a:picLocks noChangeAspect="1" noChangeArrowheads="1"/>
                          </pic:cNvPicPr>
                        </pic:nvPicPr>
                        <pic:blipFill>
                          <a:blip r:embed="rId15" cstate="print"/>
                          <a:srcRect/>
                          <a:stretch>
                            <a:fillRect/>
                          </a:stretch>
                        </pic:blipFill>
                        <pic:spPr bwMode="auto">
                          <a:xfrm>
                            <a:off x="0" y="0"/>
                            <a:ext cx="1767205" cy="1255395"/>
                          </a:xfrm>
                          <a:prstGeom prst="rect">
                            <a:avLst/>
                          </a:prstGeom>
                          <a:noFill/>
                          <a:ln w="9525">
                            <a:noFill/>
                            <a:miter lim="800000"/>
                            <a:headEnd/>
                            <a:tailEnd/>
                          </a:ln>
                        </pic:spPr>
                      </pic:pic>
                    </a:graphicData>
                  </a:graphic>
                </wp:inline>
              </w:drawing>
            </w:r>
            <w:r w:rsidRPr="0017443A">
              <w:rPr>
                <w:rFonts w:ascii="Times New Roman" w:hAnsi="Times New Roman" w:cs="Times New Roman"/>
                <w:noProof/>
                <w:sz w:val="28"/>
                <w:szCs w:val="28"/>
                <w:lang w:val="ru-RU" w:eastAsia="ru-RU"/>
              </w:rPr>
              <w:drawing>
                <wp:inline distT="0" distB="0" distL="0" distR="0" wp14:anchorId="2100D263" wp14:editId="3793D1DE">
                  <wp:extent cx="1908000" cy="1277762"/>
                  <wp:effectExtent l="19050" t="0" r="0" b="0"/>
                  <wp:docPr id="1135" name="Picture 1" descr="C:\Documents and Settings\Пользователь\Рабочий стол\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ользователь\Рабочий стол\10-19.jpg"/>
                          <pic:cNvPicPr>
                            <a:picLocks noChangeAspect="1" noChangeArrowheads="1"/>
                          </pic:cNvPicPr>
                        </pic:nvPicPr>
                        <pic:blipFill>
                          <a:blip r:embed="rId16"/>
                          <a:srcRect/>
                          <a:stretch>
                            <a:fillRect/>
                          </a:stretch>
                        </pic:blipFill>
                        <pic:spPr bwMode="auto">
                          <a:xfrm>
                            <a:off x="0" y="0"/>
                            <a:ext cx="1908000" cy="1277762"/>
                          </a:xfrm>
                          <a:prstGeom prst="rect">
                            <a:avLst/>
                          </a:prstGeom>
                          <a:noFill/>
                          <a:ln w="9525">
                            <a:noFill/>
                            <a:miter lim="800000"/>
                            <a:headEnd/>
                            <a:tailEnd/>
                          </a:ln>
                        </pic:spPr>
                      </pic:pic>
                    </a:graphicData>
                  </a:graphic>
                </wp:inline>
              </w:drawing>
            </w:r>
          </w:p>
          <w:p w:rsidR="00173E38" w:rsidRPr="0017443A" w:rsidRDefault="00343960" w:rsidP="00706AC5">
            <w:pPr>
              <w:spacing w:after="0" w:line="360" w:lineRule="auto"/>
              <w:rPr>
                <w:rFonts w:ascii="Times New Roman" w:hAnsi="Times New Roman" w:cs="Times New Roman"/>
                <w:sz w:val="28"/>
                <w:szCs w:val="28"/>
              </w:rPr>
            </w:pPr>
            <w:r w:rsidRPr="0017443A">
              <w:rPr>
                <w:rFonts w:ascii="Times New Roman" w:eastAsia="Times New Roman" w:hAnsi="Times New Roman" w:cs="Times New Roman"/>
                <w:b/>
                <w:i/>
                <w:sz w:val="28"/>
                <w:szCs w:val="28"/>
              </w:rPr>
              <w:lastRenderedPageBreak/>
              <w:t xml:space="preserve">Fig.9 </w:t>
            </w:r>
            <w:r w:rsidR="00173E38" w:rsidRPr="0017443A">
              <w:rPr>
                <w:rFonts w:ascii="Times New Roman" w:hAnsi="Times New Roman" w:cs="Times New Roman"/>
                <w:i/>
                <w:sz w:val="28"/>
                <w:szCs w:val="28"/>
              </w:rPr>
              <w:t xml:space="preserve">Traumatic ulcer                    </w:t>
            </w:r>
            <w:r w:rsidRPr="0017443A">
              <w:rPr>
                <w:rFonts w:ascii="Times New Roman" w:eastAsia="Times New Roman" w:hAnsi="Times New Roman" w:cs="Times New Roman"/>
                <w:b/>
                <w:i/>
                <w:sz w:val="28"/>
                <w:szCs w:val="28"/>
              </w:rPr>
              <w:t xml:space="preserve">Fig.10 </w:t>
            </w:r>
            <w:r w:rsidR="00173E38" w:rsidRPr="0017443A">
              <w:rPr>
                <w:rFonts w:ascii="Times New Roman" w:hAnsi="Times New Roman" w:cs="Times New Roman"/>
                <w:i/>
                <w:sz w:val="28"/>
                <w:szCs w:val="28"/>
              </w:rPr>
              <w:t>Trophic ulcer</w:t>
            </w:r>
            <w:r w:rsidR="00173E38" w:rsidRPr="0017443A">
              <w:rPr>
                <w:rFonts w:ascii="Times New Roman" w:hAnsi="Times New Roman" w:cs="Times New Roman"/>
                <w:sz w:val="28"/>
                <w:szCs w:val="28"/>
              </w:rPr>
              <w:br/>
              <w:t>     </w:t>
            </w:r>
            <w:r w:rsidR="00173E38" w:rsidRPr="0017443A">
              <w:rPr>
                <w:rFonts w:ascii="Times New Roman" w:eastAsia="Times New Roman" w:hAnsi="Times New Roman" w:cs="Times New Roman"/>
                <w:sz w:val="28"/>
                <w:szCs w:val="28"/>
              </w:rPr>
              <w:t>•</w:t>
            </w:r>
            <w:r w:rsidR="00173E38" w:rsidRPr="0017443A">
              <w:rPr>
                <w:rFonts w:ascii="Times New Roman" w:hAnsi="Times New Roman" w:cs="Times New Roman"/>
                <w:sz w:val="28"/>
                <w:szCs w:val="28"/>
              </w:rPr>
              <w:t xml:space="preserve"> Rapid healing of the ulcer after elimination of the irritant and its  epithelisation indicate the traumatic origin of the ulcer. Trophic ulcers after elimination of the traumatic factor do not tend to heal unless general therapy is carried out.</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In  trophic ulcers, the necrotic process can spread to neighboring areas of the face, nasopharynx, jaw bone tissue (through defects of the cheeks, severe bleeding is  possible).</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•In trophic ulcers, the lymph nodes are not enlarged.</w:t>
            </w:r>
          </w:p>
          <w:p w:rsidR="00313992" w:rsidRPr="0017443A" w:rsidRDefault="00313992" w:rsidP="00706AC5">
            <w:pPr>
              <w:spacing w:after="0" w:line="360" w:lineRule="auto"/>
              <w:rPr>
                <w:rFonts w:ascii="Times New Roman" w:hAnsi="Times New Roman" w:cs="Times New Roman"/>
                <w:sz w:val="28"/>
                <w:szCs w:val="28"/>
              </w:rPr>
            </w:pP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b/>
                <w:sz w:val="28"/>
                <w:szCs w:val="28"/>
              </w:rPr>
              <w:t>6.Differential diagnostics between    traumatic  (decubital)ulcer and Bowen' s disease</w:t>
            </w:r>
            <w:r w:rsidRPr="0017443A">
              <w:rPr>
                <w:rFonts w:ascii="Times New Roman" w:hAnsi="Times New Roman" w:cs="Times New Roman"/>
                <w:sz w:val="28"/>
                <w:szCs w:val="28"/>
              </w:rPr>
              <w:br/>
            </w:r>
            <w:r w:rsidRPr="0017443A">
              <w:rPr>
                <w:rFonts w:ascii="Times New Roman" w:hAnsi="Times New Roman" w:cs="Times New Roman"/>
                <w:b/>
                <w:sz w:val="28"/>
                <w:szCs w:val="28"/>
              </w:rPr>
              <w:t>Common symptoms:</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The prevalence among the elderly persons</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Solitary  foci</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Traumatic ulcer has hyperemic edges, is painful on palpation, its floor is covered with necrotic plaque. The pathological  lesion in Bowen's disease is  in the form of easily bleeding erosions situated  on a hyperemic background, slightly sinking in comparison with the surrounding areas.</w:t>
            </w:r>
            <w:r w:rsidRPr="0017443A">
              <w:rPr>
                <w:rFonts w:ascii="Times New Roman" w:hAnsi="Times New Roman" w:cs="Times New Roman"/>
                <w:sz w:val="28"/>
                <w:szCs w:val="28"/>
              </w:rPr>
              <w:br/>
              <w:t>      </w:t>
            </w:r>
            <w:r w:rsidRPr="0017443A">
              <w:rPr>
                <w:rFonts w:ascii="Times New Roman" w:eastAsia="Times New Roman" w:hAnsi="Times New Roman" w:cs="Times New Roman"/>
                <w:sz w:val="28"/>
                <w:szCs w:val="28"/>
              </w:rPr>
              <w:t>•</w:t>
            </w:r>
            <w:r w:rsidRPr="0017443A">
              <w:rPr>
                <w:rFonts w:ascii="Times New Roman" w:hAnsi="Times New Roman" w:cs="Times New Roman"/>
                <w:sz w:val="28"/>
                <w:szCs w:val="28"/>
              </w:rPr>
              <w:t xml:space="preserve"> Histologically, in Bouen's disease, giant cells with multiple nuclei are found.</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CE70A70" wp14:editId="06884DE5">
                  <wp:extent cx="1760855" cy="1323975"/>
                  <wp:effectExtent l="19050" t="0" r="0" b="0"/>
                  <wp:docPr id="9" name="Picture 8" descr="travmaticheskiy-stoma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vmaticheskiy-stomatit"/>
                          <pic:cNvPicPr>
                            <a:picLocks noChangeAspect="1" noChangeArrowheads="1"/>
                          </pic:cNvPicPr>
                        </pic:nvPicPr>
                        <pic:blipFill>
                          <a:blip r:embed="rId17"/>
                          <a:srcRect/>
                          <a:stretch>
                            <a:fillRect/>
                          </a:stretch>
                        </pic:blipFill>
                        <pic:spPr bwMode="auto">
                          <a:xfrm>
                            <a:off x="0" y="0"/>
                            <a:ext cx="1760855" cy="1323975"/>
                          </a:xfrm>
                          <a:prstGeom prst="rect">
                            <a:avLst/>
                          </a:prstGeom>
                          <a:noFill/>
                          <a:ln w="9525">
                            <a:noFill/>
                            <a:miter lim="800000"/>
                            <a:headEnd/>
                            <a:tailEnd/>
                          </a:ln>
                        </pic:spPr>
                      </pic:pic>
                    </a:graphicData>
                  </a:graphic>
                </wp:inline>
              </w:drawing>
            </w:r>
            <w:r w:rsidRPr="0017443A">
              <w:rPr>
                <w:rFonts w:ascii="Times New Roman" w:hAnsi="Times New Roman" w:cs="Times New Roman"/>
                <w:noProof/>
                <w:sz w:val="28"/>
                <w:szCs w:val="28"/>
                <w:lang w:val="ru-RU" w:eastAsia="ru-RU"/>
              </w:rPr>
              <w:drawing>
                <wp:inline distT="0" distB="0" distL="0" distR="0" wp14:anchorId="3621108D" wp14:editId="2D84BA34">
                  <wp:extent cx="2020492" cy="1332000"/>
                  <wp:effectExtent l="19050" t="0" r="0" b="0"/>
                  <wp:docPr id="67" name="Picture 1" descr="C:\Documents and Settings\Пользователь\Рабочий стол\asdfg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ользователь\Рабочий стол\asdfghn.jpg"/>
                          <pic:cNvPicPr>
                            <a:picLocks noChangeAspect="1" noChangeArrowheads="1"/>
                          </pic:cNvPicPr>
                        </pic:nvPicPr>
                        <pic:blipFill>
                          <a:blip r:embed="rId18"/>
                          <a:srcRect/>
                          <a:stretch>
                            <a:fillRect/>
                          </a:stretch>
                        </pic:blipFill>
                        <pic:spPr bwMode="auto">
                          <a:xfrm>
                            <a:off x="0" y="0"/>
                            <a:ext cx="2020492" cy="1332000"/>
                          </a:xfrm>
                          <a:prstGeom prst="rect">
                            <a:avLst/>
                          </a:prstGeom>
                          <a:noFill/>
                          <a:ln w="9525">
                            <a:noFill/>
                            <a:miter lim="800000"/>
                            <a:headEnd/>
                            <a:tailEnd/>
                          </a:ln>
                        </pic:spPr>
                      </pic:pic>
                    </a:graphicData>
                  </a:graphic>
                </wp:inline>
              </w:drawing>
            </w:r>
          </w:p>
          <w:p w:rsidR="00173E38" w:rsidRPr="0017443A" w:rsidRDefault="00343960" w:rsidP="00706AC5">
            <w:pPr>
              <w:spacing w:after="0" w:line="360" w:lineRule="auto"/>
              <w:rPr>
                <w:rFonts w:ascii="Times New Roman" w:hAnsi="Times New Roman" w:cs="Times New Roman"/>
                <w:sz w:val="28"/>
                <w:szCs w:val="28"/>
              </w:rPr>
            </w:pPr>
            <w:r w:rsidRPr="0017443A">
              <w:rPr>
                <w:rFonts w:ascii="Times New Roman" w:eastAsia="Times New Roman" w:hAnsi="Times New Roman" w:cs="Times New Roman"/>
                <w:b/>
                <w:i/>
                <w:sz w:val="28"/>
                <w:szCs w:val="28"/>
              </w:rPr>
              <w:t xml:space="preserve">Fig.11 </w:t>
            </w:r>
            <w:r w:rsidR="00173E38" w:rsidRPr="0017443A">
              <w:rPr>
                <w:rFonts w:ascii="Times New Roman" w:hAnsi="Times New Roman" w:cs="Times New Roman"/>
                <w:i/>
                <w:sz w:val="28"/>
                <w:szCs w:val="28"/>
              </w:rPr>
              <w:t xml:space="preserve">Traumatic ulcer                 </w:t>
            </w:r>
            <w:r w:rsidRPr="0017443A">
              <w:rPr>
                <w:rFonts w:ascii="Times New Roman" w:eastAsia="Times New Roman" w:hAnsi="Times New Roman" w:cs="Times New Roman"/>
                <w:b/>
                <w:i/>
                <w:sz w:val="28"/>
                <w:szCs w:val="28"/>
              </w:rPr>
              <w:t xml:space="preserve">Fig.12 </w:t>
            </w:r>
            <w:r w:rsidR="00173E38" w:rsidRPr="0017443A">
              <w:rPr>
                <w:rFonts w:ascii="Times New Roman" w:hAnsi="Times New Roman" w:cs="Times New Roman"/>
                <w:i/>
                <w:sz w:val="28"/>
                <w:szCs w:val="28"/>
              </w:rPr>
              <w:t xml:space="preserve">Bouen disease </w:t>
            </w:r>
            <w:r w:rsidR="00173E38" w:rsidRPr="0017443A">
              <w:rPr>
                <w:rFonts w:ascii="Times New Roman" w:hAnsi="Times New Roman" w:cs="Times New Roman"/>
                <w:sz w:val="28"/>
                <w:szCs w:val="28"/>
              </w:rPr>
              <w:br/>
              <w:t>      </w:t>
            </w:r>
            <w:r w:rsidR="00173E38" w:rsidRPr="0017443A">
              <w:rPr>
                <w:rFonts w:ascii="Times New Roman" w:eastAsia="Times New Roman" w:hAnsi="Times New Roman" w:cs="Times New Roman"/>
                <w:sz w:val="28"/>
                <w:szCs w:val="28"/>
              </w:rPr>
              <w:t>•</w:t>
            </w:r>
            <w:r w:rsidR="00173E38" w:rsidRPr="0017443A">
              <w:rPr>
                <w:rFonts w:ascii="Times New Roman" w:hAnsi="Times New Roman" w:cs="Times New Roman"/>
                <w:sz w:val="28"/>
                <w:szCs w:val="28"/>
              </w:rPr>
              <w:t xml:space="preserve"> After elimination of the stimulus, rapid  epithelisation of the traumatic ulcer occurs. Elimination  the injury does not affect the course of Bowen's disease.</w:t>
            </w:r>
            <w:r w:rsidR="00173E38" w:rsidRPr="0017443A">
              <w:rPr>
                <w:rFonts w:ascii="Times New Roman" w:hAnsi="Times New Roman" w:cs="Times New Roman"/>
                <w:sz w:val="28"/>
                <w:szCs w:val="28"/>
              </w:rPr>
              <w:br/>
              <w:t>      </w:t>
            </w:r>
            <w:r w:rsidR="00173E38" w:rsidRPr="0017443A">
              <w:rPr>
                <w:rFonts w:ascii="Times New Roman" w:eastAsia="Times New Roman" w:hAnsi="Times New Roman" w:cs="Times New Roman"/>
                <w:sz w:val="28"/>
                <w:szCs w:val="28"/>
              </w:rPr>
              <w:t>•</w:t>
            </w:r>
            <w:r w:rsidR="00173E38" w:rsidRPr="0017443A">
              <w:rPr>
                <w:rFonts w:ascii="Times New Roman" w:hAnsi="Times New Roman" w:cs="Times New Roman"/>
                <w:sz w:val="28"/>
                <w:szCs w:val="28"/>
              </w:rPr>
              <w:t xml:space="preserve"> Favorite localizations of Bowen's disease on the oral mucosa are the soft palate, uvula, </w:t>
            </w:r>
            <w:r w:rsidR="00173E38" w:rsidRPr="0017443A">
              <w:rPr>
                <w:rFonts w:ascii="Times New Roman" w:hAnsi="Times New Roman" w:cs="Times New Roman"/>
                <w:sz w:val="28"/>
                <w:szCs w:val="28"/>
              </w:rPr>
              <w:lastRenderedPageBreak/>
              <w:t>tongue, retromolar region. Traumatic ulcers are more often localized on the tongue, lips, cheeks along the dental closing  line.</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sz w:val="28"/>
                <w:szCs w:val="28"/>
              </w:rPr>
              <w:t>•In  Bowen's disease, skin lesions are observed.</w:t>
            </w:r>
          </w:p>
          <w:p w:rsidR="00173E38" w:rsidRPr="0017443A" w:rsidRDefault="00173E38" w:rsidP="00706AC5">
            <w:pPr>
              <w:spacing w:after="0" w:line="360" w:lineRule="auto"/>
              <w:rPr>
                <w:rFonts w:ascii="Times New Roman" w:hAnsi="Times New Roman" w:cs="Times New Roman"/>
                <w:sz w:val="28"/>
                <w:szCs w:val="28"/>
              </w:rPr>
            </w:pPr>
            <w:r w:rsidRPr="0017443A">
              <w:rPr>
                <w:rFonts w:ascii="Times New Roman" w:hAnsi="Times New Roman" w:cs="Times New Roman"/>
                <w:b/>
                <w:sz w:val="28"/>
                <w:szCs w:val="28"/>
                <w:lang w:val="az-Latn-AZ"/>
              </w:rPr>
              <w:t xml:space="preserve">7.Differential diagnostics of traumatic (decubital)ulcers and  leukoplakia </w:t>
            </w:r>
          </w:p>
          <w:p w:rsidR="00173E38" w:rsidRPr="0017443A" w:rsidRDefault="00173E38" w:rsidP="00706AC5">
            <w:pPr>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signs:</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Pathological focus is   in the form of white spot(plane form)</w:t>
            </w:r>
            <w:r w:rsidR="00313992" w:rsidRPr="0017443A">
              <w:rPr>
                <w:rFonts w:ascii="Times New Roman" w:hAnsi="Times New Roman" w:cs="Times New Roman"/>
                <w:sz w:val="28"/>
                <w:szCs w:val="28"/>
                <w:lang w:val="az-Latn-AZ"/>
              </w:rPr>
              <w:t xml:space="preserve"> or plaque(hyperkeratotic form)</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Prevalence among middle-aged and elderly people.</w:t>
            </w:r>
          </w:p>
          <w:p w:rsidR="00173E38" w:rsidRPr="0017443A" w:rsidRDefault="00173E38" w:rsidP="00706AC5">
            <w:pPr>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Leukoplakia is often caused by smoking or other bad habits  </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 xml:space="preserve">• </w:t>
            </w:r>
            <w:r w:rsidRPr="0017443A">
              <w:rPr>
                <w:rFonts w:ascii="Times New Roman" w:hAnsi="Times New Roman" w:cs="Times New Roman"/>
                <w:sz w:val="28"/>
                <w:szCs w:val="28"/>
                <w:lang w:val="az-Latn-AZ"/>
              </w:rPr>
              <w:t xml:space="preserve">The most common localization of leukoplakia is the anterior sections of the  mucous membrane of the cheeks, tongue. Traumatic ulcers are more often localized on the mucous membrane of the cheeks along the </w:t>
            </w:r>
            <w:r w:rsidRPr="0017443A">
              <w:rPr>
                <w:rFonts w:ascii="Times New Roman" w:hAnsi="Times New Roman" w:cs="Times New Roman"/>
                <w:sz w:val="28"/>
                <w:szCs w:val="28"/>
              </w:rPr>
              <w:t>dental closing  line</w:t>
            </w:r>
            <w:r w:rsidRPr="0017443A">
              <w:rPr>
                <w:rFonts w:ascii="Times New Roman" w:hAnsi="Times New Roman" w:cs="Times New Roman"/>
                <w:sz w:val="28"/>
                <w:szCs w:val="28"/>
                <w:lang w:val="az-Latn-AZ"/>
              </w:rPr>
              <w:t>,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7E83395" wp14:editId="020FBB0B">
                  <wp:extent cx="1908000" cy="1288832"/>
                  <wp:effectExtent l="19050" t="0" r="0" b="0"/>
                  <wp:docPr id="1136" name="Picture 9" descr="C:\Documents and Settings\Пользователь\Рабочий стол\Desktop\leukoplakui\leukoplak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Пользователь\Рабочий стол\Desktop\leukoplakui\leukoplakia.jpg"/>
                          <pic:cNvPicPr>
                            <a:picLocks noChangeAspect="1" noChangeArrowheads="1"/>
                          </pic:cNvPicPr>
                        </pic:nvPicPr>
                        <pic:blipFill>
                          <a:blip r:embed="rId19" r:link="rId20"/>
                          <a:srcRect/>
                          <a:stretch>
                            <a:fillRect/>
                          </a:stretch>
                        </pic:blipFill>
                        <pic:spPr bwMode="auto">
                          <a:xfrm>
                            <a:off x="0" y="0"/>
                            <a:ext cx="1908000" cy="1288832"/>
                          </a:xfrm>
                          <a:prstGeom prst="rect">
                            <a:avLst/>
                          </a:prstGeom>
                          <a:noFill/>
                          <a:ln w="9525">
                            <a:noFill/>
                            <a:miter lim="800000"/>
                            <a:headEnd/>
                            <a:tailEnd/>
                          </a:ln>
                        </pic:spPr>
                      </pic:pic>
                    </a:graphicData>
                  </a:graphic>
                </wp:inline>
              </w:drawing>
            </w:r>
            <w:r w:rsidRPr="0017443A">
              <w:rPr>
                <w:rFonts w:ascii="Times New Roman" w:hAnsi="Times New Roman" w:cs="Times New Roman"/>
                <w:noProof/>
                <w:sz w:val="28"/>
                <w:szCs w:val="28"/>
                <w:lang w:eastAsia="ru-RU"/>
              </w:rPr>
              <w:t xml:space="preserve">   </w:t>
            </w:r>
            <w:r w:rsidRPr="0017443A">
              <w:rPr>
                <w:rFonts w:ascii="Times New Roman" w:hAnsi="Times New Roman" w:cs="Times New Roman"/>
                <w:noProof/>
                <w:sz w:val="28"/>
                <w:szCs w:val="28"/>
                <w:lang w:val="az-Latn-AZ" w:eastAsia="ru-RU"/>
              </w:rPr>
              <w:t xml:space="preserve">      </w:t>
            </w:r>
            <w:r w:rsidRPr="0017443A">
              <w:rPr>
                <w:rFonts w:ascii="Times New Roman" w:hAnsi="Times New Roman" w:cs="Times New Roman"/>
                <w:noProof/>
                <w:sz w:val="28"/>
                <w:szCs w:val="28"/>
                <w:lang w:eastAsia="ru-RU"/>
              </w:rPr>
              <w:t xml:space="preserve">  </w:t>
            </w:r>
            <w:r w:rsidRPr="0017443A">
              <w:rPr>
                <w:rFonts w:ascii="Times New Roman" w:hAnsi="Times New Roman" w:cs="Times New Roman"/>
                <w:noProof/>
                <w:sz w:val="28"/>
                <w:szCs w:val="28"/>
                <w:lang w:val="ru-RU" w:eastAsia="ru-RU"/>
              </w:rPr>
              <w:drawing>
                <wp:inline distT="0" distB="0" distL="0" distR="0" wp14:anchorId="3087354B" wp14:editId="4E143CBD">
                  <wp:extent cx="2040255" cy="1371600"/>
                  <wp:effectExtent l="0" t="0" r="0" b="0"/>
                  <wp:docPr id="1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4623" t="33397" r="2" b="33205"/>
                          <a:stretch>
                            <a:fillRect/>
                          </a:stretch>
                        </pic:blipFill>
                        <pic:spPr bwMode="auto">
                          <a:xfrm>
                            <a:off x="0" y="0"/>
                            <a:ext cx="2040255" cy="1371600"/>
                          </a:xfrm>
                          <a:prstGeom prst="rect">
                            <a:avLst/>
                          </a:prstGeom>
                          <a:noFill/>
                          <a:ln w="9525">
                            <a:noFill/>
                            <a:miter lim="800000"/>
                            <a:headEnd/>
                            <a:tailEnd/>
                          </a:ln>
                        </pic:spPr>
                      </pic:pic>
                    </a:graphicData>
                  </a:graphic>
                </wp:inline>
              </w:drawing>
            </w:r>
          </w:p>
          <w:p w:rsidR="00173E38" w:rsidRPr="0017443A" w:rsidRDefault="007456E8" w:rsidP="00706AC5">
            <w:pPr>
              <w:spacing w:line="360" w:lineRule="auto"/>
              <w:rPr>
                <w:rFonts w:ascii="Times New Roman" w:hAnsi="Times New Roman" w:cs="Times New Roman"/>
                <w:sz w:val="28"/>
                <w:szCs w:val="28"/>
              </w:rPr>
            </w:pPr>
            <w:r w:rsidRPr="0017443A">
              <w:rPr>
                <w:rFonts w:ascii="Times New Roman" w:eastAsia="Times New Roman" w:hAnsi="Times New Roman" w:cs="Times New Roman"/>
                <w:b/>
                <w:i/>
                <w:sz w:val="28"/>
                <w:szCs w:val="28"/>
              </w:rPr>
              <w:t xml:space="preserve">Fig.13 </w:t>
            </w:r>
            <w:r w:rsidR="00343960" w:rsidRPr="0017443A">
              <w:rPr>
                <w:rFonts w:ascii="Times New Roman" w:hAnsi="Times New Roman" w:cs="Times New Roman"/>
                <w:i/>
                <w:sz w:val="28"/>
                <w:szCs w:val="28"/>
              </w:rPr>
              <w:t xml:space="preserve">Leukoplakia                                    </w:t>
            </w:r>
            <w:r w:rsidRPr="0017443A">
              <w:rPr>
                <w:rFonts w:ascii="Times New Roman" w:eastAsia="Times New Roman" w:hAnsi="Times New Roman" w:cs="Times New Roman"/>
                <w:b/>
                <w:i/>
                <w:sz w:val="28"/>
                <w:szCs w:val="28"/>
              </w:rPr>
              <w:t>Fig.14</w:t>
            </w:r>
            <w:r w:rsidR="00343960" w:rsidRPr="0017443A">
              <w:rPr>
                <w:rFonts w:ascii="Times New Roman" w:hAnsi="Times New Roman" w:cs="Times New Roman"/>
                <w:i/>
                <w:sz w:val="28"/>
                <w:szCs w:val="28"/>
              </w:rPr>
              <w:t xml:space="preserve">   </w:t>
            </w:r>
            <w:r w:rsidR="00173E38" w:rsidRPr="0017443A">
              <w:rPr>
                <w:rFonts w:ascii="Times New Roman" w:hAnsi="Times New Roman" w:cs="Times New Roman"/>
                <w:i/>
                <w:sz w:val="28"/>
                <w:szCs w:val="28"/>
              </w:rPr>
              <w:t>Traumatic ulcer</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contrast to traumatic ulcer, foci in   leukoplakia are located on an unaltered oral mucosa.</w:t>
            </w:r>
          </w:p>
          <w:p w:rsidR="00313992"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traumatic ulcer, in contrast to leukoplakia, is painful, surrounded by an inflammatory infiltrate.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lastRenderedPageBreak/>
              <w:t>8.Differential diagnostics of traumatic (decubital)ulcer  and lichen planus (hyperkeratotic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lesion is whitish in color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pBdr>
                <w:bottom w:val="single" w:sz="4" w:space="1" w:color="auto"/>
              </w:pBd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•Lichen planus is more common among women over 40. Injury  to the mucous membrane under the influence of chronic irritants is more common in elder  people.</w:t>
            </w:r>
          </w:p>
          <w:p w:rsidR="00173E38" w:rsidRPr="0017443A" w:rsidRDefault="00173E38" w:rsidP="00706AC5">
            <w:pPr>
              <w:pBdr>
                <w:bottom w:val="single" w:sz="4" w:space="1" w:color="auto"/>
              </w:pBd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i/>
                <w:sz w:val="28"/>
                <w:szCs w:val="28"/>
                <w:lang w:val="az-Latn-AZ"/>
              </w:rPr>
              <w:t xml:space="preserve"> </w:t>
            </w:r>
            <w:r w:rsidRPr="0017443A">
              <w:rPr>
                <w:rFonts w:ascii="Times New Roman" w:hAnsi="Times New Roman" w:cs="Times New Roman"/>
                <w:sz w:val="28"/>
                <w:szCs w:val="28"/>
                <w:lang w:val="az-Latn-AZ"/>
              </w:rPr>
              <w:t>In  Lichen planus, there are papules which are  solitary and merged into a pattern in the form of a mesh, lace, stripes  , significantly elevating above the level of the mucous membrane.</w:t>
            </w:r>
          </w:p>
          <w:p w:rsidR="00173E38" w:rsidRPr="0017443A" w:rsidRDefault="00173E38" w:rsidP="00706AC5">
            <w:pPr>
              <w:pBdr>
                <w:bottom w:val="single" w:sz="4" w:space="1" w:color="auto"/>
              </w:pBdr>
              <w:spacing w:line="360" w:lineRule="auto"/>
              <w:rPr>
                <w:rFonts w:ascii="Times New Roman" w:hAnsi="Times New Roman" w:cs="Times New Roman"/>
                <w:sz w:val="28"/>
                <w:szCs w:val="28"/>
                <w:lang w:val="az-Latn-AZ"/>
              </w:rPr>
            </w:pPr>
            <w:r w:rsidRPr="0017443A">
              <w:rPr>
                <w:rFonts w:ascii="Times New Roman" w:hAnsi="Times New Roman" w:cs="Times New Roman"/>
                <w:noProof/>
                <w:sz w:val="28"/>
                <w:szCs w:val="28"/>
                <w:lang w:val="ru-RU" w:eastAsia="ru-RU"/>
              </w:rPr>
              <w:drawing>
                <wp:inline distT="0" distB="0" distL="0" distR="0" wp14:anchorId="796AFBDE" wp14:editId="184D725B">
                  <wp:extent cx="1515899" cy="1620000"/>
                  <wp:effectExtent l="19050" t="0" r="8101" b="0"/>
                  <wp:docPr id="1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1515899" cy="1620000"/>
                          </a:xfrm>
                          <a:prstGeom prst="rect">
                            <a:avLst/>
                          </a:prstGeom>
                          <a:noFill/>
                          <a:ln w="9525">
                            <a:noFill/>
                            <a:miter lim="800000"/>
                            <a:headEnd/>
                            <a:tailEnd/>
                          </a:ln>
                        </pic:spPr>
                      </pic:pic>
                    </a:graphicData>
                  </a:graphic>
                </wp:inline>
              </w:drawing>
            </w:r>
            <w:r w:rsidRPr="0017443A">
              <w:rPr>
                <w:rFonts w:ascii="Times New Roman" w:hAnsi="Times New Roman" w:cs="Times New Roman"/>
                <w:noProof/>
                <w:sz w:val="28"/>
                <w:szCs w:val="28"/>
                <w:lang w:val="az-Latn-AZ" w:eastAsia="ru-RU"/>
              </w:rPr>
              <w:t xml:space="preserve">                </w:t>
            </w:r>
            <w:r w:rsidRPr="0017443A">
              <w:rPr>
                <w:rFonts w:ascii="Times New Roman" w:hAnsi="Times New Roman" w:cs="Times New Roman"/>
                <w:noProof/>
                <w:sz w:val="28"/>
                <w:szCs w:val="28"/>
                <w:lang w:val="ru-RU" w:eastAsia="ru-RU"/>
              </w:rPr>
              <w:drawing>
                <wp:inline distT="0" distB="0" distL="0" distR="0" wp14:anchorId="6E28C687" wp14:editId="2D550F19">
                  <wp:extent cx="1636872" cy="1620360"/>
                  <wp:effectExtent l="57150" t="38100" r="39528" b="17940"/>
                  <wp:docPr id="11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3"/>
                          <a:srcRect l="2549" t="69805" r="1401"/>
                          <a:stretch>
                            <a:fillRect/>
                          </a:stretch>
                        </pic:blipFill>
                        <pic:spPr bwMode="auto">
                          <a:xfrm>
                            <a:off x="0" y="0"/>
                            <a:ext cx="1636872" cy="1620360"/>
                          </a:xfrm>
                          <a:prstGeom prst="roundRect">
                            <a:avLst/>
                          </a:prstGeom>
                          <a:noFill/>
                          <a:ln w="38100">
                            <a:solidFill>
                              <a:schemeClr val="tx1"/>
                            </a:solidFill>
                            <a:miter lim="800000"/>
                            <a:headEnd/>
                            <a:tailEnd/>
                          </a:ln>
                          <a:effectLst/>
                        </pic:spPr>
                      </pic:pic>
                    </a:graphicData>
                  </a:graphic>
                </wp:inline>
              </w:drawing>
            </w:r>
          </w:p>
          <w:p w:rsidR="00173E38" w:rsidRPr="0017443A" w:rsidRDefault="007456E8" w:rsidP="00706AC5">
            <w:pPr>
              <w:pBdr>
                <w:bottom w:val="single" w:sz="4" w:space="1" w:color="auto"/>
              </w:pBdr>
              <w:spacing w:line="360" w:lineRule="auto"/>
              <w:rPr>
                <w:rFonts w:ascii="Times New Roman" w:hAnsi="Times New Roman" w:cs="Times New Roman"/>
                <w:i/>
                <w:sz w:val="28"/>
                <w:szCs w:val="28"/>
                <w:lang w:val="az-Latn-AZ"/>
              </w:rPr>
            </w:pPr>
            <w:r w:rsidRPr="0017443A">
              <w:rPr>
                <w:rFonts w:ascii="Times New Roman" w:eastAsia="Times New Roman" w:hAnsi="Times New Roman" w:cs="Times New Roman"/>
                <w:b/>
                <w:i/>
                <w:sz w:val="28"/>
                <w:szCs w:val="28"/>
              </w:rPr>
              <w:t xml:space="preserve">Fig. 15 </w:t>
            </w:r>
            <w:r w:rsidR="00173E38" w:rsidRPr="0017443A">
              <w:rPr>
                <w:rFonts w:ascii="Times New Roman" w:hAnsi="Times New Roman" w:cs="Times New Roman"/>
                <w:i/>
                <w:sz w:val="28"/>
                <w:szCs w:val="28"/>
                <w:lang w:val="az-Latn-AZ"/>
              </w:rPr>
              <w:t>Lichen planus</w:t>
            </w:r>
            <w:r w:rsidRPr="0017443A">
              <w:rPr>
                <w:rFonts w:ascii="Times New Roman" w:hAnsi="Times New Roman" w:cs="Times New Roman"/>
                <w:i/>
                <w:sz w:val="28"/>
                <w:szCs w:val="28"/>
                <w:lang w:val="az-Latn-AZ"/>
              </w:rPr>
              <w:t xml:space="preserve">                        </w:t>
            </w:r>
            <w:r w:rsidRPr="0017443A">
              <w:rPr>
                <w:rFonts w:ascii="Times New Roman" w:eastAsia="Times New Roman" w:hAnsi="Times New Roman" w:cs="Times New Roman"/>
                <w:b/>
                <w:i/>
                <w:sz w:val="28"/>
                <w:szCs w:val="28"/>
              </w:rPr>
              <w:t>Fig.16</w:t>
            </w:r>
            <w:r w:rsidR="00173E38" w:rsidRPr="0017443A">
              <w:rPr>
                <w:rFonts w:ascii="Times New Roman" w:hAnsi="Times New Roman" w:cs="Times New Roman"/>
                <w:i/>
                <w:sz w:val="28"/>
                <w:szCs w:val="28"/>
                <w:lang w:val="az-Latn-AZ"/>
              </w:rPr>
              <w:t>. Traumatic ulcer</w:t>
            </w:r>
          </w:p>
          <w:p w:rsidR="00173E38" w:rsidRPr="0017443A" w:rsidRDefault="00173E38" w:rsidP="00706AC5">
            <w:pPr>
              <w:pBdr>
                <w:bottom w:val="single" w:sz="4" w:space="1" w:color="auto"/>
              </w:pBdr>
              <w:spacing w:line="360" w:lineRule="auto"/>
              <w:rPr>
                <w:rFonts w:ascii="Times New Roman" w:hAnsi="Times New Roman" w:cs="Times New Roman"/>
                <w:sz w:val="28"/>
                <w:szCs w:val="28"/>
                <w:lang w:val="az-Latn-AZ"/>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Traumatic ulcer has an oval shape and a slightly depressed surface, with painful hyperemic edges.   </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w:t>
            </w:r>
            <w:r w:rsidRPr="0017443A">
              <w:rPr>
                <w:rFonts w:ascii="Times New Roman" w:hAnsi="Times New Roman" w:cs="Times New Roman"/>
                <w:sz w:val="28"/>
                <w:szCs w:val="28"/>
                <w:lang w:val="az-Latn-AZ"/>
              </w:rPr>
              <w:t>After  elimination of the  stimulus, rapid  epithelisation of the traumatic ulcer occurs.</w:t>
            </w:r>
          </w:p>
          <w:p w:rsidR="00313992"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In lichen planus, skin lesions are possible.</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b/>
                <w:sz w:val="28"/>
                <w:szCs w:val="28"/>
              </w:rPr>
              <w:lastRenderedPageBreak/>
              <w:t xml:space="preserve">9. Differential diagnostics of traumatic(decubital) ulcers and Chronic recurrent  aphtous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Ulcers  on oral mucosa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Differences: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•Localization of  decubital  ulcers in case of trauma corresponds to the traumatic factor.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traumatic ulcer is located on an uniformly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aphtous stomatitis  , erosions of an oval shape are sharply painful, covered with a dense plaque that cannot be removed by scraping, with a halo of hyperemia.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Chronic recurrence aphtous stomatitis  recur, localized in areas of the oral mucosa, normally not keratinized.</w:t>
            </w:r>
          </w:p>
          <w:p w:rsidR="00173E38" w:rsidRPr="0017443A" w:rsidRDefault="00313992"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Elimination of trauma leads to rapid epithelization of the  decubital ulcer.</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noProof/>
                <w:sz w:val="28"/>
                <w:szCs w:val="28"/>
                <w:lang w:val="ru-RU" w:eastAsia="ru-RU"/>
              </w:rPr>
              <w:drawing>
                <wp:inline distT="0" distB="0" distL="0" distR="0" wp14:anchorId="3330F4D8" wp14:editId="782DD63C">
                  <wp:extent cx="1584562" cy="1404000"/>
                  <wp:effectExtent l="19050" t="0" r="0" b="0"/>
                  <wp:docPr id="199" name="Picture 1"/>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84562" cy="1404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17443A">
              <w:rPr>
                <w:rFonts w:ascii="Times New Roman" w:hAnsi="Times New Roman" w:cs="Times New Roman"/>
                <w:sz w:val="28"/>
                <w:szCs w:val="28"/>
                <w:lang w:val="az-Latn-AZ"/>
              </w:rPr>
              <w:t xml:space="preserve">              </w:t>
            </w:r>
            <w:r w:rsidRPr="0017443A">
              <w:rPr>
                <w:rFonts w:ascii="Times New Roman" w:hAnsi="Times New Roman" w:cs="Times New Roman"/>
                <w:noProof/>
                <w:sz w:val="28"/>
                <w:szCs w:val="28"/>
                <w:lang w:val="ru-RU" w:eastAsia="ru-RU"/>
              </w:rPr>
              <w:drawing>
                <wp:inline distT="0" distB="0" distL="0" distR="0" wp14:anchorId="1180BEDA" wp14:editId="132658D6">
                  <wp:extent cx="1509499" cy="1404000"/>
                  <wp:effectExtent l="19050" t="0" r="0" b="0"/>
                  <wp:docPr id="210" name="Picture 3"/>
                  <wp:cNvGraphicFramePr/>
                  <a:graphic xmlns:a="http://schemas.openxmlformats.org/drawingml/2006/main">
                    <a:graphicData uri="http://schemas.openxmlformats.org/drawingml/2006/picture">
                      <pic:pic xmlns:pic="http://schemas.openxmlformats.org/drawingml/2006/picture">
                        <pic:nvPicPr>
                          <pic:cNvPr id="40962"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09499" cy="1404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173E38" w:rsidRPr="0017443A" w:rsidRDefault="006B0F47" w:rsidP="00706AC5">
            <w:pPr>
              <w:spacing w:line="360" w:lineRule="auto"/>
              <w:rPr>
                <w:rFonts w:ascii="Times New Roman" w:hAnsi="Times New Roman" w:cs="Times New Roman"/>
                <w:i/>
                <w:sz w:val="28"/>
                <w:szCs w:val="28"/>
                <w:lang w:val="az-Latn-AZ"/>
              </w:rPr>
            </w:pPr>
            <w:r w:rsidRPr="0017443A">
              <w:rPr>
                <w:rFonts w:ascii="Times New Roman" w:eastAsia="Times New Roman" w:hAnsi="Times New Roman" w:cs="Times New Roman"/>
                <w:b/>
                <w:i/>
                <w:sz w:val="28"/>
                <w:szCs w:val="28"/>
              </w:rPr>
              <w:t xml:space="preserve">Fig.17 </w:t>
            </w:r>
            <w:r w:rsidR="00173E38" w:rsidRPr="0017443A">
              <w:rPr>
                <w:rFonts w:ascii="Times New Roman" w:hAnsi="Times New Roman" w:cs="Times New Roman"/>
                <w:i/>
                <w:sz w:val="28"/>
                <w:szCs w:val="28"/>
                <w:lang w:val="az-Latn-AZ"/>
              </w:rPr>
              <w:t>Traumatic ulcer</w:t>
            </w:r>
          </w:p>
          <w:p w:rsidR="00173E38" w:rsidRPr="0017443A" w:rsidRDefault="00173E38" w:rsidP="00706AC5">
            <w:pPr>
              <w:tabs>
                <w:tab w:val="left" w:pos="3331"/>
              </w:tabs>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Chronic recurrent  aphtous stomatitis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10. Differential diagnostics of decubital ulcer and blood diseases (leukemia, agranulocytosis):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lastRenderedPageBreak/>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Ulcer of the oral mucosa</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Painfulness  when eating</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case of blood diseases, a deteriation  of the general condition is observed: weakness, pallor of the skin </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blood diseases, the ulcer is rarely solitary , more often there are ulcerative lesions of the gingivae, mucous membrane, not associated with trauma</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case of blood diseases, the mucous membrane is pale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11. Differential diagnostics of decubital ulcer and viral diseases: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Erosion, pain when eating</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Hyperemia of the oral mucosa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The appearance of erosion in viral diseases is preceded by vesicles  rashes.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The edges of erosions  in viral diseases are scalloped, due to the fusion of small vesicles or erosions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case of viral diseases, deteriation  of the general condition is  possible, more or less expressed phenomena of intoxication, there is no relationship  with traumatic factors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12. Differential diagnostics of decubital ulcer and pemphigus vulgaris: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lastRenderedPageBreak/>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Erosion, pain when eating</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In pemphigus vulgaris , multiple erosions are formed due to the burst  of the bubbles </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case of pemphigus vulgaris, the mucous membrane is not changed or  is slightly hyperemic</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pemphigus vulgaris, erosions  </w:t>
            </w:r>
            <w:r w:rsidR="00313992" w:rsidRPr="0017443A">
              <w:rPr>
                <w:rFonts w:ascii="Times New Roman" w:hAnsi="Times New Roman" w:cs="Times New Roman"/>
                <w:sz w:val="28"/>
                <w:szCs w:val="28"/>
                <w:lang w:val="az-Latn-AZ"/>
              </w:rPr>
              <w:t xml:space="preserve">have no tendency </w:t>
            </w:r>
            <w:r w:rsidRPr="0017443A">
              <w:rPr>
                <w:rFonts w:ascii="Times New Roman" w:hAnsi="Times New Roman" w:cs="Times New Roman"/>
                <w:sz w:val="28"/>
                <w:szCs w:val="28"/>
                <w:lang w:val="az-Latn-AZ"/>
              </w:rPr>
              <w:t xml:space="preserve"> to  epithelisation</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Cytological examination in  pemphigus vulgaris determines  acantholytic cells, Nikolsky symptom is positive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Papillomatous hyperplasia is differentiated with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 xml:space="preserve">1.Allergic reaction of the oral mucosa to the prosthesis base material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 Chronic hyperplastic candidiasis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 xml:space="preserve">1.Differential diagnostics of papillomatous hyperplasia and allergic reaction of the mucous membrane to the material of the prosthesis base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Hyperemia of the mucous membrane of the prosthetic bed</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papillomatous hyperplasia, the lesion has a granular surface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papillomatous hyperplasia, the alveolar margin is soft, mobile</w:t>
            </w:r>
          </w:p>
          <w:p w:rsidR="00105A0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papillomatous hyperplasia, there is  bone resorption of the alveolar bone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b/>
                <w:sz w:val="28"/>
                <w:szCs w:val="28"/>
                <w:lang w:val="az-Latn-AZ"/>
              </w:rPr>
              <w:lastRenderedPageBreak/>
              <w:t>2. Differential diagnostics of papillomatous hyperplasia and chronic hyperplastic candidiasis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Hyperemia of the mucous membrane of the prosthetic bed</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Candida fungi are found in the scrapings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In papillomatous hyperplasia, the lesion has a granular surface, in chronic hyperplastic candidiasis, a  thick layer of densely sitting plaque in the form of nodules or plaques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papillomatous hyperplasia, the alveolar margin is soft, mobile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papillomatous hyperplasia, there is bone resorption of the alveolar bone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chronic hyperplastic candidiasis, when scraping by a spatula, a bleeding erosive surface is exposed</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Traumatic gingival hyperplasia is differentiated with:</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1.Hypertrophic gingivitis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2.Epulis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1.Differential diagnostics of traumatic gingival hyperplasia and hypertrophic gingivitis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Overgrowth of gingival margin </w:t>
            </w:r>
          </w:p>
          <w:p w:rsidR="00105A0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sz w:val="28"/>
                <w:szCs w:val="28"/>
              </w:rPr>
              <w:lastRenderedPageBreak/>
              <w:t>•</w:t>
            </w:r>
            <w:r w:rsidRPr="0017443A">
              <w:rPr>
                <w:rFonts w:ascii="Times New Roman" w:hAnsi="Times New Roman" w:cs="Times New Roman"/>
                <w:sz w:val="28"/>
                <w:szCs w:val="28"/>
                <w:lang w:val="az-Latn-AZ"/>
              </w:rPr>
              <w:t xml:space="preserve"> Traumatic gingival hyperplasia appears only in the area of permanent injury by the overhanging edge of the crown or the clasp of the prosthesis; in hypertrophic gingivitis, gingival overgrowth is observed in the area of the group or all teeth</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Hypertrophic gingivitis is more common in adolescents and pregnant women</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hypertrophic gingivitis, the epithelial attachment is not destroyed, there is a pseudo pocket</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hypertrophic gingivitis, changes are not associated with mechanical trauma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2.Differential diagnostics of traumatic  gingival hyperplasia and epulis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overgrowth  of  the gingival margin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Traumatic gingival hyperplasia appears only in the area of permanent injury by the overhanging edge of the crown or the clasp of the prosthesis, epulis is more often observed in the gingivae  of premolars, canines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epulis,there is  a local tumor-like growth of a brownish or reddish color</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Habitual biting of the oral mucosa is differentiated with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 Candidiasis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 White sponge nevus of cannon</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 Differential diagnostics of habitual biting of the oral mucosa and candidiasis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Whitish lesions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lastRenderedPageBreak/>
              <w:t>•</w:t>
            </w:r>
            <w:r w:rsidRPr="0017443A">
              <w:rPr>
                <w:rFonts w:ascii="Times New Roman" w:hAnsi="Times New Roman" w:cs="Times New Roman"/>
                <w:sz w:val="28"/>
                <w:szCs w:val="28"/>
                <w:lang w:val="az-Latn-AZ"/>
              </w:rPr>
              <w:t xml:space="preserve"> The lesions are scraped off when scraped by  a spatula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habitual biting of the oral  mucosa in the scrapings, there are no Candida</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The mucous membrane in candidiasis is hyperemic, in  habitual biting – it is whitish, macerated, scaly</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candidiasis, patients complain of dryness, itching, burning of the mucous membranes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 Differential diagnostics of habitual biting of the mucous membrane and White sponge nevus of cannon</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Whitish lesions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The lesions are scraped off when scraped by  a spatula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Cannon's nevus, symmetrical lesions of the buccal mucosa are observed</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Cannon's nevus, the buccal  mucosa is strongly folded, spongy</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Cannon's nevus, similar lesions are observed on the mucous membrane of the genitals and rectum</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Acute mechanical trauma is differentiated with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1.Allergic stomatitis (medication- induced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2.Allergic contact stomatitis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3. Vesicovascular syndrome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lastRenderedPageBreak/>
              <w:t>4. Thermal injury (exposure to high temperatures: hot water, steam)</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5.Radiation injury (remote X-ray and gamma therapy)</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6. Werlhof's disease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7. Acute leukemia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8. Capillary hemangioma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1.Differential diagnostics of acute mechanical trauma and allergic medication- induced    stomatitis: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Mild painfulness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Burning, rawness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Catarrhal inflammation</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allergic medication- induced    stomatitis, diffuse, less often limited hyperemia caused by taking the medication is observed</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 Differential diagnostics of acute mechanical trauma and allergic contact stomatitis: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Burning, pain of the mucous membrane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Integrity loss   of the mucous membrane, hyperemia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lastRenderedPageBreak/>
              <w:t xml:space="preserve">• In  </w:t>
            </w:r>
            <w:r w:rsidRPr="0017443A">
              <w:rPr>
                <w:rFonts w:ascii="Times New Roman" w:hAnsi="Times New Roman" w:cs="Times New Roman"/>
                <w:sz w:val="28"/>
                <w:szCs w:val="28"/>
                <w:lang w:val="az-Latn-AZ"/>
              </w:rPr>
              <w:t>case of allergic contact stomatitis, changes occur at the contact point  of the oral mucosa with amalgam, metal alloys (prostheses), medical dressings (in the treatment of periodontal diseases)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allergic contact stomatitis, clinical manifestations are noted 7-10 days after the first contact</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3. Differential diagnostics of acute mechanical trauma and vesicovascular syndrome: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Limited cavity filled with hemorrhagic contents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Vesicovascular syndrome often occurs on the mucous membrane of the palate in persons over 40-50 years old with diseases of the cardiovascular system</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vesicovascular syndrome, after the bubble burst , erosion remains, which quickly epithelializes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4. Differential diagnostics  both of acute mechanical and thermal injuries: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Limited or diffuse acute inflammation: pain, burning, hyperemia, integrity loss  of the mucous membrane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Hemorrhages (petechiae, ecchymosis)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In case of thermal trauma, the effect of the corresponding stimuli is revealed from the anamnesis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lastRenderedPageBreak/>
              <w:t>5. Differential diagnostics  both of acute mechanical and radiation injuries: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Burning, pain when eating</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During radiation therapy, changes progress (hyperemia, edema, keratinization, focal and </w:t>
            </w:r>
            <w:r w:rsidRPr="0017443A">
              <w:rPr>
                <w:rFonts w:ascii="Times New Roman" w:hAnsi="Times New Roman" w:cs="Times New Roman"/>
                <w:sz w:val="28"/>
                <w:szCs w:val="28"/>
              </w:rPr>
              <w:t xml:space="preserve">merge </w:t>
            </w:r>
            <w:r w:rsidRPr="0017443A">
              <w:rPr>
                <w:rFonts w:ascii="Times New Roman" w:hAnsi="Times New Roman" w:cs="Times New Roman"/>
                <w:sz w:val="28"/>
                <w:szCs w:val="28"/>
                <w:lang w:val="az-Latn-AZ"/>
              </w:rPr>
              <w:t>radiomucositis)</w:t>
            </w:r>
          </w:p>
          <w:p w:rsidR="006B0F47"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Hyposalivation is observed in radiation therapy</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b/>
                <w:sz w:val="28"/>
                <w:szCs w:val="28"/>
                <w:lang w:val="az-Latn-AZ"/>
              </w:rPr>
              <w:t>6.Differential diagnostics of acute mechanical injury and Werlhof's disease: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Hemorrhages on the oral mucosa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Werlhof's disease, bleeding from the nose, hemorrhages in the gingivae  and other parts of the oral mucosa are observed</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Thrombocytopenia is observed in Werlhof 'disease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7. Differential diagnostics of acute mechanical trauma and acute leukemia: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Hemorrhages on the oral mucosa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In acute leukemia, there are extensive hemorrhages not associated with trauma, nasal hemorrhages, bleeding from the alveolus  of the extracted tooth.</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lastRenderedPageBreak/>
              <w:t xml:space="preserve">• In  </w:t>
            </w:r>
            <w:r w:rsidRPr="0017443A">
              <w:rPr>
                <w:rFonts w:ascii="Times New Roman" w:hAnsi="Times New Roman" w:cs="Times New Roman"/>
                <w:sz w:val="28"/>
                <w:szCs w:val="28"/>
                <w:lang w:val="az-Latn-AZ"/>
              </w:rPr>
              <w:t>acute leukemia, there is a deteriation  of the general condition</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acute leukemia, there are changes in blood tests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8. Differential diagnostics of acute mechanical trauma and capillary hemangioma: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Formation of  the hematoma on the  oral mucosa ,it has  a purple, cyanotic color</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A capillary hemangioma  is of  a long life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A  capillary hemangioma is sometimes first discovered in childhood</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A capillary hemangioma is based on the proliferation of newly formed capillaries and arterioles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Chronic traumatic erythema is differentiated with:</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1.Contact allergic stomatitis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 xml:space="preserve">2.Galvanosis </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b/>
                <w:sz w:val="28"/>
                <w:szCs w:val="28"/>
                <w:lang w:val="az-Latn-AZ"/>
              </w:rPr>
              <w:t>3.Exudative-hyperemic form of lichen planus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 Differential diagnostics of chronic traumatic erythema and contact allergic stomatitis: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Burning, pain when taking spicy and hot food</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Hyperemia of the oral mucosa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lastRenderedPageBreak/>
              <w:t xml:space="preserve">• In </w:t>
            </w:r>
            <w:r w:rsidRPr="0017443A">
              <w:rPr>
                <w:rFonts w:ascii="Times New Roman" w:hAnsi="Times New Roman" w:cs="Times New Roman"/>
                <w:sz w:val="28"/>
                <w:szCs w:val="28"/>
                <w:lang w:val="az-Latn-AZ"/>
              </w:rPr>
              <w:t xml:space="preserve">  case of contact allergic stomatitis, diffuse hyperemia is observed at the place of the  contact with amalgam, prosthesis materials (gold, plastic) 7-10 days after the first contact</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 Differential diagnostics of chronic traumatic erythema and galvanosis: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Unpleasant sensations, burning</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Hyperemia of the oral mucosa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galvanosis, there is no clear localization, there is no relationship with trauma</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galvanosis, patients complain of a metallic taste in the mouth</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galvanosis in the mouth, there are  dentures made of dissimilar metals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3. Differential diagnostics of chronic traumatic erythema and exudative-hyperemic form of lichen planus: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Burning, pain when eating the   irritating food</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Hyperemia of the mucous membrane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lichen planus, there are papular rashes on  a background of hyperemia, which are often symmetrical</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The course of lichen planus is long-term</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lichen planus, there is a lesion of the skin</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lastRenderedPageBreak/>
              <w:t>•</w:t>
            </w:r>
            <w:r w:rsidRPr="0017443A">
              <w:rPr>
                <w:rFonts w:ascii="Times New Roman" w:hAnsi="Times New Roman" w:cs="Times New Roman"/>
                <w:sz w:val="28"/>
                <w:szCs w:val="28"/>
                <w:lang w:val="az-Latn-AZ"/>
              </w:rPr>
              <w:t>Lichen planus often affects women aged 40-60 years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Chemical trauma is differentiated with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1.Mechanical injury</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2.Physical trauma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3.Allergic medication- induced    stomatitis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4. Addison-Birmer anemia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5.Exudate - hyperemic form of lichen planus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 Differential diagnostics  both of chemical and mechanical injuries: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Burning, pain of varying intensity</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A hyperemic spot of indefinite shape and size on an edematous base, painful on palpation</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mechanical injury, the localization of an  inflammatory erythema corresponds to the location of the traumatic factor</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mechanical injury, the elimination of the traumatic factor leads to the disappearance of the lesions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2.Differential diagnostics both  of chemical and physical injuries: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Burning, pain of the mucous membrane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lastRenderedPageBreak/>
              <w:t>•</w:t>
            </w:r>
            <w:r w:rsidRPr="0017443A">
              <w:rPr>
                <w:rFonts w:ascii="Times New Roman" w:hAnsi="Times New Roman" w:cs="Times New Roman"/>
                <w:sz w:val="28"/>
                <w:szCs w:val="28"/>
                <w:lang w:val="az-Latn-AZ"/>
              </w:rPr>
              <w:t xml:space="preserve"> The cause of the appearance of hyperemic spots is indicated by the data of the anamnesis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Discomfort in the oral cavity</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Catarrhal inflammation of the mucosa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physical injury (in case of exposure to hot water, steam, fire), bubble and erosions  after  their  burst   may form</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physical injury (if there are prostheses made of various metals in the oral cavity), galvanosis develops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physical injury, the appearance of changes on the mucous membrane coincides in time with the setting  of prostheses or metal fillings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3. Differential diagnostics of chemical trauma and allergic medication- induced    stomatitis: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 xml:space="preserve"> Burning, pain in the oral cavity</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diffuse or localized hyperemia and edema of the oral mucosa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case of allergic stomatitis, changes are preceded by orally taking of  medications   or  their topical application in the oral cavity</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 xml:space="preserve">discontinuation  of the medications, there is a recovering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4. Differential diagnostics of chemical injury and Addison-Birmer's  anemia: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lastRenderedPageBreak/>
              <w:t>•</w:t>
            </w:r>
            <w:r w:rsidRPr="0017443A">
              <w:rPr>
                <w:rFonts w:ascii="Times New Roman" w:hAnsi="Times New Roman" w:cs="Times New Roman"/>
                <w:sz w:val="28"/>
                <w:szCs w:val="28"/>
                <w:lang w:val="az-Latn-AZ"/>
              </w:rPr>
              <w:t>Hyperemic spots on various parts of the oral mucosa</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Burning of the mucous membrane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anemia, there is atrophy of the fungiforme , filiform papillae of the tongue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anemia, the oral mucosa is pale, there is general malaise</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w:t>
            </w:r>
            <w:r w:rsidRPr="0017443A">
              <w:rPr>
                <w:rFonts w:ascii="Times New Roman" w:hAnsi="Times New Roman" w:cs="Times New Roman"/>
                <w:sz w:val="28"/>
                <w:szCs w:val="28"/>
                <w:lang w:val="az-Latn-AZ"/>
              </w:rPr>
              <w:t>Anemia is more common in women</w:t>
            </w:r>
          </w:p>
          <w:p w:rsidR="006B0F47"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anemia, there are changes in the blood</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b/>
                <w:sz w:val="28"/>
                <w:szCs w:val="28"/>
                <w:lang w:val="az-Latn-AZ"/>
              </w:rPr>
              <w:t>5. Differential diagnostics of chemical injury and exudative-hyperemic form of lichen planus: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Painfulness, hyperemia, edema  of the oral mucosa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rPr>
              <w:t xml:space="preserve">• In  </w:t>
            </w:r>
            <w:r w:rsidRPr="0017443A">
              <w:rPr>
                <w:rFonts w:ascii="Times New Roman" w:hAnsi="Times New Roman" w:cs="Times New Roman"/>
                <w:sz w:val="28"/>
                <w:szCs w:val="28"/>
                <w:lang w:val="az-Latn-AZ"/>
              </w:rPr>
              <w:t>lichen planus, along the periphery of the hyperemic spot, there are papules in the form of a mesh</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•The lesions are more often observed in the middle and posterior parts of the oral cavity</w:t>
            </w:r>
          </w:p>
          <w:p w:rsidR="00173E38" w:rsidRPr="0017443A" w:rsidRDefault="00173E38" w:rsidP="00706AC5">
            <w:pPr>
              <w:tabs>
                <w:tab w:val="left" w:pos="3331"/>
              </w:tabs>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Lichen planus is more common among women</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Leukoplakia is differentiated from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 Lichen planus (LP)</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2.Lupus erythematosus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3. Secondary syphilis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lastRenderedPageBreak/>
              <w:t>4.Chronic hyperplastic candidiasis</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5. Bowen's disease</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6. Pashkov’s mild  leukoplakia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7 .Keratinous squamous cell carcinoma</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8. Clouding of the epithelium during its regeneration</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 xml:space="preserve">9.Limited precancerous hyperkeratosis of the red lip border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10. White sponge nevus of cannon</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 xml:space="preserve">11. Manganotti's  cheilitis </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12 .Traumatic ulcer</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13 .Candidiasis associated with HIV- infection</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14.Leukoplakia associated with HIV- infection</w:t>
            </w:r>
          </w:p>
          <w:p w:rsidR="00173E38" w:rsidRPr="0017443A" w:rsidRDefault="00173E38" w:rsidP="00706AC5">
            <w:pPr>
              <w:tabs>
                <w:tab w:val="left" w:pos="3331"/>
              </w:tabs>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1.Differential diagnostics of leukoplakia and lichen planus (LP)</w:t>
            </w:r>
          </w:p>
          <w:p w:rsidR="00173E38" w:rsidRPr="0017443A" w:rsidRDefault="00173E38" w:rsidP="00706AC5">
            <w:pPr>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Common symptoms:</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 xml:space="preserve">• </w:t>
            </w:r>
            <w:r w:rsidRPr="0017443A">
              <w:rPr>
                <w:rFonts w:ascii="Times New Roman" w:hAnsi="Times New Roman" w:cs="Times New Roman"/>
                <w:sz w:val="28"/>
                <w:szCs w:val="28"/>
                <w:lang w:val="az-Latn-AZ"/>
              </w:rPr>
              <w:t>Prevalence among  the middle-aged and older people</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 xml:space="preserve">• </w:t>
            </w:r>
            <w:r w:rsidRPr="0017443A">
              <w:rPr>
                <w:rFonts w:ascii="Times New Roman" w:hAnsi="Times New Roman" w:cs="Times New Roman"/>
                <w:sz w:val="28"/>
                <w:szCs w:val="28"/>
                <w:lang w:val="az-Latn-AZ"/>
              </w:rPr>
              <w:t>Presence of whitish-gray foci of hyperkeratosis with a rough surface</w:t>
            </w:r>
          </w:p>
          <w:p w:rsidR="00173E38" w:rsidRPr="0017443A" w:rsidRDefault="00173E38" w:rsidP="00706AC5">
            <w:pPr>
              <w:spacing w:line="360" w:lineRule="auto"/>
              <w:rPr>
                <w:rFonts w:ascii="Times New Roman" w:hAnsi="Times New Roman" w:cs="Times New Roman"/>
                <w:sz w:val="28"/>
                <w:szCs w:val="28"/>
                <w:lang w:val="az-Latn-AZ"/>
              </w:rPr>
            </w:pPr>
            <w:r w:rsidRPr="0017443A">
              <w:rPr>
                <w:rFonts w:ascii="Times New Roman" w:hAnsi="Times New Roman" w:cs="Times New Roman"/>
                <w:sz w:val="28"/>
                <w:szCs w:val="28"/>
                <w:lang w:val="az-Latn-AZ"/>
              </w:rPr>
              <w:t>• Parakeratosis, hyperkeratosis, a chronic inflammatory process in the lamina propria of the mucous membrane are histologically determined</w:t>
            </w:r>
          </w:p>
          <w:p w:rsidR="00173E38" w:rsidRPr="0017443A" w:rsidRDefault="00173E38" w:rsidP="00706AC5">
            <w:pPr>
              <w:spacing w:line="360" w:lineRule="auto"/>
              <w:rPr>
                <w:rFonts w:ascii="Times New Roman" w:hAnsi="Times New Roman" w:cs="Times New Roman"/>
                <w:b/>
                <w:sz w:val="28"/>
                <w:szCs w:val="28"/>
                <w:lang w:val="az-Latn-AZ"/>
              </w:rPr>
            </w:pPr>
            <w:r w:rsidRPr="0017443A">
              <w:rPr>
                <w:rFonts w:ascii="Times New Roman" w:hAnsi="Times New Roman" w:cs="Times New Roman"/>
                <w:b/>
                <w:sz w:val="28"/>
                <w:szCs w:val="28"/>
                <w:lang w:val="az-Latn-AZ"/>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 the pathological element is in the form of papules, forming a mesh, lace pattern with clear, jagged edges on  the background of expressed inflammatory phenomena. In </w:t>
            </w:r>
            <w:r w:rsidRPr="0017443A">
              <w:rPr>
                <w:rFonts w:ascii="Times New Roman" w:hAnsi="Times New Roman" w:cs="Times New Roman"/>
                <w:sz w:val="28"/>
                <w:szCs w:val="28"/>
              </w:rPr>
              <w:lastRenderedPageBreak/>
              <w:t>leukoplakia, the pathological elements  are in the form of a plaque with even borders on  the background of the slightly expressed or no  inflammation.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Lichen planus  is more common in women. Leukoplakia predominantly occurs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Lichen planus  , typical skin rashes are possible. In  leukoplakia, the skin is not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Lichen planus , the cheeks in the molar region, transitional folds, the retromolar region, the lateral surfaces and dorsum  of the tongue, gingivae , lips, palate, floor of the mouth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leukoplakia, the cheeks are affected along the  dental closing line in the anterior section in the form of a triangle with the apex posteriorly, the red border of the lower lip, tongue,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12AC097" wp14:editId="202B3933">
                  <wp:extent cx="1762125" cy="1276350"/>
                  <wp:effectExtent l="0" t="0" r="9525" b="0"/>
                  <wp:docPr id="1124" name="Рисунок 1124" descr="1322160905_leukoplakia-300x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1322160905_leukoplakia-300x2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2125" cy="1276350"/>
                          </a:xfrm>
                          <a:prstGeom prst="rect">
                            <a:avLst/>
                          </a:prstGeom>
                          <a:noFill/>
                          <a:ln>
                            <a:noFill/>
                          </a:ln>
                        </pic:spPr>
                      </pic:pic>
                    </a:graphicData>
                  </a:graphic>
                </wp:inline>
              </w:drawing>
            </w:r>
            <w:r w:rsidRPr="0017443A">
              <w:rPr>
                <w:rFonts w:ascii="Times New Roman" w:hAnsi="Times New Roman" w:cs="Times New Roman"/>
                <w:sz w:val="28"/>
                <w:szCs w:val="28"/>
              </w:rPr>
              <w:t xml:space="preserve">                      </w:t>
            </w:r>
            <w:r w:rsidRPr="0017443A">
              <w:rPr>
                <w:rFonts w:ascii="Times New Roman" w:hAnsi="Times New Roman" w:cs="Times New Roman"/>
                <w:noProof/>
                <w:sz w:val="28"/>
                <w:szCs w:val="28"/>
                <w:lang w:val="ru-RU" w:eastAsia="ru-RU"/>
              </w:rPr>
              <w:drawing>
                <wp:inline distT="0" distB="0" distL="0" distR="0" wp14:anchorId="353E12EC" wp14:editId="2968C6D2">
                  <wp:extent cx="1333500" cy="1304925"/>
                  <wp:effectExtent l="0" t="0" r="0" b="952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3500" cy="1304925"/>
                          </a:xfrm>
                          <a:prstGeom prst="rect">
                            <a:avLst/>
                          </a:prstGeom>
                          <a:noFill/>
                          <a:ln>
                            <a:noFill/>
                          </a:ln>
                        </pic:spPr>
                      </pic:pic>
                    </a:graphicData>
                  </a:graphic>
                </wp:inline>
              </w:drawing>
            </w:r>
          </w:p>
          <w:p w:rsidR="00173E38" w:rsidRPr="0017443A" w:rsidRDefault="00B2296B" w:rsidP="00706AC5">
            <w:pPr>
              <w:spacing w:line="360" w:lineRule="auto"/>
              <w:rPr>
                <w:rFonts w:ascii="Times New Roman" w:hAnsi="Times New Roman" w:cs="Times New Roman"/>
                <w:i/>
                <w:sz w:val="28"/>
                <w:szCs w:val="28"/>
              </w:rPr>
            </w:pPr>
            <w:r w:rsidRPr="0017443A">
              <w:rPr>
                <w:rFonts w:ascii="Times New Roman" w:eastAsia="Times New Roman" w:hAnsi="Times New Roman" w:cs="Times New Roman"/>
                <w:b/>
                <w:i/>
                <w:sz w:val="28"/>
                <w:szCs w:val="28"/>
              </w:rPr>
              <w:t>Fig.</w:t>
            </w:r>
            <w:r w:rsidR="00BB0F50" w:rsidRPr="0017443A">
              <w:rPr>
                <w:rFonts w:ascii="Times New Roman" w:eastAsia="Times New Roman" w:hAnsi="Times New Roman" w:cs="Times New Roman"/>
                <w:b/>
                <w:i/>
                <w:sz w:val="28"/>
                <w:szCs w:val="28"/>
              </w:rPr>
              <w:t xml:space="preserve">18 </w:t>
            </w:r>
            <w:r w:rsidR="00173E38" w:rsidRPr="0017443A">
              <w:rPr>
                <w:rFonts w:ascii="Times New Roman" w:hAnsi="Times New Roman" w:cs="Times New Roman"/>
                <w:i/>
                <w:sz w:val="28"/>
                <w:szCs w:val="28"/>
              </w:rPr>
              <w:t>Leukoplakia</w:t>
            </w:r>
            <w:r w:rsidRPr="0017443A">
              <w:rPr>
                <w:rFonts w:ascii="Times New Roman" w:hAnsi="Times New Roman" w:cs="Times New Roman"/>
                <w:i/>
                <w:sz w:val="28"/>
                <w:szCs w:val="28"/>
              </w:rPr>
              <w:t xml:space="preserve">                                      </w:t>
            </w:r>
            <w:r w:rsidR="00173E38" w:rsidRPr="0017443A">
              <w:rPr>
                <w:rFonts w:ascii="Times New Roman" w:hAnsi="Times New Roman" w:cs="Times New Roman"/>
                <w:i/>
                <w:sz w:val="28"/>
                <w:szCs w:val="28"/>
              </w:rPr>
              <w:t xml:space="preserve"> </w:t>
            </w:r>
            <w:r w:rsidRPr="0017443A">
              <w:rPr>
                <w:rFonts w:ascii="Times New Roman" w:eastAsia="Times New Roman" w:hAnsi="Times New Roman" w:cs="Times New Roman"/>
                <w:b/>
                <w:i/>
                <w:sz w:val="28"/>
                <w:szCs w:val="28"/>
              </w:rPr>
              <w:t>Fig.</w:t>
            </w:r>
            <w:r w:rsidR="00BB0F50" w:rsidRPr="0017443A">
              <w:rPr>
                <w:rFonts w:ascii="Times New Roman" w:eastAsia="Times New Roman" w:hAnsi="Times New Roman" w:cs="Times New Roman"/>
                <w:b/>
                <w:i/>
                <w:sz w:val="28"/>
                <w:szCs w:val="28"/>
              </w:rPr>
              <w:t xml:space="preserve"> 19 </w:t>
            </w:r>
            <w:r w:rsidR="00173E38" w:rsidRPr="0017443A">
              <w:rPr>
                <w:rFonts w:ascii="Times New Roman" w:hAnsi="Times New Roman" w:cs="Times New Roman"/>
                <w:i/>
                <w:sz w:val="28"/>
                <w:szCs w:val="28"/>
              </w:rPr>
              <w:t>Lichen planus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(fluorescent diagnostics) in Lichen planus , lesions give a whitish-yellow glow.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lesions  of leukoplakia give a blue glow.</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leukoplakia and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Whitish foci of hyperkeratosis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Lupus erythematosus is more common in women aged 20-40 years. Leukoplakia affects people of middle and older age, more often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lupus erythematosus, the skin of the exposed  areas of the face is affected, like the wings of a butterfly, neck, scalp, ears. In  leukoplakia, the skin is not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lupus erythematosus, the red border of the lips, the buccal  mucosa along the  dental closing line is   more often affected. In  leukoplakia, the buccal  mucosa  is affected along the dental closing line  in the anterior section in the form of a triangle with the apex posteriorly, the red border of the lower lip, tongue, palate are also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lupus erythematosus, pathological elements  are  in the form of bright erythema with atrophy in the center, covered with delicate white dots and stripes, and hyperkeratosis in the form of flame tongues  along the periphery. In leukoplakia, pathological elements  are  in the form of a plaque (like glued thin tissue paper) with smooth, clear boundaries, without bright erythema and atrophy.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3A02D06" wp14:editId="22EC04A4">
                  <wp:extent cx="1695450" cy="1333500"/>
                  <wp:effectExtent l="0" t="0" r="0" b="0"/>
                  <wp:docPr id="1126" name="Рисунок 1126" descr="leykoplakia 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leykoplakia rt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95450" cy="1333500"/>
                          </a:xfrm>
                          <a:prstGeom prst="rect">
                            <a:avLst/>
                          </a:prstGeom>
                          <a:noFill/>
                          <a:ln>
                            <a:noFill/>
                          </a:ln>
                        </pic:spPr>
                      </pic:pic>
                    </a:graphicData>
                  </a:graphic>
                </wp:inline>
              </w:drawing>
            </w:r>
          </w:p>
          <w:p w:rsidR="00173E38" w:rsidRPr="0017443A" w:rsidRDefault="003506E7" w:rsidP="00706AC5">
            <w:pPr>
              <w:spacing w:line="360" w:lineRule="auto"/>
              <w:rPr>
                <w:rFonts w:ascii="Times New Roman" w:hAnsi="Times New Roman" w:cs="Times New Roman"/>
                <w:sz w:val="28"/>
                <w:szCs w:val="28"/>
              </w:rPr>
            </w:pPr>
            <w:r w:rsidRPr="0017443A">
              <w:rPr>
                <w:rFonts w:ascii="Times New Roman" w:eastAsia="Times New Roman" w:hAnsi="Times New Roman" w:cs="Times New Roman"/>
                <w:b/>
                <w:i/>
                <w:sz w:val="28"/>
                <w:szCs w:val="28"/>
              </w:rPr>
              <w:t>Fig.</w:t>
            </w:r>
            <w:r w:rsidR="00BB0F50" w:rsidRPr="0017443A">
              <w:rPr>
                <w:rFonts w:ascii="Times New Roman" w:eastAsia="Times New Roman" w:hAnsi="Times New Roman" w:cs="Times New Roman"/>
                <w:b/>
                <w:i/>
                <w:sz w:val="28"/>
                <w:szCs w:val="28"/>
              </w:rPr>
              <w:t xml:space="preserve"> 20 </w:t>
            </w:r>
            <w:r w:rsidR="00173E38" w:rsidRPr="0017443A">
              <w:rPr>
                <w:rFonts w:ascii="Times New Roman" w:hAnsi="Times New Roman" w:cs="Times New Roman"/>
                <w:sz w:val="28"/>
                <w:szCs w:val="28"/>
              </w:rPr>
              <w:t>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lupus erythematosus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(luminescent diagnostics), the lesions give a snow-white or cloudy- white glow. In  leukoplakia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lesions give a blue glow.</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lupus erythematosus, in contrast to  leukoplakia, the lesions are located in the form of a ribbon.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leukoplakia and secondary syphilis (papular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•Pathological focus  with clear boundaries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presence of a grayish-white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Differences: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causative agent of syphilis is pale treponema.  Local irritants play the main role in the occurrence of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Papular syphilis often affects the tonsils, soft palate and arches. Leukoplakia often affects the red border of the lower lip, the buccal  mucosa along the dental closing line in the anterior region in the form of a triangle with the apex posteriorly, the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papular syphilis, the main morphological element is dense, large papules that have an inflammatory halo and do not merge with each other. In leukoplakia, the morphological element is a plaque with hyperkeratosis, reminiscent of pasted papyrus paper, and without an inflammatory halo.</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37AC9AA" wp14:editId="2897608A">
                  <wp:extent cx="3438525" cy="1257300"/>
                  <wp:effectExtent l="0" t="0" r="9525" b="0"/>
                  <wp:docPr id="1127" name="Рисунок 1127" descr="body_467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body_467_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8525" cy="1257300"/>
                          </a:xfrm>
                          <a:prstGeom prst="rect">
                            <a:avLst/>
                          </a:prstGeom>
                          <a:noFill/>
                          <a:ln>
                            <a:noFill/>
                          </a:ln>
                        </pic:spPr>
                      </pic:pic>
                    </a:graphicData>
                  </a:graphic>
                </wp:inline>
              </w:drawing>
            </w:r>
          </w:p>
          <w:p w:rsidR="00173E38" w:rsidRPr="0017443A" w:rsidRDefault="003506E7" w:rsidP="00706AC5">
            <w:pPr>
              <w:spacing w:line="360" w:lineRule="auto"/>
              <w:rPr>
                <w:rFonts w:ascii="Times New Roman" w:hAnsi="Times New Roman" w:cs="Times New Roman"/>
                <w:i/>
                <w:sz w:val="28"/>
                <w:szCs w:val="28"/>
              </w:rPr>
            </w:pPr>
            <w:r w:rsidRPr="0017443A">
              <w:rPr>
                <w:rFonts w:ascii="Times New Roman" w:eastAsia="Times New Roman" w:hAnsi="Times New Roman" w:cs="Times New Roman"/>
                <w:b/>
                <w:i/>
                <w:sz w:val="28"/>
                <w:szCs w:val="28"/>
              </w:rPr>
              <w:t>Fig.</w:t>
            </w:r>
            <w:r w:rsidR="00BB0F50" w:rsidRPr="0017443A">
              <w:rPr>
                <w:rFonts w:ascii="Times New Roman" w:eastAsia="Times New Roman" w:hAnsi="Times New Roman" w:cs="Times New Roman"/>
                <w:b/>
                <w:i/>
                <w:sz w:val="28"/>
                <w:szCs w:val="28"/>
              </w:rPr>
              <w:t xml:space="preserve"> 21 </w:t>
            </w:r>
            <w:r w:rsidR="00173E38" w:rsidRPr="0017443A">
              <w:rPr>
                <w:rFonts w:ascii="Times New Roman" w:hAnsi="Times New Roman" w:cs="Times New Roman"/>
                <w:i/>
                <w:sz w:val="28"/>
                <w:szCs w:val="28"/>
              </w:rPr>
              <w:t>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plaque is easily scrabbed off  from the surface of the syphilitic papule. It is impossible to scrab off  the plaque from the surface of leukoplakia, since it is a consequence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syphilis, the base of the focus is infiltrated, which is not observed  in  the case of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leukoplakia, patients complain of a burning sensation, tightness, roughness of the mucous membrane, which is not observed   in the case of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leukoplakia, in syphilis, polyadenitis, a roseolous rash on the skin, is possible </w:t>
            </w:r>
          </w:p>
          <w:p w:rsidR="003506E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Persons of both sexes are suffered  with syphilis. Men suffer from leukoplakia more often than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diagnosis of syphilis is confirmed by positive serological reactions and the detection of pale treponema in the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leukoplakia and chronic hyperplastic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•Foci of  the lesion are  in the form of white plaques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•Dryness, burning sensation in the oral cavity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Chronic hyperplastic  candidosis is more common in older and weakened adults.Leukoplakia is more common in middle-aged and older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Chronic hyperplastic candidiasis is caused by yeast-like fungi of the genus Candida. Leukoplakia occurs as a result of various injuries.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Chronic hyperplastic candidiasis, a thick layer of plaque is located on the hyperemic oral mucosa, which, when scraped, is hardly removed and a bleeding erosive surface is exposed.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The morphological  element of defeat in leukoplakia is a hyperkeratotic spot with clear boundaries, located on the apparently unchanged mucous membrane, it is rough and dry, and cannot be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diagnosis of Chronic hyperplastic candidiasis is confirmed by the presence of a fungus of the genus Candida in scrapings taken  from the surface of the affected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Typical localization of leukoplakia foci is the  buccal mucosa   along the dental closing line in the anterior region, the corners of the mouth and the red border of the lower lip. Chronic hyperplastic candidiasis often affects the dorsum of the tongue in the form of rhomboid glossitis and the palate in the form of papillary hyperplasia.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•From   a history in Chronic hyperplastic candidiasis, prolonged taking   of antibiotics, glucocorticosteroids, cytostatics and the effect of antifungal treatment is observed.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leukoplakia and Bowen's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Grayish-white focus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•Prevalence among  the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•Clear boundaries of the pathological lesion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Typical localization of leukoplakia foci is the  buccal mucosa  along the dental closing line  in the anterior region, the corners of the mouth and the red border of the lower lip. Typical localization of Bowen's disease is the retromolar region, uvula, tongue, soft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The morphological element of Bowen's disease is a slightly sunken macular-nodular lesion located on a hyperemic mucosa, when scraped, a velvety stagnant red surface with uneven edges is exposed.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Moreover, the focus of the lesion keratinizes unevenly.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morphological  element of defeat in leukoplakia is a hyperkeratotic spot located on the apparently unchanged mucous membrane,it is  rough and dry, and cannot be removed by scraping.</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25F698B" wp14:editId="3160EA6A">
                  <wp:extent cx="1838325" cy="1323975"/>
                  <wp:effectExtent l="0" t="0" r="9525" b="9525"/>
                  <wp:docPr id="1128" name="Рисунок 1128" descr="leukoplakia-10-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leukoplakia-10-a-fot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38325" cy="1323975"/>
                          </a:xfrm>
                          <a:prstGeom prst="rect">
                            <a:avLst/>
                          </a:prstGeom>
                          <a:noFill/>
                          <a:ln>
                            <a:noFill/>
                          </a:ln>
                        </pic:spPr>
                      </pic:pic>
                    </a:graphicData>
                  </a:graphic>
                </wp:inline>
              </w:drawing>
            </w:r>
          </w:p>
          <w:p w:rsidR="00173E38" w:rsidRPr="0017443A" w:rsidRDefault="003506E7" w:rsidP="00706AC5">
            <w:pPr>
              <w:spacing w:line="360" w:lineRule="auto"/>
              <w:rPr>
                <w:rFonts w:ascii="Times New Roman" w:hAnsi="Times New Roman" w:cs="Times New Roman"/>
                <w:sz w:val="28"/>
                <w:szCs w:val="28"/>
              </w:rPr>
            </w:pPr>
            <w:r w:rsidRPr="0017443A">
              <w:rPr>
                <w:rFonts w:ascii="Times New Roman" w:eastAsia="Times New Roman" w:hAnsi="Times New Roman" w:cs="Times New Roman"/>
                <w:b/>
                <w:i/>
                <w:sz w:val="28"/>
                <w:szCs w:val="28"/>
              </w:rPr>
              <w:t>Fig.</w:t>
            </w:r>
            <w:r w:rsidR="00BB0F50" w:rsidRPr="0017443A">
              <w:rPr>
                <w:rFonts w:ascii="Times New Roman" w:eastAsia="Times New Roman" w:hAnsi="Times New Roman" w:cs="Times New Roman"/>
                <w:b/>
                <w:i/>
                <w:sz w:val="28"/>
                <w:szCs w:val="28"/>
              </w:rPr>
              <w:t xml:space="preserve"> 22 </w:t>
            </w:r>
            <w:r w:rsidR="00173E38" w:rsidRPr="0017443A">
              <w:rPr>
                <w:rFonts w:ascii="Times New Roman" w:hAnsi="Times New Roman" w:cs="Times New Roman"/>
                <w:i/>
                <w:sz w:val="28"/>
                <w:szCs w:val="28"/>
              </w:rPr>
              <w:t>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histological picture in Bowen's disease corresponds to intraepithelial spinocellular carcinoma with preservation of the integrity of the basement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leukoplakia, patients are worried about the feeling of tightness, burning, dryness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There are no subjective sensations in Bowen's disease or they are slightly painful.</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leukoplakia (plane) and Pashkov’s mild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affected area is  of whitish-gray color without signs of inflammation on the cheek along the  dental closing line, in the area of the mouth corners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Plane leukoplakia occurs mainly in middle-aged and older men. Pashkov’s mild  leukoplakia is more common in children and young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plane  leukoplakia, patients are worried about the feeling of tightness, burning, dryness of the mucous membrane. Subjective sensations in  Pashkov’s mild  leukoplakia are often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morphological element in leukoplakia is a hyperkeratotic spot with clear boundaries, located on the apparently unchanged mucous membrane, it is  rough and dry, and cannot be removed by scraping.</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E0DB414" wp14:editId="1EC25FB9">
                  <wp:extent cx="1552575" cy="1504950"/>
                  <wp:effectExtent l="0" t="0" r="9525" b="0"/>
                  <wp:docPr id="1129" name="Рисунок 1129" descr="365_365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365_365_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52575" cy="1504950"/>
                          </a:xfrm>
                          <a:prstGeom prst="rect">
                            <a:avLst/>
                          </a:prstGeom>
                          <a:noFill/>
                          <a:ln>
                            <a:noFill/>
                          </a:ln>
                        </pic:spPr>
                      </pic:pic>
                    </a:graphicData>
                  </a:graphic>
                </wp:inline>
              </w:drawing>
            </w:r>
            <w:r w:rsidRPr="0017443A">
              <w:rPr>
                <w:rFonts w:ascii="Times New Roman" w:hAnsi="Times New Roman" w:cs="Times New Roman"/>
                <w:sz w:val="28"/>
                <w:szCs w:val="28"/>
              </w:rPr>
              <w:t xml:space="preserve">                                  </w:t>
            </w:r>
            <w:r w:rsidRPr="0017443A">
              <w:rPr>
                <w:rFonts w:ascii="Times New Roman" w:hAnsi="Times New Roman" w:cs="Times New Roman"/>
                <w:noProof/>
                <w:sz w:val="28"/>
                <w:szCs w:val="28"/>
                <w:lang w:val="ru-RU" w:eastAsia="ru-RU"/>
              </w:rPr>
              <w:drawing>
                <wp:inline distT="0" distB="0" distL="0" distR="0" wp14:anchorId="21DF0ACF" wp14:editId="04AE6F6F">
                  <wp:extent cx="2143125" cy="1514475"/>
                  <wp:effectExtent l="0" t="0" r="9525" b="9525"/>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t="33992" b="33005"/>
                          <a:stretch>
                            <a:fillRect/>
                          </a:stretch>
                        </pic:blipFill>
                        <pic:spPr bwMode="auto">
                          <a:xfrm>
                            <a:off x="0" y="0"/>
                            <a:ext cx="2143125" cy="1514475"/>
                          </a:xfrm>
                          <a:prstGeom prst="rect">
                            <a:avLst/>
                          </a:prstGeom>
                          <a:noFill/>
                          <a:ln>
                            <a:noFill/>
                          </a:ln>
                        </pic:spPr>
                      </pic:pic>
                    </a:graphicData>
                  </a:graphic>
                </wp:inline>
              </w:drawing>
            </w:r>
          </w:p>
          <w:p w:rsidR="00173E38" w:rsidRPr="0017443A" w:rsidRDefault="003506E7" w:rsidP="00706AC5">
            <w:pPr>
              <w:spacing w:line="360" w:lineRule="auto"/>
              <w:rPr>
                <w:rFonts w:ascii="Times New Roman" w:hAnsi="Times New Roman" w:cs="Times New Roman"/>
                <w:i/>
                <w:sz w:val="28"/>
                <w:szCs w:val="28"/>
              </w:rPr>
            </w:pPr>
            <w:r w:rsidRPr="0017443A">
              <w:rPr>
                <w:rFonts w:ascii="Times New Roman" w:eastAsia="Times New Roman" w:hAnsi="Times New Roman" w:cs="Times New Roman"/>
                <w:b/>
                <w:i/>
                <w:sz w:val="28"/>
                <w:szCs w:val="28"/>
              </w:rPr>
              <w:t>Fig.</w:t>
            </w:r>
            <w:r w:rsidR="00BB0F50" w:rsidRPr="0017443A">
              <w:rPr>
                <w:rFonts w:ascii="Times New Roman" w:eastAsia="Times New Roman" w:hAnsi="Times New Roman" w:cs="Times New Roman"/>
                <w:b/>
                <w:i/>
                <w:sz w:val="28"/>
                <w:szCs w:val="28"/>
              </w:rPr>
              <w:t xml:space="preserve">23 </w:t>
            </w:r>
            <w:r w:rsidR="00173E38" w:rsidRPr="0017443A">
              <w:rPr>
                <w:rFonts w:ascii="Times New Roman" w:hAnsi="Times New Roman" w:cs="Times New Roman"/>
                <w:i/>
                <w:sz w:val="28"/>
                <w:szCs w:val="28"/>
              </w:rPr>
              <w:t xml:space="preserve">Plane leukoplakia </w:t>
            </w:r>
            <w:r w:rsidRPr="0017443A">
              <w:rPr>
                <w:rFonts w:ascii="Times New Roman" w:hAnsi="Times New Roman" w:cs="Times New Roman"/>
                <w:i/>
                <w:sz w:val="28"/>
                <w:szCs w:val="28"/>
              </w:rPr>
              <w:t xml:space="preserve">                                   </w:t>
            </w:r>
            <w:r w:rsidRPr="0017443A">
              <w:rPr>
                <w:rFonts w:ascii="Times New Roman" w:eastAsia="Times New Roman" w:hAnsi="Times New Roman" w:cs="Times New Roman"/>
                <w:b/>
                <w:i/>
                <w:sz w:val="28"/>
                <w:szCs w:val="28"/>
              </w:rPr>
              <w:t>Fig.</w:t>
            </w:r>
            <w:r w:rsidR="00BB0F50" w:rsidRPr="0017443A">
              <w:rPr>
                <w:rFonts w:ascii="Times New Roman" w:eastAsia="Times New Roman" w:hAnsi="Times New Roman" w:cs="Times New Roman"/>
                <w:b/>
                <w:i/>
                <w:sz w:val="28"/>
                <w:szCs w:val="28"/>
              </w:rPr>
              <w:t xml:space="preserve">24 </w:t>
            </w:r>
            <w:r w:rsidR="00173E38" w:rsidRPr="0017443A">
              <w:rPr>
                <w:rFonts w:ascii="Times New Roman" w:hAnsi="Times New Roman" w:cs="Times New Roman"/>
                <w:i/>
                <w:sz w:val="28"/>
                <w:szCs w:val="28"/>
              </w:rPr>
              <w:t>Pashkov’s mild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Pashkov’s mild  leukoplakia is the   areas of peeling of an edematous, pasty mucous membrane with fuzzy boundaries, which are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Pashkov’s mild  leukoplakia the habit of biting the mucous membrane of the cheeks, lips is revealed from  a history.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7.Differential diagnostics of leukoplakia and keratinizing squamous cell carcinoma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3506E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•Dense tuberous  formations or warty growths that elevate  above the level of the mucous membrane (in the case of differentiation of verrucous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and erosions  in the lesion (in the case of differentiation of erosive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morphological  element of defeat in leukoplakia is a hyperkeratotic spot with clear boundaries, without compaction at the base, it is rough and dry. </w:t>
            </w:r>
          </w:p>
          <w:p w:rsidR="003506E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morphological  element of defeat in keratinizing squamous cell carcinoma is a warty outgrowth  located on a pedicle, or an infiltrate, or an ulcer (depending on the form of cancer), but always with compaction at the base, there are papillary growths, bleeding by  trauma, painlessness on palpation.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Histologically, in keratinizing squamous cell carcinoma, in contrast to leukoplakia, atypical cells are found.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cancer, the regional lymph nodes are dense, painless, soldered to the surrounding tissue.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Differential diagnostics of leukoplakia and opacification of the epithelium during its regeneration (lichenoid reaction of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 grayish-white area of hyperkeratosis that cannot be removed by scraping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contrast to  leukoplakia, epithelial opacity disappears spontaneously after the completion of  epithelisation of erosions ,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9.Differential diagnostics of leukoplakia (on the red border of the lips) and limited precancerous hyperkeratosis of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•Prevalence is more common among middle-aged and older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presence of a grayish-white lesion that is  not  be scraped  off when scraping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morphological  element of defeat in leukoplakia is a hyperkeratotic spot of various shapes and sizes with clear boundaries, it is rough and dry.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2F5ACB3" wp14:editId="15EF0B6C">
                  <wp:extent cx="1724025" cy="1438275"/>
                  <wp:effectExtent l="0" t="0" r="9525" b="9525"/>
                  <wp:docPr id="1131" name="Рисунок 1131" descr="kdcsphfxkns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kdcsphfxkns_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24025" cy="1438275"/>
                          </a:xfrm>
                          <a:prstGeom prst="rect">
                            <a:avLst/>
                          </a:prstGeom>
                          <a:noFill/>
                          <a:ln>
                            <a:noFill/>
                          </a:ln>
                        </pic:spPr>
                      </pic:pic>
                    </a:graphicData>
                  </a:graphic>
                </wp:inline>
              </w:drawing>
            </w:r>
          </w:p>
          <w:p w:rsidR="00173E38" w:rsidRPr="0017443A" w:rsidRDefault="003506E7" w:rsidP="00706AC5">
            <w:pPr>
              <w:spacing w:line="360" w:lineRule="auto"/>
              <w:rPr>
                <w:rFonts w:ascii="Times New Roman" w:hAnsi="Times New Roman" w:cs="Times New Roman"/>
                <w:i/>
                <w:sz w:val="28"/>
                <w:szCs w:val="28"/>
              </w:rPr>
            </w:pPr>
            <w:r w:rsidRPr="0017443A">
              <w:rPr>
                <w:rFonts w:ascii="Times New Roman" w:eastAsia="Times New Roman" w:hAnsi="Times New Roman" w:cs="Times New Roman"/>
                <w:b/>
                <w:i/>
                <w:sz w:val="28"/>
                <w:szCs w:val="28"/>
              </w:rPr>
              <w:t>Fig.</w:t>
            </w:r>
            <w:r w:rsidR="00BB0F50" w:rsidRPr="0017443A">
              <w:rPr>
                <w:rFonts w:ascii="Times New Roman" w:eastAsia="Times New Roman" w:hAnsi="Times New Roman" w:cs="Times New Roman"/>
                <w:b/>
                <w:i/>
                <w:sz w:val="28"/>
                <w:szCs w:val="28"/>
              </w:rPr>
              <w:t xml:space="preserve">25 </w:t>
            </w:r>
            <w:r w:rsidR="00173E38" w:rsidRPr="0017443A">
              <w:rPr>
                <w:rFonts w:ascii="Times New Roman" w:hAnsi="Times New Roman" w:cs="Times New Roman"/>
                <w:i/>
                <w:sz w:val="28"/>
                <w:szCs w:val="28"/>
              </w:rPr>
              <w:t>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Limited precancerous hyperkeratosis has a even  surface, slightly sinking in relation to the surface of the lip, , covered with thin, densely sitting scales.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focus of limited precancerous hyperkeratosis is small in comparison with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final diagnosis of limited precancerous hyperkeratosis of the red border of the lips is confirmed by the results of histological examination.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10.Differential diagnostics of leukoplakia  and white spongy nevus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presence of a lesion of whitish-gray color on  the background of unchanged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•Complaints about an  unusual appearance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White spongy nevus occurs in early childhood and reaches its maximum development during puberty. Plane  leukoplakia occurs mainly in middle-aged and older men.</w:t>
            </w:r>
          </w:p>
          <w:p w:rsidR="003506E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plane leukoplakia, patients are worried about the feeling of tightness, burning, dryness of the mucous membrane. Subjective sensations in  a white spongy nevus are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morphological  element of defeat in leukoplakia is a hyperkeratotic spot with clear boundaries, located on the apparently unchanged mucous membrane, it is rough and dry, and cannot be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white spongy nevus, the oral mucosa is strongly folded, sometimes so much that the folds hang down into the oral cavity.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 white spongy nevus, in contrast to leukoplakia, the mucous membrane of the genitals and rectum is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 Differential diagnostics of leukoplakia (erosive form) and Manganotti'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Spreading is  more common among middle-aged and older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Ability to malignancy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Differences: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morphological  element of defeat in the erosive form of leukoplakia are  erosions, cracks or ulcers of various shapes and sizes with clear boundaries on the background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morphological element in Manganotti's cheilitis is oval-shaped erosion with a smooth, polished surface, of  deep red color , sometimes covered with bloody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contrast to Manganotti's cheilitis, in  the erosive form of leukoplakia, pain is observed, which increases with food intake and conversation.</w:t>
            </w:r>
          </w:p>
          <w:p w:rsidR="003506E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The final diagnosis of Manganotti's cheilitis is confirmed by the results of histological examination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12. Differential diagnostics of leukoplakia and traumatic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lesion is  of whitish  color ,and in the form of a spot or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cause of leukoplakia is more often smoking and other bad habits.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cause of traumatic ulcers is sharp edges of teeth, dental calculus , poorly made crowns, dentures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most common localization of leukoplakia is the anterior parts of the mucous membrane of the cheeks, corners of the mouth, tongue,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Traumatic ulcers are more often localized on the mucous membrane of the cheeks along the dental  closing line, and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Leukoplakia, in contrast to a traumatic ulcer, is located on the apparently unchanged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A traumatic ulcer, in contrast to leukoplakia, is painful, surrounded by an inflammatory infiltrate.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Lymph nodes in  a traumatic ulcer are enlarged, painful</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 Differential diagnostics of leukoplakia and candidiasis on the background of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•white and dry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•burning sensation in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•Long course of the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Candidiasis associated with HIV infection is a disease of the oral mucosa associated with immunodeficiency .Leukoplakia occurs as a result of various injuries.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candidiasis on the background of HIV infection, the lesion is in the form of a plaque without clear boundaries, resembling curdled milk, which, when scraped, is easily removed and located on the hyperemic oral mucosa. The lesion of leukoplakia is  in the form of a hyperkeratotic plaque with clear, even edges, which cannot be removed when scraped, it   is located on a seemingly unchanged mucous membrane resembling a glued thin tissue paper.</w:t>
            </w:r>
          </w:p>
          <w:p w:rsidR="003506E7" w:rsidRPr="0017443A" w:rsidRDefault="003506E7" w:rsidP="003506E7">
            <w:pPr>
              <w:spacing w:line="360" w:lineRule="auto"/>
              <w:jc w:val="both"/>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86DB706" wp14:editId="64133BC4">
                  <wp:extent cx="1724025" cy="1266825"/>
                  <wp:effectExtent l="0" t="0" r="9525" b="9525"/>
                  <wp:docPr id="1133" name="Рисунок 1133" descr="pub63p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ub63p0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24025" cy="1266825"/>
                          </a:xfrm>
                          <a:prstGeom prst="rect">
                            <a:avLst/>
                          </a:prstGeom>
                          <a:noFill/>
                          <a:ln>
                            <a:noFill/>
                          </a:ln>
                        </pic:spPr>
                      </pic:pic>
                    </a:graphicData>
                  </a:graphic>
                </wp:inline>
              </w:drawing>
            </w:r>
            <w:r w:rsidRPr="0017443A">
              <w:rPr>
                <w:rFonts w:ascii="Times New Roman" w:hAnsi="Times New Roman" w:cs="Times New Roman"/>
                <w:noProof/>
                <w:sz w:val="28"/>
                <w:szCs w:val="28"/>
                <w:lang w:val="ru-RU" w:eastAsia="ru-RU"/>
              </w:rPr>
              <w:drawing>
                <wp:anchor distT="0" distB="0" distL="114300" distR="114300" simplePos="0" relativeHeight="251675648" behindDoc="0" locked="0" layoutInCell="1" allowOverlap="1" wp14:anchorId="0E95F126" wp14:editId="2950FA26">
                  <wp:simplePos x="0" y="0"/>
                  <wp:positionH relativeFrom="column">
                    <wp:posOffset>-68580</wp:posOffset>
                  </wp:positionH>
                  <wp:positionV relativeFrom="paragraph">
                    <wp:posOffset>106045</wp:posOffset>
                  </wp:positionV>
                  <wp:extent cx="1774190" cy="1188085"/>
                  <wp:effectExtent l="0" t="0" r="0" b="0"/>
                  <wp:wrapSquare wrapText="bothSides"/>
                  <wp:docPr id="1132" name="Рисунок 1132" descr="C:\Documents and Settings\Xp\Desktop\leukoplakui\Leukoplakia-dyskeratosis-pre-cancer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Xp\Desktop\leukoplakui\Leukoplakia-dyskeratosis-pre-cancerous.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774190" cy="1188085"/>
                          </a:xfrm>
                          <a:prstGeom prst="rect">
                            <a:avLst/>
                          </a:prstGeom>
                          <a:noFill/>
                        </pic:spPr>
                      </pic:pic>
                    </a:graphicData>
                  </a:graphic>
                  <wp14:sizeRelH relativeFrom="page">
                    <wp14:pctWidth>0</wp14:pctWidth>
                  </wp14:sizeRelH>
                  <wp14:sizeRelV relativeFrom="page">
                    <wp14:pctHeight>0</wp14:pctHeight>
                  </wp14:sizeRelV>
                </wp:anchor>
              </w:drawing>
            </w:r>
          </w:p>
          <w:p w:rsidR="003506E7" w:rsidRPr="0017443A" w:rsidRDefault="00173E38" w:rsidP="003506E7">
            <w:pPr>
              <w:spacing w:line="360" w:lineRule="auto"/>
              <w:jc w:val="both"/>
              <w:rPr>
                <w:rFonts w:ascii="Times New Roman" w:hAnsi="Times New Roman" w:cs="Times New Roman"/>
                <w:i/>
                <w:sz w:val="28"/>
                <w:szCs w:val="28"/>
              </w:rPr>
            </w:pPr>
            <w:r w:rsidRPr="0017443A">
              <w:rPr>
                <w:rFonts w:ascii="Times New Roman" w:hAnsi="Times New Roman" w:cs="Times New Roman"/>
                <w:b/>
                <w:i/>
                <w:sz w:val="28"/>
                <w:szCs w:val="28"/>
              </w:rPr>
              <w:t>Fig.</w:t>
            </w:r>
            <w:r w:rsidR="00BB0F50" w:rsidRPr="0017443A">
              <w:rPr>
                <w:rFonts w:ascii="Times New Roman" w:hAnsi="Times New Roman" w:cs="Times New Roman"/>
                <w:b/>
                <w:i/>
                <w:sz w:val="28"/>
                <w:szCs w:val="28"/>
              </w:rPr>
              <w:t>26</w:t>
            </w:r>
            <w:r w:rsidR="00BB0F50" w:rsidRPr="0017443A">
              <w:rPr>
                <w:rFonts w:ascii="Times New Roman" w:hAnsi="Times New Roman" w:cs="Times New Roman"/>
                <w:i/>
                <w:sz w:val="28"/>
                <w:szCs w:val="28"/>
              </w:rPr>
              <w:t xml:space="preserve"> </w:t>
            </w:r>
            <w:r w:rsidRPr="0017443A">
              <w:rPr>
                <w:rFonts w:ascii="Times New Roman" w:hAnsi="Times New Roman" w:cs="Times New Roman"/>
                <w:i/>
                <w:sz w:val="28"/>
                <w:szCs w:val="28"/>
              </w:rPr>
              <w:t xml:space="preserve"> Leukoplakia</w:t>
            </w:r>
            <w:r w:rsidR="003506E7" w:rsidRPr="0017443A">
              <w:rPr>
                <w:rFonts w:ascii="Times New Roman" w:hAnsi="Times New Roman" w:cs="Times New Roman"/>
                <w:i/>
                <w:sz w:val="28"/>
                <w:szCs w:val="28"/>
              </w:rPr>
              <w:t xml:space="preserve">              </w:t>
            </w:r>
            <w:r w:rsidR="003506E7" w:rsidRPr="0017443A">
              <w:rPr>
                <w:rFonts w:ascii="Times New Roman" w:hAnsi="Times New Roman" w:cs="Times New Roman"/>
                <w:b/>
                <w:i/>
                <w:sz w:val="28"/>
                <w:szCs w:val="28"/>
              </w:rPr>
              <w:t>Fig.</w:t>
            </w:r>
            <w:r w:rsidR="00BB0F50" w:rsidRPr="0017443A">
              <w:rPr>
                <w:rFonts w:ascii="Times New Roman" w:hAnsi="Times New Roman" w:cs="Times New Roman"/>
                <w:b/>
                <w:i/>
                <w:sz w:val="28"/>
                <w:szCs w:val="28"/>
              </w:rPr>
              <w:t>27</w:t>
            </w:r>
            <w:r w:rsidR="00BB0F50" w:rsidRPr="0017443A">
              <w:rPr>
                <w:rFonts w:ascii="Times New Roman" w:hAnsi="Times New Roman" w:cs="Times New Roman"/>
                <w:i/>
                <w:sz w:val="28"/>
                <w:szCs w:val="28"/>
              </w:rPr>
              <w:t xml:space="preserve"> </w:t>
            </w:r>
            <w:r w:rsidR="003506E7" w:rsidRPr="0017443A">
              <w:rPr>
                <w:rFonts w:ascii="Times New Roman" w:hAnsi="Times New Roman" w:cs="Times New Roman"/>
                <w:i/>
                <w:sz w:val="28"/>
                <w:szCs w:val="28"/>
              </w:rPr>
              <w:t xml:space="preserve"> HIV-related candidiasis</w:t>
            </w:r>
          </w:p>
          <w:p w:rsidR="00173E38" w:rsidRPr="0017443A" w:rsidRDefault="00173E38" w:rsidP="003506E7">
            <w:pPr>
              <w:spacing w:line="360" w:lineRule="auto"/>
              <w:jc w:val="both"/>
              <w:rPr>
                <w:rFonts w:ascii="Times New Roman" w:hAnsi="Times New Roman" w:cs="Times New Roman"/>
                <w:i/>
                <w:sz w:val="28"/>
                <w:szCs w:val="28"/>
              </w:rPr>
            </w:pPr>
            <w:r w:rsidRPr="0017443A">
              <w:rPr>
                <w:rFonts w:ascii="Times New Roman" w:hAnsi="Times New Roman" w:cs="Times New Roman"/>
                <w:sz w:val="28"/>
                <w:szCs w:val="28"/>
              </w:rPr>
              <w:t>• Diagnosis of candidiasis related to  HIV infection is confirmed by the presence of Candida fungi in the scrapings taken  from the surface of the affected  oral mucosa , as well as immunosorbent analysis and immunoblotting.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Leukoplakia is more often localized on the  buccal mucosa along the dental closing line in the anterior section, the corners of the mouth, and the red border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Candidiasis on the background of HIV infection is localized on the mucous membrane of the tongue, cheeks, floor of the mouth, gums.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candidiasis on the background of HIV infection, in contrast to leukoplakia,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14. Differential diagnostics of plane leukoplakia and  hairy leukoplakia on  the background of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defeat are of  whitish  color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•Lack of inflammatory reaction along the periphery of the focus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Hairy leukoplakia is a lesion of the oral mucosa associated with immunodeficiency and HIV infection.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Local irritants play the main role in the occurrence of true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Hairy leukoplakia on  the background of HIV infection is more often localized on the lateral surfaces of the tongue. Typical localization of plane  leukoplakia is the  buccal mucosa membrane along the dental  closing line in the anterior region, the corners of the mouth and the red border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DAF1C4C" wp14:editId="51DD694C">
                  <wp:extent cx="1724025" cy="1238250"/>
                  <wp:effectExtent l="0" t="0" r="9525" b="0"/>
                  <wp:docPr id="1134" name="Рисунок 1134" descr="67-ec02d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67-ec02d17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4025" cy="1238250"/>
                          </a:xfrm>
                          <a:prstGeom prst="rect">
                            <a:avLst/>
                          </a:prstGeom>
                          <a:noFill/>
                          <a:ln>
                            <a:noFill/>
                          </a:ln>
                        </pic:spPr>
                      </pic:pic>
                    </a:graphicData>
                  </a:graphic>
                </wp:inline>
              </w:drawing>
            </w:r>
          </w:p>
          <w:p w:rsidR="00173E38" w:rsidRPr="0017443A" w:rsidRDefault="00BB0F50"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Fig.28 </w:t>
            </w:r>
            <w:r w:rsidR="00173E38" w:rsidRPr="0017443A">
              <w:rPr>
                <w:rFonts w:ascii="Times New Roman" w:hAnsi="Times New Roman" w:cs="Times New Roman"/>
                <w:i/>
                <w:sz w:val="28"/>
                <w:szCs w:val="28"/>
              </w:rPr>
              <w:t>Hairy leukoplakia associated with HIV-infection</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Lesions in  hairy leukoplakia on  the background of HIV infection are in the form of folds or villi that elevate  above the surface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morphological element of defeat  in  plane  leukoplakia is a hyperkeratotic spot that does not elevate above the level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hairy leukoplakia on  the background of HIV infection, in contrast to true leukoplakia,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diagnosis of hairy leukoplakia associated with HIV infection is confirmed by immunosorbent analysis and immunoblotting.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Pashkov's Pashkov’s mild  leukoplakia is differentiated with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1.Plane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2.Typical form of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3.Acute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Erosive medication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Pashkov’s mild  leukoplakia and plane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 whitish-gray focus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•Lack of mucosal inflammation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Plane leukoplakia occurs mainly in middle-aged and older men. Pashkov’s mild  leukoplakia is more common in children and young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plane  leukoplakia, patients are worried about the feeling of tightness, burning, dryness of the mucous membrane. Subjective sensations in  Pashkov’s mild  leukoplakia are often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morphological  element of defeat in leukoplakia is a hyperkeratotic spot with clear boundaries, located on the apparently unchanged mucous membrane, it is rough and dry, and cannot be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Pashkov’s mild  leukoplakia  is  the areas of peeling of an edematous, pasty mucous membrane with fuzzy boundaries, which are removed when scraped (lesions are in the form of spilled spots with an uneven fringed and rough surface, as if eaten away by moths, due to multiple small patches of epithelium).</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61D72B5" wp14:editId="22C66B63">
                  <wp:extent cx="1809750" cy="1362075"/>
                  <wp:effectExtent l="0" t="0" r="0" b="9525"/>
                  <wp:docPr id="1140" name="Рисунок 1140" descr="1322161771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1322161771_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09750" cy="1362075"/>
                          </a:xfrm>
                          <a:prstGeom prst="rect">
                            <a:avLst/>
                          </a:prstGeom>
                          <a:noFill/>
                          <a:ln>
                            <a:noFill/>
                          </a:ln>
                        </pic:spPr>
                      </pic:pic>
                    </a:graphicData>
                  </a:graphic>
                </wp:inline>
              </w:drawing>
            </w:r>
            <w:r w:rsidRPr="0017443A">
              <w:rPr>
                <w:rFonts w:ascii="Times New Roman" w:hAnsi="Times New Roman" w:cs="Times New Roman"/>
                <w:sz w:val="28"/>
                <w:szCs w:val="28"/>
              </w:rPr>
              <w:t xml:space="preserve">                          </w:t>
            </w:r>
            <w:r w:rsidRPr="0017443A">
              <w:rPr>
                <w:rFonts w:ascii="Times New Roman" w:hAnsi="Times New Roman" w:cs="Times New Roman"/>
                <w:noProof/>
                <w:sz w:val="28"/>
                <w:szCs w:val="28"/>
                <w:lang w:val="ru-RU" w:eastAsia="ru-RU"/>
              </w:rPr>
              <w:drawing>
                <wp:inline distT="0" distB="0" distL="0" distR="0" wp14:anchorId="31128271" wp14:editId="2E22FBD9">
                  <wp:extent cx="1438275" cy="1400175"/>
                  <wp:effectExtent l="0" t="0" r="9525" b="9525"/>
                  <wp:docPr id="1141" name="Рисунок 1141" descr="365_365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365_365_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38275" cy="1400175"/>
                          </a:xfrm>
                          <a:prstGeom prst="rect">
                            <a:avLst/>
                          </a:prstGeom>
                          <a:noFill/>
                          <a:ln>
                            <a:noFill/>
                          </a:ln>
                        </pic:spPr>
                      </pic:pic>
                    </a:graphicData>
                  </a:graphic>
                </wp:inline>
              </w:drawing>
            </w:r>
          </w:p>
          <w:p w:rsidR="003506E7" w:rsidRPr="0017443A" w:rsidRDefault="00BB0F50" w:rsidP="003506E7">
            <w:pPr>
              <w:spacing w:line="360" w:lineRule="auto"/>
              <w:jc w:val="both"/>
              <w:rPr>
                <w:rFonts w:ascii="Times New Roman" w:hAnsi="Times New Roman" w:cs="Times New Roman"/>
                <w:sz w:val="28"/>
                <w:szCs w:val="28"/>
              </w:rPr>
            </w:pPr>
            <w:r w:rsidRPr="0017443A">
              <w:rPr>
                <w:rFonts w:ascii="Times New Roman" w:hAnsi="Times New Roman" w:cs="Times New Roman"/>
                <w:b/>
                <w:i/>
                <w:sz w:val="28"/>
                <w:szCs w:val="28"/>
              </w:rPr>
              <w:t xml:space="preserve">Fig.29 </w:t>
            </w:r>
            <w:r w:rsidR="00173E38" w:rsidRPr="0017443A">
              <w:rPr>
                <w:rFonts w:ascii="Times New Roman" w:hAnsi="Times New Roman" w:cs="Times New Roman"/>
                <w:i/>
                <w:sz w:val="28"/>
                <w:szCs w:val="28"/>
              </w:rPr>
              <w:t>Pashkov’s mild  leukoplakia</w:t>
            </w:r>
            <w:r w:rsidR="003506E7" w:rsidRPr="0017443A">
              <w:rPr>
                <w:rFonts w:ascii="Times New Roman" w:hAnsi="Times New Roman" w:cs="Times New Roman"/>
                <w:i/>
                <w:sz w:val="28"/>
                <w:szCs w:val="28"/>
              </w:rPr>
              <w:t xml:space="preserve">        </w:t>
            </w:r>
            <w:r w:rsidRPr="0017443A">
              <w:rPr>
                <w:rFonts w:ascii="Times New Roman" w:hAnsi="Times New Roman" w:cs="Times New Roman"/>
                <w:b/>
                <w:i/>
                <w:sz w:val="28"/>
                <w:szCs w:val="28"/>
              </w:rPr>
              <w:t xml:space="preserve">Fig.30 </w:t>
            </w:r>
            <w:r w:rsidR="003506E7" w:rsidRPr="0017443A">
              <w:rPr>
                <w:rFonts w:ascii="Times New Roman" w:hAnsi="Times New Roman" w:cs="Times New Roman"/>
                <w:i/>
                <w:sz w:val="28"/>
                <w:szCs w:val="28"/>
              </w:rPr>
              <w:t>Plane  leukoplakia</w:t>
            </w:r>
          </w:p>
          <w:p w:rsidR="00173E38" w:rsidRPr="0017443A" w:rsidRDefault="00173E38" w:rsidP="00706AC5">
            <w:pPr>
              <w:spacing w:line="360" w:lineRule="auto"/>
              <w:jc w:val="both"/>
              <w:rPr>
                <w:rFonts w:ascii="Times New Roman" w:hAnsi="Times New Roman" w:cs="Times New Roman"/>
                <w:b/>
                <w:i/>
                <w:sz w:val="28"/>
                <w:szCs w:val="28"/>
              </w:rPr>
            </w:pP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From  a history of mild leukoplakia, the habit of biting the mucous membrane of the cheeks, lips is revealed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Pashkov’s mild  leukoplakia and typical form of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whitish-gray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women</w:t>
            </w:r>
          </w:p>
          <w:p w:rsidR="003506E7"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In Lichen planus , the   pathological element is in the form of papules, forming a mesh, lace pattern with clear, jagged edges on the apparently unchanged oral mucosa, which cannot be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Pashkov’s mild  leukoplakia is  the areas of peeling of an edematous, pasty mucous membrane with fuzzy boundaries, which are removed when scraped (lesions  are in the form of diffuse  spots with an uneven fringed and rough surface, as if eaten away by moths, due to multiple small patches of epithelium).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F2482A9" wp14:editId="06B5442C">
                  <wp:extent cx="1590675" cy="1533525"/>
                  <wp:effectExtent l="0" t="0" r="9525" b="9525"/>
                  <wp:docPr id="1142" name="Рисунок 1142" descr="132216138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1322161386_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90675" cy="1533525"/>
                          </a:xfrm>
                          <a:prstGeom prst="rect">
                            <a:avLst/>
                          </a:prstGeom>
                          <a:noFill/>
                          <a:ln>
                            <a:noFill/>
                          </a:ln>
                        </pic:spPr>
                      </pic:pic>
                    </a:graphicData>
                  </a:graphic>
                </wp:inline>
              </w:drawing>
            </w:r>
          </w:p>
          <w:p w:rsidR="00173E38" w:rsidRPr="0017443A" w:rsidRDefault="00BB0F50"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Fig.31</w:t>
            </w:r>
            <w:r w:rsidR="00173E38" w:rsidRPr="0017443A">
              <w:rPr>
                <w:rFonts w:ascii="Times New Roman" w:hAnsi="Times New Roman" w:cs="Times New Roman"/>
                <w:i/>
                <w:sz w:val="28"/>
                <w:szCs w:val="28"/>
              </w:rPr>
              <w:t>Pashkov’s mild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Lichen planus  occurs more often at the age of 40-60 years. Pashkov’s mild  leukoplakia often occurs up to  the age of 30.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Lichen planus, the inner surface of the forearms, wrist joints, lower legs, sacrum, and genitals are affected. In Pashkov’s mild  leukoplakia, the skin is not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Lichen planus , the cheeks in the molar region, transitional folds, the retromolar region, and the lateral surfaces and dorsum of the tongue are more commonly affected. In  Pashkov’s mild  leukoplakia, the mucous membrane of the cheeks  along the dental closing line, and lips is more often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Pashkov's  mild  leukoplakia and acute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defeat  are of white color with indistinct boundaries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surface of the lesions is  scraped by scraping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Candidiasis affects infants and the elderly, especially those who are weakened by chronic diseases. Pashkov’s mild  leukoplakia is more often observed in patients with neuropathy, predominantly of young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cause of candidiasis is yeast-like fungi of the genus Candida. The cause of Pashkov’s mild  leukoplakia is trauma to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Etiology of Pashkov’s mild  leukoplakia – is inheritance,it  is a type of epithelial dysplasia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candidiasis, lesions  are in the form of a plaque resembling curdled milk, located on a hyperemic, dry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Pashkov's leukoplakia, lesions are in the form of diffuse  spots with an uneven, fringed and rough surface (as if eaten away by moths) due to multiple small patches of epithelium located on an edematous, pasty mucosa without inflammation.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diagnosis of candidiasis is confirmed by the presence of fungi of the genus Candida and pseudomycelium in scrapings taken  from the surface of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Candidiasis often affects the mucous membrane of the dorsum of the tongue, cheeks, palate, lips. Pashkov’s mild  leukoplakia is localized mainly along the  dental closing line and on the mucous membrane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Pashkov’s mild  leukoplakia and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cause of Pashkov’s mild  leukoplakia is trauma to the oral mucosa. Medication- induced   stomatitis is an allergic reaction to medications.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Pashkov’s mild  leukoplakia is more often observed in patients with neuropathy, predominantly of young age. Medication- induced   stomatitis can occur regardless at any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Pashkov's leukoplakia, lesions  are in the form of diffuse spots with an uneven, fringed and rough surface (as if eaten away by moths) due to multiple small patches of epithelium or erosions located on an edematous, pasty mucosa without inflammation.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medication- induced   stomatitis, on  the background of hyperemic oral mucosa, bubbles appear, which burst  and form extensive erosive surfaces.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Pashkov’s mild  leukoplakia, in contrast to medication- induced stomatitis, is localized mainly along the dental  closing line and on the mucous membrane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White sponge nevus of cannon is differentiated with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white spongy nevus and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presence of a whitish-gray lesion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•Injury of the buccal  mucosa</w:t>
            </w:r>
          </w:p>
          <w:p w:rsidR="003506E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Complaints about an unusual appearance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White spongy nevus occurs in early childhood and reaches its maximum of development during puberty.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Plane  leukoplakia occurs mainly in middle-aged and older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plane  leukoplakia, patients are worried about the feeling of tightness, burning, dryness of the mucous membrane. Subjective sensations in  a white spongy nevus are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morphological  element of defeat in leukoplakia is a hyperkeratotic spot with clear boundaries, located on the apparently unchanged mucous membrane, which is rough and dry, and cannot be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Pr="0017443A">
              <w:rPr>
                <w:rFonts w:ascii="Times New Roman" w:hAnsi="Times New Roman" w:cs="Times New Roman"/>
                <w:sz w:val="28"/>
                <w:szCs w:val="28"/>
              </w:rPr>
              <w:fldChar w:fldCharType="separate"/>
            </w:r>
            <w:r w:rsidR="00726B76" w:rsidRPr="0017443A">
              <w:rPr>
                <w:rFonts w:ascii="Times New Roman" w:hAnsi="Times New Roman" w:cs="Times New Roman"/>
                <w:sz w:val="28"/>
                <w:szCs w:val="28"/>
              </w:rPr>
              <w:fldChar w:fldCharType="begin"/>
            </w:r>
            <w:r w:rsidR="00726B76"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00726B76" w:rsidRPr="0017443A">
              <w:rPr>
                <w:rFonts w:ascii="Times New Roman" w:hAnsi="Times New Roman" w:cs="Times New Roman"/>
                <w:sz w:val="28"/>
                <w:szCs w:val="28"/>
              </w:rPr>
              <w:fldChar w:fldCharType="separate"/>
            </w:r>
            <w:r w:rsidR="00A13731" w:rsidRPr="0017443A">
              <w:rPr>
                <w:rFonts w:ascii="Times New Roman" w:hAnsi="Times New Roman" w:cs="Times New Roman"/>
                <w:sz w:val="28"/>
                <w:szCs w:val="28"/>
              </w:rPr>
              <w:fldChar w:fldCharType="begin"/>
            </w:r>
            <w:r w:rsidR="00A13731"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00A13731" w:rsidRPr="0017443A">
              <w:rPr>
                <w:rFonts w:ascii="Times New Roman" w:hAnsi="Times New Roman" w:cs="Times New Roman"/>
                <w:sz w:val="28"/>
                <w:szCs w:val="28"/>
              </w:rPr>
              <w:fldChar w:fldCharType="separate"/>
            </w:r>
            <w:r w:rsidR="00681684" w:rsidRPr="0017443A">
              <w:rPr>
                <w:rFonts w:ascii="Times New Roman" w:hAnsi="Times New Roman" w:cs="Times New Roman"/>
                <w:sz w:val="28"/>
                <w:szCs w:val="28"/>
              </w:rPr>
              <w:fldChar w:fldCharType="begin"/>
            </w:r>
            <w:r w:rsidR="00681684" w:rsidRPr="0017443A">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00681684" w:rsidRPr="0017443A">
              <w:rPr>
                <w:rFonts w:ascii="Times New Roman" w:hAnsi="Times New Roman" w:cs="Times New Roman"/>
                <w:sz w:val="28"/>
                <w:szCs w:val="28"/>
              </w:rPr>
              <w:fldChar w:fldCharType="separate"/>
            </w:r>
            <w:r w:rsidR="003E552A">
              <w:rPr>
                <w:rFonts w:ascii="Times New Roman" w:hAnsi="Times New Roman" w:cs="Times New Roman"/>
                <w:sz w:val="28"/>
                <w:szCs w:val="28"/>
              </w:rPr>
              <w:fldChar w:fldCharType="begin"/>
            </w:r>
            <w:r w:rsidR="003E552A">
              <w:rPr>
                <w:rFonts w:ascii="Times New Roman" w:hAnsi="Times New Roman" w:cs="Times New Roman"/>
                <w:sz w:val="28"/>
                <w:szCs w:val="28"/>
              </w:rPr>
              <w:instrText xml:space="preserve"> INCLUDEPICTURE  "C:\\..\\Documents and Settings\\Пользователь\\Рабочий стол\\Desktop\\leukoplakui\\Leukoplakia1.jpg" \* MERGEFORMATINET </w:instrText>
            </w:r>
            <w:r w:rsidR="003E552A">
              <w:rPr>
                <w:rFonts w:ascii="Times New Roman" w:hAnsi="Times New Roman" w:cs="Times New Roman"/>
                <w:sz w:val="28"/>
                <w:szCs w:val="28"/>
              </w:rPr>
              <w:fldChar w:fldCharType="separate"/>
            </w:r>
            <w:r w:rsidR="00311547">
              <w:rPr>
                <w:rFonts w:ascii="Times New Roman" w:hAnsi="Times New Roman" w:cs="Times New Roman"/>
                <w:sz w:val="28"/>
                <w:szCs w:val="28"/>
              </w:rPr>
              <w:fldChar w:fldCharType="begin"/>
            </w:r>
            <w:r w:rsidR="00311547">
              <w:rPr>
                <w:rFonts w:ascii="Times New Roman" w:hAnsi="Times New Roman" w:cs="Times New Roman"/>
                <w:sz w:val="28"/>
                <w:szCs w:val="28"/>
              </w:rPr>
              <w:instrText xml:space="preserve"> INCLUDEPICTURE  "D:\\..\\..\\Documents and Settings\\Пользователь\\Рабочий стол\\Desktop\\leukoplakui\\Leukoplakia1.jpg" \* MERGEFORMATINET </w:instrText>
            </w:r>
            <w:r w:rsidR="00311547">
              <w:rPr>
                <w:rFonts w:ascii="Times New Roman" w:hAnsi="Times New Roman" w:cs="Times New Roman"/>
                <w:sz w:val="28"/>
                <w:szCs w:val="28"/>
              </w:rPr>
              <w:fldChar w:fldCharType="separate"/>
            </w:r>
            <w:r w:rsidR="00311547">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65pt;height:95.25pt">
                  <v:imagedata r:id="rId41" r:href="rId42"/>
                </v:shape>
              </w:pict>
            </w:r>
            <w:r w:rsidR="00311547">
              <w:rPr>
                <w:rFonts w:ascii="Times New Roman" w:hAnsi="Times New Roman" w:cs="Times New Roman"/>
                <w:sz w:val="28"/>
                <w:szCs w:val="28"/>
              </w:rPr>
              <w:fldChar w:fldCharType="end"/>
            </w:r>
            <w:r w:rsidR="003E552A">
              <w:rPr>
                <w:rFonts w:ascii="Times New Roman" w:hAnsi="Times New Roman" w:cs="Times New Roman"/>
                <w:sz w:val="28"/>
                <w:szCs w:val="28"/>
              </w:rPr>
              <w:fldChar w:fldCharType="end"/>
            </w:r>
            <w:r w:rsidR="00681684" w:rsidRPr="0017443A">
              <w:rPr>
                <w:rFonts w:ascii="Times New Roman" w:hAnsi="Times New Roman" w:cs="Times New Roman"/>
                <w:sz w:val="28"/>
                <w:szCs w:val="28"/>
              </w:rPr>
              <w:fldChar w:fldCharType="end"/>
            </w:r>
            <w:r w:rsidR="00A13731" w:rsidRPr="0017443A">
              <w:rPr>
                <w:rFonts w:ascii="Times New Roman" w:hAnsi="Times New Roman" w:cs="Times New Roman"/>
                <w:sz w:val="28"/>
                <w:szCs w:val="28"/>
              </w:rPr>
              <w:fldChar w:fldCharType="end"/>
            </w:r>
            <w:r w:rsidR="00726B76"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p>
          <w:p w:rsidR="00173E38" w:rsidRPr="0017443A" w:rsidRDefault="00BB0F50"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Fig.32 </w:t>
            </w:r>
            <w:r w:rsidR="00173E38" w:rsidRPr="0017443A">
              <w:rPr>
                <w:rFonts w:ascii="Times New Roman" w:hAnsi="Times New Roman" w:cs="Times New Roman"/>
                <w:i/>
                <w:sz w:val="28"/>
                <w:szCs w:val="28"/>
              </w:rPr>
              <w:t>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a white spongy nevus, the oral mucosa is strongly folded, sometimes so much that the folds hang down into the oral cavity.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In a white spongy nevus, in contrast to leukoplakia, the mucous membrane of the genitals and rectum is affected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white spongy nevus and acute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defeat are of white color with indistinct boundaries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•The surface of the lesions is removed by scraping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Candidiasis affects infants and the elderly, especially those who are weakened by chronic diseases. White spongy nevus occurs in early childhood and reaches its maximum development during puberty.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cause of candidiasis is yeast-like fungi of the genus Candida. White spongy nevus is   a hereditary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candidiasis, lesions are  in the form of a plaque resembling curdled milk, located on a hyperemic, dry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white spongy nevus, the oral mucosa is strongly folded, sometimes so much that the folds hang down into the oral cavity.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defeat of the mucous membrane in  a white spongy nevus is always symmetrical.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diagnosis of candidiasis is confirmed by the presence of fungi of the genus Candida in scrapings  taken from the surface of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Candidiasis often affects the mucous membrane of the dorsum  of the tongue, cheeks, palate, lips. The typical localization of a white spongy nevus is the  buccal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white spongy nevus, in contrast to cadidiasis, the mucous membrane of the genitals and rectum is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Allergic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Chronic recurrent aphthous stomatitis (CHRAS)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1.Tuberculosis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Primary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3.Secondary syphilis (papular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4.Neoplasms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5.Recurrent herpetic stomatitis (RHS)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6.Acute herpetic (aphthous) stomatitis (AHS)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.Behçet 's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 Sutton’s  aphthae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 Traumatic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Chronic recurrent aphtous stomatitis and tuberculous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have soft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scars after healing of ulcers leading to deformity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etiology of Chronic recurrent aphtous stomatitis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has not been finally clarified. The causative agent of tuberculosis is mycobacterium tuberculosis (Koch's bacillus).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•By Chronic recurrent aphtous stomatitis  they get sick at any age. Middle-aged people are more likely to be affected by tuberculous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shape of the ulcer in Chronic recurrent aphtous stomatitis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xml:space="preserve">is often oval or round.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tuberculosis, there is an ulcer of irregular shape with pitted, undermined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7304F6FE" wp14:editId="20845228">
                  <wp:extent cx="1838325" cy="1343025"/>
                  <wp:effectExtent l="0" t="0" r="9525" b="9525"/>
                  <wp:docPr id="1" name="Рисунок 1" descr="cdcdcd8e5b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cdcd8e5b8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38325" cy="1343025"/>
                          </a:xfrm>
                          <a:prstGeom prst="rect">
                            <a:avLst/>
                          </a:prstGeom>
                          <a:noFill/>
                          <a:ln>
                            <a:noFill/>
                          </a:ln>
                        </pic:spPr>
                      </pic:pic>
                    </a:graphicData>
                  </a:graphic>
                </wp:inline>
              </w:drawing>
            </w:r>
          </w:p>
          <w:p w:rsidR="00173E38" w:rsidRPr="0017443A" w:rsidRDefault="00BB0F50"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Fig.33 </w:t>
            </w:r>
            <w:r w:rsidR="00173E38" w:rsidRPr="0017443A">
              <w:rPr>
                <w:rFonts w:ascii="Times New Roman" w:hAnsi="Times New Roman" w:cs="Times New Roman"/>
                <w:i/>
                <w:sz w:val="28"/>
                <w:szCs w:val="28"/>
              </w:rPr>
              <w:t>Chronic recurrent aphtous stomatitis</w:t>
            </w:r>
          </w:p>
          <w:p w:rsidR="00173E38" w:rsidRPr="0017443A" w:rsidRDefault="003506E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•The floor of the ulcer in  Chronic recurrent aphtous stomatitis is flat, covered with a grayish-yellow plaque. In tuberculosis, the floor of the ulcer is covered with easily bleeding granulations (it reminds  the juicy  of raspberries); Treel grains are visible around the ulcer - small yellowish abscesses.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aphtous stomatitis , there is no tendency  of ulcer to growth. In  tuberculosis, along the periphery of the main ulcer, small, new ones are formed, merging with the ulcers that appeared initially.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aphtous stomatitis, there is no tendency of  ulcer to growth. In  tuberculosis, along the periphery of the main ulcer, small, new ones are formed, merging with the ulcers that appeared initially.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tuberculosis, the bone tissue of the interdental septa is destroyed, the teeth become mobile and fall out. In  Chronic recurrent aphtous stomatitis, these phenomena are absent.</w:t>
            </w:r>
          </w:p>
          <w:p w:rsidR="003506E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tuberculosis, cytological examination of materials revealed giant cells of Pirogov - Langhans, Koch's bacillus. In  Chronic recurrent aphtous stom</w:t>
            </w:r>
            <w:r w:rsidR="003506E7" w:rsidRPr="0017443A">
              <w:rPr>
                <w:rFonts w:ascii="Times New Roman" w:hAnsi="Times New Roman" w:cs="Times New Roman"/>
                <w:sz w:val="28"/>
                <w:szCs w:val="28"/>
              </w:rPr>
              <w:t>atitis, these cells are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aphtous stomatitis, serological reactions are negative. In  tuberculosis, a positive Mantoux reaction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•For tuberculosis, in contrast to  Chronic recurrent aphtous stomatitis, the  symptom of apple jelly and a probe test (the Pospelov phenomenon) are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Chronic recurrent aphtous stomatitis, the aphthae are very painful. In tuberculosis, aphthae are less  painful (depending on the form)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tuberculosis, in contrast to Chronic recurrent aphtous stomatitis , the skin of the nose, upper lip, and the red border of the lips can also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tuberculosis, in contrast to  Chronic recurrent aphtous stomatitis , there are recurrences of ulceration in the area of scars (fresh tubercles periodically appear on them).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Chronic recurrent aphtous stomatitis  and primary syphiloma.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solitary large round ulcers, covered with a grayish-yellow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•By Chronic recurrent aphtous stomatitis they  get sick at any age. Syphilis is more common at a young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•Primary syphiloma is more often localized on the red border of the lips. Chronic recurrent aphtous stomatitis  most often occurs on the mucous membrane of the cheeks, lips, lateral surfaces and the tip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Ulcer in Chronic recurrent aphtous stomatitis  with a soft base and edges, elevates  above the level of the mucous membrane,it is  flat, covered with a dense plaque , painful. The ulcer in syphilis is meat-red in color with dense, roller-like, even edges, without plaque or covered with a "greasy" plaque , localized on a powerful cartilage-like infiltrate, painless.</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F5080F5" wp14:editId="1E6FE1DE">
                  <wp:extent cx="1695450" cy="1409700"/>
                  <wp:effectExtent l="0" t="0" r="0" b="0"/>
                  <wp:docPr id="10" name="Рисунок 10" descr="хра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храс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95450" cy="1409700"/>
                          </a:xfrm>
                          <a:prstGeom prst="rect">
                            <a:avLst/>
                          </a:prstGeom>
                          <a:noFill/>
                          <a:ln>
                            <a:noFill/>
                          </a:ln>
                        </pic:spPr>
                      </pic:pic>
                    </a:graphicData>
                  </a:graphic>
                </wp:inline>
              </w:drawing>
            </w:r>
          </w:p>
          <w:p w:rsidR="00173E38" w:rsidRPr="0017443A" w:rsidRDefault="00BB0F50"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Fig.34 </w:t>
            </w:r>
            <w:r w:rsidR="00173E38" w:rsidRPr="0017443A">
              <w:rPr>
                <w:rFonts w:ascii="Times New Roman" w:hAnsi="Times New Roman" w:cs="Times New Roman"/>
                <w:i/>
                <w:sz w:val="28"/>
                <w:szCs w:val="28"/>
              </w:rPr>
              <w:t>Chronic recurrent aphtous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regional lymphadenitis is observed, the lymph nodes are enlarged, painless, of dense-elastic consistency, mobile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•Cytological examination in  Chronic recurrent aphtous stomatitis  revealed epithelial cells in the material. In syphilis, pale treponemas are found in the lesions.</w:t>
            </w:r>
          </w:p>
          <w:p w:rsidR="00173E38" w:rsidRPr="0017443A" w:rsidRDefault="00143C29"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•Serological reactions in Chronic recurrent aphtous stomatitis  are negative. In  syphilis, a positive Wasserman reaction is observed after 3-4 weeks after infection.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contrast to Chronic recurrent aphtous stomatitis,  in syphilis, the lymph nodes are cartilaginous-dense and painless on palpation.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Chronic recurrent aphtous stomatitis and secondary (papular)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•Presence of large, solitary, rounded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•By Chronic recurrent aphtous stomatitis they  get sick at any age. Syphilis is more common at a young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aphtous stomatitis , the morphological element is painful aphtha, which is soft to the touch, slightly elevating  above the surrounding tissues, surrounded by a brightly hyperemic, edematous halo  and covered with a dense yellowish-gray plaque.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syphilis, the morphological element is a flat, slightly painful papule with an  infiltrate at the base, of meat -red color , surrounded by a stagnant inflammatory halo along the periphery and covered with an easily removable grayish-white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538B13A" wp14:editId="2AF3E506">
                  <wp:extent cx="1933575" cy="1400175"/>
                  <wp:effectExtent l="0" t="0" r="9525" b="9525"/>
                  <wp:docPr id="11" name="Рисунок 11" descr="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1-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33575" cy="1400175"/>
                          </a:xfrm>
                          <a:prstGeom prst="rect">
                            <a:avLst/>
                          </a:prstGeom>
                          <a:noFill/>
                          <a:ln>
                            <a:noFill/>
                          </a:ln>
                        </pic:spPr>
                      </pic:pic>
                    </a:graphicData>
                  </a:graphic>
                </wp:inline>
              </w:drawing>
            </w:r>
          </w:p>
          <w:p w:rsidR="00173E38" w:rsidRPr="0017443A" w:rsidRDefault="00BB0F50"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Fig.35 </w:t>
            </w:r>
            <w:r w:rsidR="00173E38" w:rsidRPr="0017443A">
              <w:rPr>
                <w:rFonts w:ascii="Times New Roman" w:hAnsi="Times New Roman" w:cs="Times New Roman"/>
                <w:i/>
                <w:sz w:val="28"/>
                <w:szCs w:val="28"/>
              </w:rPr>
              <w:t>Chronic recurrent aphtous stomatitis</w:t>
            </w:r>
          </w:p>
          <w:p w:rsidR="00173E38" w:rsidRPr="0017443A" w:rsidRDefault="00AA4AE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•In Chronic recurrent aphtous stomatitis , in contrast to  syphilis, the rash is preceded by a burning sensation and pain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Rash in Chronic recurrent aphtous stomatitis  is more often localized on the mucous membrane of the cheeks, lips, lateral surfaces of the tongue. In  secondary syphilis, the tonsils, soft palate, arch, and corner of the mouth are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9A5E0AF" wp14:editId="1BA97AAF">
                  <wp:extent cx="1876425" cy="1438275"/>
                  <wp:effectExtent l="0" t="0" r="9525" b="9525"/>
                  <wp:docPr id="12" name="Рисунок 12" descr="Афтозный стоматит у взрослы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Афтозный стоматит у взрослых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76425" cy="1438275"/>
                          </a:xfrm>
                          <a:prstGeom prst="rect">
                            <a:avLst/>
                          </a:prstGeom>
                          <a:noFill/>
                          <a:ln>
                            <a:noFill/>
                          </a:ln>
                        </pic:spPr>
                      </pic:pic>
                    </a:graphicData>
                  </a:graphic>
                </wp:inline>
              </w:drawing>
            </w:r>
          </w:p>
          <w:p w:rsidR="00AA4AE7" w:rsidRPr="0017443A" w:rsidRDefault="00BB0F50" w:rsidP="00706AC5">
            <w:pPr>
              <w:spacing w:line="360" w:lineRule="auto"/>
              <w:rPr>
                <w:rFonts w:ascii="Times New Roman" w:hAnsi="Times New Roman" w:cs="Times New Roman"/>
                <w:b/>
                <w:sz w:val="28"/>
                <w:szCs w:val="28"/>
              </w:rPr>
            </w:pPr>
            <w:r w:rsidRPr="0017443A">
              <w:rPr>
                <w:rFonts w:ascii="Times New Roman" w:hAnsi="Times New Roman" w:cs="Times New Roman"/>
                <w:b/>
                <w:i/>
                <w:sz w:val="28"/>
                <w:szCs w:val="28"/>
              </w:rPr>
              <w:lastRenderedPageBreak/>
              <w:t xml:space="preserve">Fig.36 </w:t>
            </w:r>
            <w:r w:rsidR="00173E38" w:rsidRPr="0017443A">
              <w:rPr>
                <w:rFonts w:ascii="Times New Roman" w:hAnsi="Times New Roman" w:cs="Times New Roman"/>
                <w:sz w:val="28"/>
                <w:szCs w:val="28"/>
              </w:rPr>
              <w:t>Chronic recurrent aphtous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•In Chronic recurrent aphtous stomatitis ,aphthae have no tendency to growth. In  syphilis, papules are prone to peripheral proliferation.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syphilis is confirmed by the presence of pale treponema in the lesions and positive serological reactions.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Cytological examination of the  aphthae  in Chronic recurrent aphtous stomatitis  reveals a picture of chronic inflammation and the presence of epithelial cells.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•Aphthae  in Chronic recurrent aphtous stomatitis , in contrast to syphilis, are recurrent.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in contrast to Chronic recurrent aphtous stomatitis , a papular rash is observed on the skin of the face and body.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expressed polymorphic lymphadenitis is observed, the lymph nodes are enlarged, painless,  of dense-elastic consistency, mobile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Chronic recurrent aphtous stomatitis  and neoplasms.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1-2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Enlarged dense lymph nodes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•By Chronic recurrent aphtous stomatitis they  get sick at any age. Neoplasms appear more often in old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shape of the ulcer in Chronic recurrent aphtous stomatitis  is often oval or round with soft edges. In  neoplasms, the shape of the ulcer depends on the site of localization and the primary focus, and its edges are dense, elevated , uneven and often corroded.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•The floor of the ulcer in Chronic recurrent aphtous stomatitis is flat, covered with a grayish-yellow plaque. The floor of the ulcer in neoplasms is uneven, covered with a viscous bloody- purulent disintegrating mass or crust, under which granulation or vegetation can be seen.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FD44EA2" wp14:editId="1ED98C7F">
                  <wp:extent cx="1876425" cy="1295400"/>
                  <wp:effectExtent l="0" t="0" r="9525" b="0"/>
                  <wp:docPr id="13" name="Рисунок 13" descr="porslo_0411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orslo_0411r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76425" cy="1295400"/>
                          </a:xfrm>
                          <a:prstGeom prst="rect">
                            <a:avLst/>
                          </a:prstGeom>
                          <a:noFill/>
                          <a:ln>
                            <a:noFill/>
                          </a:ln>
                        </pic:spPr>
                      </pic:pic>
                    </a:graphicData>
                  </a:graphic>
                </wp:inline>
              </w:drawing>
            </w:r>
          </w:p>
          <w:p w:rsidR="00173E38" w:rsidRPr="0017443A" w:rsidRDefault="00BB0F50"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Fig.37 </w:t>
            </w:r>
            <w:r w:rsidR="00173E38" w:rsidRPr="0017443A">
              <w:rPr>
                <w:rFonts w:ascii="Times New Roman" w:hAnsi="Times New Roman" w:cs="Times New Roman"/>
                <w:i/>
                <w:sz w:val="28"/>
                <w:szCs w:val="28"/>
              </w:rPr>
              <w:t xml:space="preserve">Chronic recurrent aphtous stomatitis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aphtous stomatitis , there is no tendency  of the ulcer to growth.  In neoplasms, the tendency to growth depends on the type of tumor (growth in depth or along the periphery).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•Cytological examination in Chronic recurrent aphtous stomatitis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revealed epithelial cells in the material. In neoplasms,there are  atypical epithelial cells.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Chronic recurrent aphtous stomatitis , the lymph nodes are painful, mobile, in  a cancer ulcer- they are  painless, soldered to the tissues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Chronic recurrent aphtous stomatitis and chronic recurrent herpetic  stomatitis (RHS)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and pain before the onset of aphthae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Recurrent nature of the disease</w:t>
            </w:r>
          </w:p>
          <w:p w:rsidR="00AA4AE7"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lastRenderedPageBreak/>
              <w:t>•Recurrent herpetic stomatitis  is always preceded by acute respiratory diseases or exacerbations of chronic infections, hypothermia. The provoking factors in  Chronic recurrent aphtous stomatitis are exacerbation of gastrointestinal and allergic diseases, infections, frequent climate change, young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•From the anamnesis, it turns out that patients with Recurrent herpetic stomatitis  , in contrast to  Chronic recurrent aphtous stomatitis, had acute herpetic stomatitis in childhood.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frequency of exacerbations in patients with Recurrent herpetic stomatitis  is high, but a permanent course of the disease is also possible. The frequency of exacerbations in patients with Chronic recurrent aphtous stomatitis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depends on the general condition of the organism.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Recurrent herpetic stomatitis  , the morphological elements are small vesicles, which quickly burst up with the formation of erosions with scalloped edges. In Chronic recurrent aphtous stomatitis , morphological elements  are in the form of large, solitar  aphthae (3-6 mm in diameter) with a soft base, which elevate above the level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AEFB057" wp14:editId="784CC907">
                  <wp:extent cx="1933575" cy="1409700"/>
                  <wp:effectExtent l="0" t="0" r="9525" b="0"/>
                  <wp:docPr id="14" name="Рисунок 14" descr="st3_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t3_r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33575" cy="1409700"/>
                          </a:xfrm>
                          <a:prstGeom prst="rect">
                            <a:avLst/>
                          </a:prstGeom>
                          <a:noFill/>
                          <a:ln>
                            <a:noFill/>
                          </a:ln>
                        </pic:spPr>
                      </pic:pic>
                    </a:graphicData>
                  </a:graphic>
                </wp:inline>
              </w:drawing>
            </w:r>
          </w:p>
          <w:p w:rsidR="00173E38" w:rsidRPr="0017443A" w:rsidRDefault="00BB0F50"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Fig.38 </w:t>
            </w:r>
            <w:r w:rsidR="00173E38" w:rsidRPr="0017443A">
              <w:rPr>
                <w:rFonts w:ascii="Times New Roman" w:hAnsi="Times New Roman" w:cs="Times New Roman"/>
                <w:i/>
                <w:sz w:val="28"/>
                <w:szCs w:val="28"/>
              </w:rPr>
              <w:t>Chronic recurrent aphtous stomatitis</w:t>
            </w:r>
          </w:p>
          <w:p w:rsidR="00173E38" w:rsidRPr="0017443A" w:rsidRDefault="00AA4AE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Recurrent herpetic stomatitis  , aphthae are more often located on the mucous membrane, the red border and the skin around the lips, the anterior parts of the hard palate, the wings of the nose, the dorsum  of the tongue, less often on the cornea of the eyes, the skin and mucous membranes of the genitals, and the trunk. In Chronic recurrent aphtous stomatitis, aphthae are more often located on the mucous membrane of the cheeks, lips, lateral surfaces and the tip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case of Recurrent herpetic stomatitis  , the healing of erosions occurs without scars formation. In Chronic recurrent aphtous stomatitis , after healing, scars leading to the microstome may remain (depending on the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Differential diagnostics of Chronic recurrent aphtous stomatitis and acute herpetic stomatitis (AHS).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aphthae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 tight-sitting plaque on the aphthae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etiology of Chronic recurrent aphtous stomatitis  has not been finally clarified. The common herpes virus is the cause of acute herpetic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•By Chronic recurrent aphtous stomatitis  they get sick  at the age of 10 to 60 years. Acute herpetic stomatitis affects children aged 6 months to 3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aphtous stomatitis , the general condition of the organism does not suffer. In  acute herpetic stomatitis, the phenomena of intoxication of the organism  and deterioration of the general condition of the patient are observed (weakness, headache, fever, nausea, vomiting, joint pain, disturbed heart rhythm, pallor of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aphtous stomatitis, morphological elements are  in the form of solitar  large aphthae (in diameter 3-6 mm) with a soft base, elevating above the level of the oral mucosa. Aphtha is surrounded by a sharply delimited, brightly hyperemic, edematous halo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acute herpetic stomatitis, pathological elements  are  in the form of multiple painful vesicles on  the background of hyperemic edematous mucosa, which quickly burst  with the formation of polycyclic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AA4AE7" w:rsidRPr="0017443A">
              <w:rPr>
                <w:rFonts w:ascii="Times New Roman" w:hAnsi="Times New Roman" w:cs="Times New Roman"/>
                <w:sz w:val="28"/>
                <w:szCs w:val="28"/>
              </w:rPr>
              <w:t>I</w:t>
            </w:r>
            <w:r w:rsidRPr="0017443A">
              <w:rPr>
                <w:rFonts w:ascii="Times New Roman" w:hAnsi="Times New Roman" w:cs="Times New Roman"/>
                <w:sz w:val="28"/>
                <w:szCs w:val="28"/>
              </w:rPr>
              <w:t>n Chronic recurrent aphtous stomatitis , aphthae are more often located on the mucous membrane of the cheeks, lips, lateral surfaces and the tip of the tongue. In acute herpetic stomatitis, vesicles  are located on the tip and lateral surfaces of the tongue, mucous membrane of the lips, the vestibule of the mouth, cheeks, nasopharynx, skin of the perioral region, eyelids, earlobes, fingers (depending on the severity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aphtous stomatitis , the pathological elements  are solitary , there is no tendency to merge. In  acute herpetic stomatitis, the pathological elements  often merge and form extensive erosive-ulcerative and necrotic areas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aphtous stomatitis , in contrast to acute herpetic stomatitis, rough scars may remain, leading to deformation of the oral mucosa and narrowing of natural openings (in severe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Differential diagnostics of Chronic recurrent aphtous stomatitis  and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•Painful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•By Chronic recurrent aphtous stomatitis  everyone gets sick, regardless of gender and age. Pemphigus vulgaris affects persons over 35 years old, more often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aphtous stomatitis   , in contrast to pemphigus vulgaris, the appearance of pathological elements is preceded by itching and burning.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aphtous stomatitis   , the mucous membrane of the cheeks, lips, tongue is more often affected. In  pemphigus vulgaris, the retromolar space, pharynx, soft palate, gingivae , tongue, floor of the mouth are affected</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noProof/>
                <w:sz w:val="28"/>
                <w:szCs w:val="28"/>
                <w:lang w:val="ru-RU" w:eastAsia="ru-RU"/>
              </w:rPr>
              <w:drawing>
                <wp:inline distT="0" distB="0" distL="0" distR="0" wp14:anchorId="34C90010" wp14:editId="1E143CA8">
                  <wp:extent cx="1876425" cy="1409700"/>
                  <wp:effectExtent l="0" t="0" r="9525" b="0"/>
                  <wp:docPr id="15" name="Рисунок 15" descr="st3_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3_r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6425" cy="1409700"/>
                          </a:xfrm>
                          <a:prstGeom prst="rect">
                            <a:avLst/>
                          </a:prstGeom>
                          <a:noFill/>
                          <a:ln>
                            <a:noFill/>
                          </a:ln>
                        </pic:spPr>
                      </pic:pic>
                    </a:graphicData>
                  </a:graphic>
                </wp:inline>
              </w:drawing>
            </w:r>
          </w:p>
          <w:p w:rsidR="00173E38" w:rsidRPr="0017443A" w:rsidRDefault="00BB0F5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Fig.39 </w:t>
            </w:r>
            <w:r w:rsidR="00173E38" w:rsidRPr="0017443A">
              <w:rPr>
                <w:rFonts w:ascii="Times New Roman" w:hAnsi="Times New Roman" w:cs="Times New Roman"/>
                <w:sz w:val="28"/>
                <w:szCs w:val="28"/>
              </w:rPr>
              <w:t xml:space="preserve">Chronic recurrent aphtous stomatitis  </w:t>
            </w:r>
          </w:p>
          <w:p w:rsidR="00173E38" w:rsidRPr="0017443A" w:rsidRDefault="00C941F9"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Chronic recurrent aphtous stomatitis   , large, solitary, oval or round-shaped   aphthae with a soft base and edges are formed, elevating above the level of the normal mucous membrane. These aphthae are covered with a grayish-yellow dense plaque  and are surrounded by a thin, brightly hyperemic, edematous halo , without a tendency to merge.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 bright red, bleeding erosions with an unpleasant odor are formed, with scraps of epithelium of the bubble's  covering  along the periphery. Erosions are covered with a grayish "greasy" plaque with clear, even borders, tend to merge and are located on a slightly edematous, pale pink color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pemphigus vulgaris, in contrast to Chronic recurrent aphtous stomatitis  , the skin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•Cytological examination of aphthae  in Chronic recurrent aphtous stomatitis   reveals epithelial cells and a picture of chronic inflammation. Cytology in pemphigus vulgaris  reveals acantholytic cells.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Differential diagnostics of Chronic recurrent aphtous stomatitis  and Behçet 's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Severely painful aphthae on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Chronic recurrent aphtous stomatitis   , in Behçet 's syndrome, there is a simultaneous appearance of aphthae  on the mucous membrane of the mouth, eyes, and genitals.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Epithelisation of the affected areas in Behçet 's syndrome is long-term (1-6 months).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recurrent aphtous stomatitis   , the oral mucosa is more often affected at the sites of injuries,but  in  Behçet 's syndrome- the distal parts of the oral cavity is affected</w:t>
            </w:r>
          </w:p>
          <w:p w:rsidR="00173E38" w:rsidRPr="0017443A" w:rsidRDefault="00C941F9"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b/>
                <w:sz w:val="28"/>
                <w:szCs w:val="28"/>
              </w:rPr>
              <w:t xml:space="preserve">9. Differential diagnostics of Chronic recurrent aphtous stomatitis   and Sutton’s  aphthae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aphthae on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Chronic recurrent aphtous stomatitis   , Sutton’s  aphthae exist for a long time, then turn into deep ulcers with hardened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Epithelisation of Sutton’s  aphthae is prolonged (1-4 months) with the formation of scars.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 Differential diagnostics of Chronic recurrent aphtous stomatitis   and traumatic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on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 of ulcers in case of trauma corresponds to the traumatic factor.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Traumatic ulcer is located on the evenly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Elimination of trauma leads to rapid  epithelisation of the traumatic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Sutton’s  aphthae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.Behçet 's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.Traumatic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Cancer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5.Specific ulcers (syphilis, tuberculosis)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Sutton’s  aphthae and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Severely painful ulcers  on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Crater-like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in Vincent's ulcerative necrotizing stomatitis are covered with a profuse necrotic plaque with a fetid odor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Vincent's ulcerative necrotizing stomatitis in the lesion, fusobacteria and spirochetes are detected in large quantities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Ulcers in Vincent's ulcerative necrotizing stomatitis  occur on the  background of intoxication, bleed heavily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Vincent's ulcerative necrotizing stomatitis , the gums, the retromolar region are more often affected, but in  Sutton’s  aphthae, the lateral surfaces of the tongue, the mucous membrane of the lips, cheeks are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•After the healing of Sutton’s  aphthae , gross deforming scars  are formed.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Sutton’s  aphthae  and Behçet 's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Severely painful mucosal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Crater-like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•After healing, rough deforming scars are  formed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Behçet 's disease, combined aphthous-ulcerative lesions of the oral mucosa, eyes, genitals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Behçet 's disease, recurrent nodosum erythema, patergya occur on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in Behçet 's disease are more often located in the distal parts of the oral cavity, in  Sutton’s  aphthae, the lateral surfaces of the tongue, the mucous membrane of the lips, cheeks are more often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Sutton’s  aphthae and traumatic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ulcers on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•Localization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•Solitary lesions on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traumatic injury, the traumatic factor is always determined, the elimination of which contributes to the rapid healing of the ulcer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Sutton’s  aphthae, the ulcer is crater-shaped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Traumatic ulcers are more common in the elderly due to prostheses wearing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Sutton’s  aphthae are prone to relapse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•After the Sutton’s  aphthae heal, gross deforming scars are  formed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Sutton’s  aphthae and cancerous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on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•Solitary  mucosal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 malignant ulcer, the edges are dense, slightly painful, Sutton’s  aphtha is severely painful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cancer, the lymph nodes are enlarged, painless, soldered to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a malignant ulcer, cytological examination reveals atypism, cellular  polymorphism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Sutton’s  aphthae and specific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on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Solid chancre is distinguished by a longer development period, the formation of a dense infiltrate at the base, painlessness, a clean surface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•Microscopic examination of a smear taken  from the surface of a solid  chancre reveals pale treponemas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appearance of a solid   chancre is accompanied by regional lymphadenitis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in tuberculosis are formed  on  the background of the underlying disease, have a granular yellow-orange floor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By microscopic examination of the contents  taken from the surface of the ulcer in tuberculosis, Langhans cells, Koch  bacilla are found</w:t>
            </w:r>
          </w:p>
          <w:p w:rsidR="00173E38" w:rsidRPr="0017443A" w:rsidRDefault="00C941F9"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tuberculosis, fluorography allows to identify cavernous foci in the lungs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Herpetiform</w:t>
            </w:r>
            <w:r w:rsidR="00C941F9" w:rsidRPr="0017443A">
              <w:rPr>
                <w:rFonts w:ascii="Times New Roman" w:hAnsi="Times New Roman" w:cs="Times New Roman"/>
                <w:b/>
                <w:sz w:val="28"/>
                <w:szCs w:val="28"/>
              </w:rPr>
              <w:t>e</w:t>
            </w:r>
            <w:r w:rsidRPr="0017443A">
              <w:rPr>
                <w:rFonts w:ascii="Times New Roman" w:hAnsi="Times New Roman" w:cs="Times New Roman"/>
                <w:b/>
                <w:sz w:val="28"/>
                <w:szCs w:val="28"/>
              </w:rPr>
              <w:t xml:space="preserve"> chronic recurrent aphthous stomatitis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2.Erosiv</w:t>
            </w:r>
            <w:r w:rsidR="00C941F9" w:rsidRPr="0017443A">
              <w:rPr>
                <w:rFonts w:ascii="Times New Roman" w:hAnsi="Times New Roman" w:cs="Times New Roman"/>
                <w:b/>
                <w:sz w:val="28"/>
                <w:szCs w:val="28"/>
              </w:rPr>
              <w:t xml:space="preserve">e and ulcerative medication-  induced </w:t>
            </w:r>
            <w:r w:rsidRPr="0017443A">
              <w:rPr>
                <w:rFonts w:ascii="Times New Roman" w:hAnsi="Times New Roman" w:cs="Times New Roman"/>
                <w:b/>
                <w:sz w:val="28"/>
                <w:szCs w:val="28"/>
              </w:rPr>
              <w:t>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3.Erythema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chronic recurrent herpetiform aphthous stomatitis and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Small erosions on the mucous membrane, merging into extensive erosive surfaces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herpetic stomatitis, the primary pathological element is a vesicle, erosions  with polycyclic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Herpetic stomatitis is accompanied by gingivitis, lesions of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herpetiform chronic recurrent aphthous stomatitis, the floor of the mouth is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Chronic recurrent herpetiform aphthous stomatitis is more common in women under the age of 30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herpetiformis chronic recurrent aphthous stomatitis, the skin is not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chronic recurrent herpetiform aphthous stomatitis and erosive -ulcerative medication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erosions on the mucous membrane, merging into extensive erosive surfaces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herpetiform chronic recurrent aphthous stomatitis, the floor of the mouth is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Chronic recurrent herpetiform aphthous stomatitis is more common in women under the age of 30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herpetiformis chronic recurrent aphthous stomatitis, the skin is not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erosive-ulcerative stomatitis, erosions  are  preceded by bubbles  and vesicles</w:t>
            </w:r>
          </w:p>
          <w:p w:rsidR="000B655D"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case of erosive -ulcerative stomatitis, it is of great importance to collect anamnesis for the use of medications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erosive - ulcerative stomatitis, the discontinuation of the medication  contributes to the attenuation of the erosive process and recovery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chronic recurrent herpetiform aphthous stomatitis and erythema multiforme: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erosions on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Recurrent nature of the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erythema multiforme, there are signs of general intoxication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polymorphism of rashes, "cockades" on the skin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Chronic recurrent herpetiform aphthous stomatitis is more common in women under the age of 30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herpetiformis chronic recurrent aphthous stomatitis, the skin is not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Erythema multiforme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1.Acantholytic pemphigus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2.Non-acantholytic pemphigus only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3.Acute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Secondary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 xml:space="preserve">5. Dühring's herpetiformis dermatitis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Erosive –medication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 Lyell's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10 . Manganotti's cheilitis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 Vesicovascular syndrome in cardiovascular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 Hand and foot and mouth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 Stevens-Johnson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14.Chronic recurrent herpes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erythema multiforme and acantholytic pemphigus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bleeding  erosions  with even borders and scraps of epithelium of the bubble's  covering  along the edges with a tendency to fusion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•Bubbles and crusts on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and burning sensation of the oral mucosa, aggravated by eating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•Pemphigus vulgaris affects people over 35, more often women. Erythema multiforme mainly affects young people (20-40 years old), more often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contrast to pemphigus vulgaris, Erythema multiforme has an acute onset, seasonality of relapses, short duration of the course.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vulgaris affects the retromolar space, pharynx, soft palate, gums, tongue. Erythema multiforme  affects the anterior parts of the mouth: the vestibule of the mouth, lips, palate, tongue, cheeks.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noProof/>
                <w:sz w:val="28"/>
                <w:szCs w:val="28"/>
                <w:lang w:val="ru-RU" w:eastAsia="ru-RU"/>
              </w:rPr>
              <w:drawing>
                <wp:inline distT="0" distB="0" distL="0" distR="0" wp14:anchorId="0967C084" wp14:editId="6C51465E">
                  <wp:extent cx="1828800" cy="1333500"/>
                  <wp:effectExtent l="0" t="0" r="0" b="0"/>
                  <wp:docPr id="16" name="Рисунок 16" descr="Mnogoformnaya_jekssudativnaya_jerit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nogoformnaya_jekssudativnaya_jeritem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28800" cy="1333500"/>
                          </a:xfrm>
                          <a:prstGeom prst="rect">
                            <a:avLst/>
                          </a:prstGeom>
                          <a:noFill/>
                          <a:ln>
                            <a:noFill/>
                          </a:ln>
                        </pic:spPr>
                      </pic:pic>
                    </a:graphicData>
                  </a:graphic>
                </wp:inline>
              </w:drawing>
            </w:r>
          </w:p>
          <w:p w:rsidR="00173E38" w:rsidRPr="0017443A" w:rsidRDefault="00BB0F5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Fig.40 </w:t>
            </w:r>
            <w:r w:rsidR="00173E38" w:rsidRPr="0017443A">
              <w:rPr>
                <w:rFonts w:ascii="Times New Roman" w:hAnsi="Times New Roman" w:cs="Times New Roman"/>
                <w:i/>
                <w:sz w:val="28"/>
                <w:szCs w:val="28"/>
              </w:rPr>
              <w:t>Erythema multiforme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erosions with an unpleasant odor, covered with a grayish or white "greasy" plaque  and located on an unchanged or slightly hyperemic mucous membrane, do not epithelize for a long time.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Erythema multiforme ,there are   erosions of significant size, covered with a yellowish-gray plaque and located on a highly edematous,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pemphigus vulgaris, in contrast to erythema multiforme , Nikolsky's symptom is positive, the bubbles  are located intraepithelially (in  erythema multiforme- subepithelial), acantholysis phenomena are present, acactolytic cells are found in smears.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vulgaris, bubbles and erosions  on the skin are located in areas prone to injury and  friction. In Erythema multiforme , the skin of the forearms, palms, legs, and feet is more often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erythema multiforme and non-acantholytic pemphigus only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bubbles and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•Histologically, subepithelial location of bubbles , absence of acantholysis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Along the edges of erosion, there are scraps of epithelium of the bubble's covering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Erythema multiforme  mainly affects young people (20-40 years old), more often men. Non-acantholytic pemphigus of the oral mucosa only usually occurs in persons over 50 years of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•Erosions in  Erythema multiforme  are extensive, with even borders, tend to merge, sharply painful, bleeding, covered with a yellowish-gray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noProof/>
                <w:sz w:val="28"/>
                <w:szCs w:val="28"/>
                <w:lang w:val="ru-RU" w:eastAsia="ru-RU"/>
              </w:rPr>
              <w:drawing>
                <wp:inline distT="0" distB="0" distL="0" distR="0" wp14:anchorId="050569C1" wp14:editId="3BB6D047">
                  <wp:extent cx="1647825" cy="1371600"/>
                  <wp:effectExtent l="0" t="0" r="9525" b="0"/>
                  <wp:docPr id="17" name="Рисунок 17" descr="zabolevaniya_slizistoj_obolochki_rta_i_gub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abolevaniya_slizistoj_obolochki_rta_i_gub_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47825" cy="137160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Fig.41 </w:t>
            </w:r>
            <w:r w:rsidR="00173E38" w:rsidRPr="0017443A">
              <w:rPr>
                <w:rFonts w:ascii="Times New Roman" w:hAnsi="Times New Roman" w:cs="Times New Roman"/>
                <w:sz w:val="28"/>
                <w:szCs w:val="28"/>
              </w:rPr>
              <w:t>Erythema multiforme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Erosions in non-acantholytic pemphigus only of the oral mucosa are small, slightly painful, without a tendency to increase, covered with fibrinous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appearance of skin elements in the form of cockades  is  in Erythema multiforme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Erythema multiforme , in contrast to non-acantholytic pemphigus only of the oral mucosa , is characterized by an acute course, seasonality of relapses and more expressed inflammation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non-acantholytic pemphigus only of the oral mucosa  the skin is not affected</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erythema multiforme and acute herpetic stomatitis (AHS).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 general weakness, high body temperature, headache, muscle pain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Hypersalivation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Acure  painfulness of the mucous membrane when talking, eating, at rest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herpetic stomatitis is more common in children aged 6 months to 3 years. Erythema multiforme affects young people (usually men) under the age of 30.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Etiology of erythema multiforme is infectious-allergic. Acute herpetic stomatitis is caused by the herpes simplex virus.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erythema multiforme, erosions  are  large, along their edges fragments of the bubble's  covering  epithelium remain and do not have polycyclic outlines.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F61125A" wp14:editId="7A09E95F">
                  <wp:extent cx="1857375" cy="1304925"/>
                  <wp:effectExtent l="0" t="0" r="9525" b="9525"/>
                  <wp:docPr id="18" name="Рисунок 18" descr="eritema-multiforme-165-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ritema-multiforme-165-a-fot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57375" cy="1304925"/>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Fig.42 </w:t>
            </w:r>
            <w:r w:rsidR="00173E38" w:rsidRPr="0017443A">
              <w:rPr>
                <w:rFonts w:ascii="Times New Roman" w:hAnsi="Times New Roman" w:cs="Times New Roman"/>
                <w:sz w:val="28"/>
                <w:szCs w:val="28"/>
              </w:rPr>
              <w:t>Erythema multiforme</w:t>
            </w:r>
          </w:p>
          <w:p w:rsidR="000B655D"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Acute herpetic stomatitis , erosions  are small-pointed, prone to fusion, or large with polycyclic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erythema multiforme, cytological examination of the content of bubbles and erosions shows the absence of multinucleated giant cells. In Acute herpetic stomatitis, these cells are present in smears-prints.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erythema multiforme when  skin lesions, true polymorphism is characteristic.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For Acute herpetic stomatitis  when  skin lesions, pseudo polymorphism (vesicles and crusts) is characteristic, there are no erythematous spots, "cockades", bubbles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Acute herpetic stomatitis is distinguished from erythema multiforme by the absence of pathological elements in areas of the oral mucosa typical for erythema multiforme (floor of the mouth, soft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Acute herpetic stomatitis , erythema multiforme is characterized by the presence of seasonality of exacerbations (spring and autumn).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•Erythema multiforme lasts for years. Acute herpetic stomatitis lasts for  1-3 weeks.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the subepithelial  location of the bubbles and the absence of acantholysis phenomena are histologically determined. In Acute herpetic stomatitis , the intraepithelial location of the vesicles  is histologically determined, there are the phenomena of acantholysis.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erythema multiforme and secondary (papular)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•Large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young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Skin lesions</w:t>
            </w:r>
          </w:p>
          <w:p w:rsidR="000B655D"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 In contrast to syphilis, erythema multiforme begins acutely.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Secondary syphilis often affects the tonsils, soft palate, and arches. Erythema multiforme often affects the red border and mucous membrane of the lips, the oral  vestibule, tongue, cheeks,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papular syphilis, mildly painful papules with clear edges, infiltrate  at the base and an inflammatory halo around are formed. They are covered with a grayish-white cplaque , which is easily removed by scraping.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erythema multiforme, bleeding erosions are formed with  the fragments of bubble's  covering  epithelium the along the edges, covered with a dense yellowish-gray plaque or dense brown-black crusts and located on a hyperemic, edematous mucous membrane.</w:t>
            </w:r>
          </w:p>
          <w:p w:rsidR="00173E38" w:rsidRPr="0017443A" w:rsidRDefault="000B655D" w:rsidP="00706AC5">
            <w:pPr>
              <w:spacing w:line="360" w:lineRule="auto"/>
              <w:rPr>
                <w:rFonts w:ascii="Times New Roman" w:hAnsi="Times New Roman" w:cs="Times New Roman"/>
                <w:noProof/>
                <w:sz w:val="28"/>
                <w:szCs w:val="28"/>
              </w:rPr>
            </w:pPr>
            <w:r w:rsidRPr="0017443A">
              <w:rPr>
                <w:rFonts w:ascii="Times New Roman" w:hAnsi="Times New Roman" w:cs="Times New Roman"/>
                <w:noProof/>
                <w:sz w:val="28"/>
                <w:szCs w:val="28"/>
                <w:lang w:val="ru-RU" w:eastAsia="ru-RU"/>
              </w:rPr>
              <w:drawing>
                <wp:inline distT="0" distB="0" distL="0" distR="0" wp14:anchorId="15E7422E" wp14:editId="63E2957B">
                  <wp:extent cx="1781175" cy="1314450"/>
                  <wp:effectExtent l="0" t="0" r="9525" b="0"/>
                  <wp:docPr id="19" name="Рисунок 19" descr="eritema-multiforme-178-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ritema-multiforme-178-a-fot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81175" cy="131445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Fig.43</w:t>
            </w:r>
            <w:r w:rsidR="00173E38" w:rsidRPr="0017443A">
              <w:rPr>
                <w:rFonts w:ascii="Times New Roman" w:hAnsi="Times New Roman" w:cs="Times New Roman"/>
                <w:sz w:val="28"/>
                <w:szCs w:val="28"/>
              </w:rPr>
              <w:t>Erythema multiforme</w:t>
            </w:r>
          </w:p>
          <w:p w:rsidR="00173E38" w:rsidRPr="0017443A" w:rsidRDefault="000B655D"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•For papular syphilis, the focusness  of the arrangement of the elements is characteristic (they are located isolated from each other). For  erythema multiforme, a tendency to fusion of lesions is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Persons of both sexes are suffered from  syphilis. Erythema multiforme often affects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syphilis, data from cytological examination of scrapings taken  from the surface of papules reveal the presence of pale treponema. The diagnosis is also confirmed by positive serological </w:t>
            </w:r>
            <w:r w:rsidRPr="0017443A">
              <w:rPr>
                <w:rFonts w:ascii="Times New Roman" w:hAnsi="Times New Roman" w:cs="Times New Roman"/>
                <w:sz w:val="28"/>
                <w:szCs w:val="28"/>
              </w:rPr>
              <w:lastRenderedPageBreak/>
              <w:t>tests. In  erythema multiforme, the cytology of scrapings taken  from the surface of erosions reveals the presence of epithelial cells, leukocytes , abundant microflora. Serological reactions in  erythema multiforme are negative.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erythema multiforme, in contrast to syphilis, relapses are seasonal.</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5.Differential diagnostics of erythema multiforme and Dühring's dermatitis herpetiformis (DDH)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presence of skin elements in the form of erythematous spots of different shades, vesicles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located on the hyperemic and edematous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•Negative Nikolsky's symptom and subepithelial location of  the bubbles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•Eosinophilia in peripheral blood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•Polymorphism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•By Dühring's dermatitis herpetiformis  they get sick at any age. By Erythema multiforme  they get sick at a young age, more often up to 30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Dühring's dermatitis herpetiformis is a polyetiological  syndrome, which is the organism's reaction to exo- and endoallergens. The etiology of erythema multiforme is infectious and allergic.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Dühring's dermatitis herpetiformis  is a chronic disease in which the general condition of the patient is usually good. Erythema multiforme begins as an acute infectious disease with general weakness, fever, rheumatoid pain.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Dühring's dermatitis herpetiformis superficial , solitary , slightly painful, bright red erosions with scalloped edges, partially covered with plaque and a tearing film, are formed. In erythema multiforme, painful,  extensive erosions are formed, with even outlines, merging, covered with a yellowish-gray plaque, along the edges –there are the  scraps of the bubble's  covering  epithelium.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02AE7F6" wp14:editId="6911BD2E">
                  <wp:extent cx="1485900" cy="1295400"/>
                  <wp:effectExtent l="0" t="0" r="0" b="0"/>
                  <wp:docPr id="20" name="Рисунок 20" descr="Ehritema_mnogoformn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hritema_mnogoformnay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85900" cy="129540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Fig.44 </w:t>
            </w:r>
            <w:r w:rsidR="00173E38" w:rsidRPr="0017443A">
              <w:rPr>
                <w:rFonts w:ascii="Times New Roman" w:hAnsi="Times New Roman" w:cs="Times New Roman"/>
                <w:i/>
                <w:sz w:val="28"/>
                <w:szCs w:val="28"/>
              </w:rPr>
              <w:t>Erythema multiforme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erythema multiforme, in contrast to Dühring's dermatitis herpetiformis, submandibular and cervical lymphadenitis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Dühring's dermatitis herpetiformis, eosinophilia is observed in the contents of the bubbles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Dühring's dermatitis herpetiformis, in contrast to erythema multiforme, patients have an increased sensitivity to iodine preparations.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Differential diagnostics of erythema multiforme and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Affection of the facial skin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wet  joined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•Impetigo is more common in children. Erythema multiforme mainly affects young people (20-40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impetigo, erosions  are  covered with abundant golden-yellow "honey" crusts, which can be easily removed.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erythema multiforme, erosions  are  covered with a tightly seated fibrinous plaque or bloody crusts of black-brown color (when fusospirochetosis is joined, the crusts are yellowish-gray).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impetigo, the erosions are small, but  in case of erythema multiforme, the erosions  are  large, extensive, along their edges, grayish-white remnants of the  bubble's  covering  epithelium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multiforme, in contrast to impetigo, has a seasonal character (relapses are observed in autumn and spring).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Differential diagnostics of erythema multiforme and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tendency of lesions to merge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Lichen planus is more common in women over 40 years of age. Erythema multiforme often affects young and middle-aged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Lichen planus  is a chronic disease that develops gradually. Erythema multiforme begins acutely, with a temperature rise, headache, muscle and joint pain.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Lichen planus  is localized more often on the cheeks in the area  of molars with the capture of the transitional folds and on the lateral surfaces of the tongue, with a transition to the back and lower surface to the molars's region. Erythema multiforme often affects the anterior parts of the oral cavity: lips, cheeks, tongue, floor of the mouth, hard palate.</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8936E5E" wp14:editId="7AFDF21F">
                  <wp:extent cx="1771650" cy="1323975"/>
                  <wp:effectExtent l="0" t="0" r="0" b="9525"/>
                  <wp:docPr id="21" name="Рисунок 21" descr="eritema-multiforme-43-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ritema-multiforme-43-a-fot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71650" cy="1323975"/>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Fig.45 </w:t>
            </w:r>
            <w:r w:rsidR="00173E38" w:rsidRPr="0017443A">
              <w:rPr>
                <w:rFonts w:ascii="Times New Roman" w:hAnsi="Times New Roman" w:cs="Times New Roman"/>
                <w:i/>
                <w:sz w:val="28"/>
                <w:szCs w:val="28"/>
              </w:rPr>
              <w:t>Erythema multiforme</w:t>
            </w:r>
          </w:p>
          <w:p w:rsidR="00173E38" w:rsidRPr="0017443A" w:rsidRDefault="000B655D"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Lichen planus,  pathological elements are  papules , forming a typical  reticular, lace pattern with clear, jagged edges. In erythema multiforme , the pathological  elements are extensive, sharply painful, with even borders, bleeding erosions , covered with a yellowish-gray plaque, and with scraps of the  bubble's  covering  epithelium.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8.Differential diagnostics of erythema multiforme and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Bubbles  and erosions of the mucous membrane on a sharply hyperemic and edematous background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0B655D"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•Erythema multiforme  often affects men aged 20-40 years. Erosive stomatitis can occur in any person,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 in contrast to erosive stomatitis, the lesion of the oral mucosa is accompanied by acute  pain even at rest.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 in contrast to acute stomatitis, skin lesions in the form of cockades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B3E97A1" wp14:editId="2B4BEBCF">
                  <wp:extent cx="1790700" cy="1352550"/>
                  <wp:effectExtent l="0" t="0" r="0" b="0"/>
                  <wp:docPr id="22" name="Рисунок 22" descr="eritema-multiforme-82-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ritema-multiforme-82-a-fot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0700" cy="135255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Fig.46 </w:t>
            </w:r>
            <w:r w:rsidR="00173E38" w:rsidRPr="0017443A">
              <w:rPr>
                <w:rFonts w:ascii="Times New Roman" w:hAnsi="Times New Roman" w:cs="Times New Roman"/>
                <w:i/>
                <w:sz w:val="28"/>
                <w:szCs w:val="28"/>
              </w:rPr>
              <w:t>Erythema multiforme</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multiforme  has a seasonal recurrent course.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•Medicication</w:t>
            </w:r>
            <w:r w:rsidR="000B655D" w:rsidRPr="0017443A">
              <w:rPr>
                <w:rFonts w:ascii="Times New Roman" w:hAnsi="Times New Roman" w:cs="Times New Roman"/>
                <w:sz w:val="28"/>
                <w:szCs w:val="28"/>
              </w:rPr>
              <w:t xml:space="preserve">-induced </w:t>
            </w:r>
            <w:r w:rsidRPr="0017443A">
              <w:rPr>
                <w:rFonts w:ascii="Times New Roman" w:hAnsi="Times New Roman" w:cs="Times New Roman"/>
                <w:sz w:val="28"/>
                <w:szCs w:val="28"/>
              </w:rPr>
              <w:t xml:space="preserve">  stomatitis is always preceded by taking a medication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9.Differential diagnostics of erythema multiforme and Lyell's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to the skin and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Bubbles formation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and edema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•Erythema multiforme  is more common in men aged 20-40 years. Lyell's disease is preceded by a medication     intake, so it can be observed in any person,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erythema multiforme, erosions are formed, covered with fibrinous plaque or bloody crusts with grayish-white remnants of the cover along the edge. In  Lyell's disease, extensive bleeding erosions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AA22278" wp14:editId="591106E5">
                  <wp:extent cx="1743075" cy="1295400"/>
                  <wp:effectExtent l="0" t="0" r="9525" b="0"/>
                  <wp:docPr id="23" name="Рисунок 23" descr="lajella-sindrom-epidermalnyj-toksicheskij-nekroli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jella-sindrom-epidermalnyj-toksicheskij-nekroliz-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43075" cy="129540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Fig.47 </w:t>
            </w:r>
            <w:r w:rsidR="00173E38" w:rsidRPr="0017443A">
              <w:rPr>
                <w:rFonts w:ascii="Times New Roman" w:hAnsi="Times New Roman" w:cs="Times New Roman"/>
                <w:i/>
                <w:sz w:val="28"/>
                <w:szCs w:val="28"/>
              </w:rPr>
              <w:t>Lyell's disease</w:t>
            </w:r>
          </w:p>
          <w:p w:rsidR="00173E38" w:rsidRPr="0017443A" w:rsidRDefault="008D7E8F"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Lyell's disease, Nikolsky's and Asbo-Hansen's symptoms are positive. In  erythema multiforme , both symptoms are negative.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Lyell's disease, in  erythema multiforme, cockades are formed on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D426CF5" wp14:editId="785AF72D">
                  <wp:extent cx="1790700" cy="1219200"/>
                  <wp:effectExtent l="0" t="0" r="0" b="0"/>
                  <wp:docPr id="24" name="Рисунок 24"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5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0700" cy="121920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Fig.48 </w:t>
            </w:r>
            <w:r w:rsidR="00173E38" w:rsidRPr="0017443A">
              <w:rPr>
                <w:rFonts w:ascii="Times New Roman" w:hAnsi="Times New Roman" w:cs="Times New Roman"/>
                <w:i/>
                <w:sz w:val="28"/>
                <w:szCs w:val="28"/>
              </w:rPr>
              <w:t xml:space="preserve">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10.Differential diagnostics of erythema multiforme  and Manganotti's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erosions covered with bloody crusts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Young people are more likely to suffer from erythema multiforme. Manganotti's  cheilitis is common among elderly and older people.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Manganotti's cheilitis are painless. In  erythema multiforme , erosions are severely painful even at rest.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•Erythema multiforme , in contrast to Manganotti 's cheilitis, has a seasonal recurrent nature of the course and an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Manganotti's cheilitis, in  erythema multiforme, cockades are formed on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 erosions are located on the edematous and inflamed oral mucosa and have remnants of the  bubble's  covering  epithelium along the edge.</w:t>
            </w:r>
          </w:p>
          <w:p w:rsidR="00173E38" w:rsidRPr="0017443A" w:rsidRDefault="008D7E8F"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3C79185" wp14:editId="3A267010">
                  <wp:extent cx="1724025" cy="1352550"/>
                  <wp:effectExtent l="0" t="0" r="9525" b="0"/>
                  <wp:docPr id="25" name="Рисунок 25" descr="zabolevaniya_slizistoj_obolochki_rta_i_gub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abolevaniya_slizistoj_obolochki_rta_i_gub_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24025" cy="135255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Fig.49 </w:t>
            </w:r>
            <w:r w:rsidR="00173E38" w:rsidRPr="0017443A">
              <w:rPr>
                <w:rFonts w:ascii="Times New Roman" w:hAnsi="Times New Roman" w:cs="Times New Roman"/>
                <w:i/>
                <w:sz w:val="28"/>
                <w:szCs w:val="28"/>
              </w:rPr>
              <w:t xml:space="preserve">Erythema multiforme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In  Manganotti's cheilitis, erosions are located on  a background of little or no inflammation.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Manganotti’s cheilitis are characterized by a sluggish and persistent course and do not respond well to medication  therapy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11.Differential diagnostics of erythema multiforme and vesicovascular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•Presence of bubbles  and erosions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Same localization of the  bubbles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Erythema multiforme is more common in men aged 20-40 years. Vesicovascular syndrome often occurs in women aged 40-75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appearance of bubbles in the vesicovascular syndrome is associated with an increase in blood pressure, observed on the background of the main disease. Erythema multiforme  has an infectious or toxic-allergic nature.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 in contrast to the vesicovascular syndrome, skin lesions in the form of cockades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•Bubbles in vesicovascular syndrome are dense and can exist unchanged from several hours to several days.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erythema multiforme , the bubbles  quickly burst , the  bubble's  covering  epithelium around the erosions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multiforme  is characterized by periods of exacerbation in the autumn-spring period.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 Differential diagnostics of erythema multiforme  and Hand and foot and mouth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the anterior areas of the oral cavity (lips, cheeks, tongue, floor of the mouth, hard palate, gums)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•Painful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By Hand and foot and mouth disease a person is  infected  from sick animals. The etiology of erythema multiforme  is infectious or toxic-allergic.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Children are more likely to suffer from Hand and foot and mouth disease. Erythema multiforme mainly affects young men (20-40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Hand and foot and mouth disease, the skin of the wings of the nose, interdigital folds, the base of the nails, and soles are  affected. In erythema multiforme  , the skin of the hands, forearm, lower leg, face, and neck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Hand and foot and mouth disease, small erosions of bright red color with polycyclic outlines are formed. In erythema multiforme  , sharply limited, bleeding when touched, large erosions with even edges, slightly elevating above the surrounding tissues, with the remnants of   bubble's  covering  epithelium along the edges,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D73DE40" wp14:editId="4122306A">
                  <wp:extent cx="1771650" cy="1276350"/>
                  <wp:effectExtent l="0" t="0" r="0" b="0"/>
                  <wp:docPr id="26" name="Рисунок 26" descr="6037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603718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71650" cy="127635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Fig.50 </w:t>
            </w:r>
            <w:r w:rsidR="00173E38" w:rsidRPr="0017443A">
              <w:rPr>
                <w:rFonts w:ascii="Times New Roman" w:hAnsi="Times New Roman" w:cs="Times New Roman"/>
                <w:i/>
                <w:sz w:val="28"/>
                <w:szCs w:val="28"/>
              </w:rPr>
              <w:t>Hand and foot and mouth disease</w:t>
            </w:r>
          </w:p>
          <w:p w:rsidR="00173E38" w:rsidRPr="0017443A" w:rsidRDefault="008D7E8F"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•For erythema multiforme , relapses are characteristic, which are seasonal. Epizootic conditions are of great importance for Hand and foot and mouth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Hand and foot and mouth disease hypersalivation is characteristic (up to 5 liters per day)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13. Differential diagnostics of erythema multiforme  and Stevens-Johnson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On the skin, erythematous spots, bubbles, "cockades"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of the mucous membrane when eating, talking, at rest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Severely painful erosions on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Stevens-Johnson syndrome, in addition to the oral mucosa, the mucous membranes of the nose, eyes, genitals are affected (rhinitis, conjunctivitis, urethritis, vulvovaginitis)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Stevens-Johnson syndrome, the mucous membrane of the distal oral cavity is also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Stevens-Johnson syndrome, bubbles with hemorrhagic contents and bleeding erosions  are formed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14. Differential diagnostics of erythema multiforme and chronic recurrent herpes: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•Painful erosions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disease recurs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of the oral  mucosa when eating, talking, at rest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•Erythema multiforme  mainly affects young men (20-40 years old). Chronic recurrent herpes affects everyone, regardless of gender and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chronic recurrent herpes, the general condition is not disturbed. Erythema multiforme begins acutely.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chronic recurrent herpes, there are no erythematous spots, cockades, bubbles on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recurrent herpes, in contrast to erythema multiforme on the skin and the red border of the lips, the skin of the nose, small vesicles, located more often in groups, prone to fusion are formed. After their bursting, erosions  with polycyclic edges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recurrent herpes, giant multinucleated Langhans cells are found in the scraping taken from  erosions, PCR and IFR are ositive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Quincke's angioedema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Melkerson-Rosenthal's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2.Erysipelas of the skin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3.Collateral edema in   periostitis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4.Trofedema (Meija's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Mischer's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Quincke's edema and Melkerson-Rosenthal’s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Swelling of lips, cheeks, eyelids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•Sudden onset of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8D7E8F"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•Melkerson-Rosenthal’s syndrome is characterized by a triad: macrocheilitis, folded tongue, facial nerve palsy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•Macrocheilitis is  more common in women. Quincke's edema can be in any person, regardless of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cause of macrocheilitis has not been finally clarified. The cause of Quincke's edema is an allergy to medicications , food and other substances.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7A83350" wp14:editId="6AC577F9">
                  <wp:extent cx="1695450" cy="1276350"/>
                  <wp:effectExtent l="0" t="0" r="0" b="0"/>
                  <wp:docPr id="27" name="Рисунок 27" descr="otek-kvin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otek-kvink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95450" cy="127635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Fig.51</w:t>
            </w:r>
            <w:r w:rsidR="00173E38" w:rsidRPr="0017443A">
              <w:rPr>
                <w:rFonts w:ascii="Times New Roman" w:hAnsi="Times New Roman" w:cs="Times New Roman"/>
                <w:i/>
                <w:sz w:val="28"/>
                <w:szCs w:val="28"/>
              </w:rPr>
              <w:t>Quincke's edema</w:t>
            </w:r>
          </w:p>
          <w:p w:rsidR="00173E38" w:rsidRPr="0017443A" w:rsidRDefault="008D7E8F"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The provoking factors in macrocheilitis can be an infectious disease, hypothermia, trauma, skin diseases, inflammation of the lips, neuropsychic stress, sinusitis, tonsillitis, periodontitis. The provoking factors in  Quincke's edema is contact with an allergen.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macrocheilitis, in contrast to Quincke's edema, there are difficulties in lip movement, paresthesia, paralysis of the facial nerve, folding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macrocheilitis, the color of the lips either does not change, or  is of a cyanotic hue, the texture of the lip tissue on palpation is soft or densely elastic. In  Quincke’s edema, the color of the lips does not change and the consistency of the lip tissue is dense on palpation.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34988B96" wp14:editId="5B2FC458">
                  <wp:extent cx="1752600" cy="1314450"/>
                  <wp:effectExtent l="0" t="0" r="0" b="0"/>
                  <wp:docPr id="28" name="Рисунок 28" descr="oteki6-129611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oteki6-12961169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Fig.52 </w:t>
            </w:r>
            <w:r w:rsidR="00173E38" w:rsidRPr="0017443A">
              <w:rPr>
                <w:rFonts w:ascii="Times New Roman" w:hAnsi="Times New Roman" w:cs="Times New Roman"/>
                <w:i/>
                <w:sz w:val="28"/>
                <w:szCs w:val="28"/>
              </w:rPr>
              <w:t>Quincke's edema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Quincke’s edema, in contrast to macrocheilitis, after elimination of the cause and desensitizing therapy, all phenomena disappear without a trace.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Quincke's edema, in contrast to macrocheilitis, is rarely accompanied by pain.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Quincke's edema and erysipelas of the skin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Swelling of soft tissues in the area of ​​the nose, neck, cheeks, ears,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Quincke’s edema, tissue tension is observed, painlessness on palpation, the color of the skin and oral  mucosa is not changed.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erysipelas, the skin of the face is bright red, hot, slightly elevated  and sharply delimited from the surrounding healthy tissue, small vesicles  appear on the background of hyperemia. On the face, erysipelas is localized in the cheeks, nose (like "butterfly")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noProof/>
                <w:sz w:val="28"/>
                <w:szCs w:val="28"/>
                <w:lang w:val="ru-RU" w:eastAsia="ru-RU"/>
              </w:rPr>
              <w:lastRenderedPageBreak/>
              <w:drawing>
                <wp:inline distT="0" distB="0" distL="0" distR="0" wp14:anchorId="528C4F6A" wp14:editId="6BCF817A">
                  <wp:extent cx="1752600" cy="1238250"/>
                  <wp:effectExtent l="0" t="0" r="0" b="0"/>
                  <wp:docPr id="29" name="Рисунок 29"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52600" cy="123825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Fig.53 </w:t>
            </w:r>
            <w:r w:rsidR="00173E38" w:rsidRPr="0017443A">
              <w:rPr>
                <w:rFonts w:ascii="Times New Roman" w:hAnsi="Times New Roman" w:cs="Times New Roman"/>
                <w:i/>
                <w:sz w:val="28"/>
                <w:szCs w:val="28"/>
              </w:rPr>
              <w:t>Quincke's edema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erysipelas, in contrast to Quincke's edema, regional lymphadenitis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Erysipelas, in contrast to Quincke's edema, is an infectious disease with an incubation period of several hours to 4-5 days, accompanied by fever, chills, headache, fever.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•For Quincke's edema, in contrast to erysipelas, epileptiform seizures, aphasia, and hemiplegia are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Quincke’s edema, in contrast to erysipelas, after elimination of the cause and desensitizing therapy, all phenomena disappear without a trace.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Quincke's edema and collateral edema of the lips in  periostitis.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Swelling of different parts of the face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cause of Quincke's edema is an allergic reaction to food, medications  and other allergens. The cause of periostitis is an inflammatory process that occurs as a complication of  dental and periodontal diseases </w:t>
            </w:r>
          </w:p>
          <w:p w:rsidR="00173E38" w:rsidRPr="0017443A" w:rsidRDefault="00A448A8" w:rsidP="00706AC5">
            <w:pPr>
              <w:spacing w:line="360" w:lineRule="auto"/>
              <w:rPr>
                <w:rFonts w:ascii="Times New Roman" w:hAnsi="Times New Roman" w:cs="Times New Roman"/>
                <w:b/>
                <w:sz w:val="28"/>
                <w:szCs w:val="28"/>
              </w:rPr>
            </w:pPr>
            <w:r w:rsidRPr="0017443A">
              <w:rPr>
                <w:rFonts w:ascii="Times New Roman" w:hAnsi="Times New Roman" w:cs="Times New Roman"/>
                <w:noProof/>
                <w:sz w:val="28"/>
                <w:szCs w:val="28"/>
                <w:lang w:val="ru-RU" w:eastAsia="ru-RU"/>
              </w:rPr>
              <w:lastRenderedPageBreak/>
              <w:drawing>
                <wp:inline distT="0" distB="0" distL="0" distR="0" wp14:anchorId="13111EB4" wp14:editId="12D3AC58">
                  <wp:extent cx="1752600" cy="1247775"/>
                  <wp:effectExtent l="0" t="0" r="0" b="9525"/>
                  <wp:docPr id="30" name="Рисунок 30" descr="отек Квин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отек Квинке"/>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52600" cy="1247775"/>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Fig.54 </w:t>
            </w:r>
            <w:r w:rsidR="00173E38" w:rsidRPr="0017443A">
              <w:rPr>
                <w:rFonts w:ascii="Times New Roman" w:hAnsi="Times New Roman" w:cs="Times New Roman"/>
                <w:i/>
                <w:sz w:val="28"/>
                <w:szCs w:val="28"/>
              </w:rPr>
              <w:t>Quincke's edema</w:t>
            </w:r>
          </w:p>
          <w:p w:rsidR="00173E38" w:rsidRPr="0017443A" w:rsidRDefault="00A448A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periostitis, in contrast to Quincke's edema, hyperemia and painfulness of the mucous membrane and soft tissues are observed in the projection of the root of the causative and adjacent teeth, facial asymmetry is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Periostitis, in contrast to Quincke's edema, is accompanied by temperature rise , weakness, chills, headache.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Quincke's edema, in contrast to periostitis, the following symptoms are characteristic: aphasia, epileptiform seizures, hemiplegia.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Quincke's edema and trophedema (Meija's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•Sudden appearance of edema on the face, lower extremities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Edema of the larynx,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trophedema, the appearance of edema in a limited area is preceded by a feeling of heat or cold.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trophedema, the edema decreases after a few hours, but does not completely disappear, leaving a thickened area of the skin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Quincke's edema and Mischer's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Swelling of the lips is  isolated, as well as in combination with swelling of various parts of the face, cheeks, palate, gums,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Misher's syndrome, small cracks and vesicles appear on an edematous hyperemic background. In each new crisis, their thickening, compaction occurs.</w:t>
            </w:r>
          </w:p>
          <w:p w:rsidR="00A448A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Lips in Mischer's syndrome become bluish-red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Anaphylactic shock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1.Acute cardiovascular failure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2.Myocardial infarction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3.Epilepsy (with seizures)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4.Fainting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Collapse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anaphylactic shock and acute heart failure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b/>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Difficulty of  breathing, dizziness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•Sternal pain, shortness of breath, increased heart rate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•Paleness of the skin, chills, a sharp decrease in blood pressure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acute cardiovascular failure , patients retain consciousness, but react sluggishly to the environment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Acute heart failure  occurs more often in women over 65 years of age. Anyone can have anaphylactic shock, regardless of gender or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acute heart failure, edema of the lower extremities, blueness of the nails and nasolabial triangle, darkening in the eyes, swelling of the cervical veins are observed.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These symptoms are absent in anaphylactic shock.</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Anaphylactic shock, in contrast to acute heart failure, begins from the moment the antigen is introduced and the time of its development ranges from several minutes to half an hour.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anaphylactic shock and acute myocardial infarction: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•Bradycardia, chest pain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•Pallness, cyanosis of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Drop in blood pressure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•Increased sweating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Wheezing, foam at the mouth, impaired consciousness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Rapid pulse, shallow breathing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•Myocardial infarction, in contrast to anaphylactic shock, begins with severe pain (up to several hours or days) in the chest region, which is of a pressing character, radiating to the left shoulder, hand, neck, teeth, tongue, epigastric region.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Anaphylactic shock, in contrast to myocardial infarction, begins from the moment the antigen is administered and the time of its development ranges from several minutes to half an hour.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anaphylactic shock and epilepsy (in the presence of seizures)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seizures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•Cyanosis of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•Deep depression of consciousness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•Epilepsy is a chronic disease of the brain, which is characterized by lightning-fast loss of consciousness without the influence of a pre-existing psychogenic factor. Anaphylactic shock is the organism's reaction to the introduction of an antigen and the time of its development ranges from several minutes to half an hour.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anaphylactic shock, epilepsy is characterized by the absence of subjective and objective signs (noise, ringing in the ears, flashing "flies" before the eyes, weakness, drop in blood pressure)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provoking factors of epilepsy are: alcohol intake, mental and physical fatigue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anaphylactic shock, epilepsy is characterized by clonic convulsions with rhythmic twitching of the whole body.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anaphylactic shock and syncope: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Dizziness, pallor of the skin, cold sweat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Loss of consciousness, dilated pupils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Shallow breathing, lowering of the blood pressure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•Convulsions (in case of deep fainting)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syncope, there is a short-term loss of consciousness (from 5 sec to 1 min) as a result of cerebral ischemia. Anaphylactic shock is the organism's reaction to the introduction of an antigen and the time of its development ranges from several minutes to half an hour</w:t>
            </w:r>
          </w:p>
          <w:p w:rsidR="00173E38" w:rsidRPr="0017443A" w:rsidRDefault="0086308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In case of syncope , numbness of the tongue, lips is observed, consciousness is restored quickly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anaphylactic shock and collapse: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Pale skin, dizziness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Sharp decrease in blood pressure, frequent shallow breathing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collapse, peripheral veins become empty, their  walls fall down  as a result of a sharp drop in vascular tone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 collapse , the patients retain consciousness, but react sluggishly to the environment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Anaphylactic shock is the organism's reaction to the introduction of an antigen and the time of its development ranges from several minutes to half an hour.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Medication- induced    allergy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Catarrhal and catarrhal-hemorrhagic stomatitis (cheilitis, glossitis)  are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1.Changes of  the oral mucosa in  hypovitaminosis B, 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2.Changes of  the oral mucosa in diseases of the gastrointestinal tract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3.Secondary syphilis (macular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4.Changes of  the oral mucosa in case of fungal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Candidiasis associated with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allergic catarrhal and catarrhal-hemorrhagic stomatitis and hypovitaminosis B, 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Edema and hyperemia of the oral mucosa and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•Hemorrhagic syndrome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•Itching, burning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hypovitaminosis, the disease begins suddenly, accompanied by an increase in weakness, fatigue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hypovitaminosis of group B, in contrast to allergy, paresthesias, neurotic conditions, neurodermatitis, seborrheic dermatitis, weakness, malaise, sluggishness, drowsiness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hypovitaminosis C, the gums are crimson with a cyanotic shadow  along the edge. Pseudo periodontal pockets form, teeth become mobile and fall out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the etiology of catarrhal and catarrhal-hemorrhagic stomatitis, taking of  medications is revealed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allergic catarrhal and catarrhal-hemorrhagic stomatitis and  alterations of oral mucosa in diseases of the gastrointestinal tract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Tongue  is  of crimson –red color, smooth, dry, painful when eating, there is an atrophy of filiform papillae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Severely painful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Deteriation  of taste sensitivity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diseases of the gastrointestinal tract, in contrast to allergy, there is a overlapping   on  the tongue (plaque of gray, gray-white, brown colors , depending on the oral microflora), desquamation, paresthesia of the tongue, as well as a clinic characteristic of these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etiology of allergic catarrhal and catarrhal-hemorrhagic stomatitis, taking of  medications is revealed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0B6C169" wp14:editId="4E269CA8">
                  <wp:extent cx="1771650" cy="1247775"/>
                  <wp:effectExtent l="0" t="0" r="0" b="9525"/>
                  <wp:docPr id="31" name="Рисунок 31" descr="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71650" cy="1247775"/>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Fig.55 </w:t>
            </w:r>
            <w:r w:rsidR="00173E38" w:rsidRPr="0017443A">
              <w:rPr>
                <w:rFonts w:ascii="Times New Roman" w:hAnsi="Times New Roman" w:cs="Times New Roman"/>
                <w:i/>
                <w:sz w:val="28"/>
                <w:szCs w:val="28"/>
              </w:rPr>
              <w:t>Allergic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allergic catarrhal and catarrhal-hemorrhagic stomatitis, after discontinuation of the medication  intake  that caused the allergy, recovery occurs.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3.Differential diagnostics of allergic catarrhal and catarrhal-hemorrhagic stomatitis and macular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spots on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The causative agent of syphilis is treponema pallidum. The cause of allergic stomatitis is the organism's reaction to the medication intake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Macular  syphilis  affects the soft palate, tonsils, and arches.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Allergic stomatitis is characterized by the prevalence of lesions (cheeks, tongue, lips, palate, etc.)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A54A5C2" wp14:editId="5C67DD50">
                  <wp:extent cx="1771650" cy="1257300"/>
                  <wp:effectExtent l="0" t="0" r="0" b="0"/>
                  <wp:docPr id="64" name="Рисунок 64" descr="2stomatit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stomatit00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71650" cy="125730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Fig.56 </w:t>
            </w:r>
            <w:r w:rsidR="00173E38" w:rsidRPr="0017443A">
              <w:rPr>
                <w:rFonts w:ascii="Times New Roman" w:hAnsi="Times New Roman" w:cs="Times New Roman"/>
                <w:i/>
                <w:sz w:val="28"/>
                <w:szCs w:val="28"/>
              </w:rPr>
              <w:t>Allergic stomatitis</w:t>
            </w:r>
          </w:p>
          <w:p w:rsidR="00173E38" w:rsidRPr="0017443A" w:rsidRDefault="0086308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contrast to macular  syphilis, allergic stomatitis is accompanied by burning, painfulness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case of allergic stomatitis, in contrast to macular  syphilis , all symptoms  quickly disappear after stopping the intake of medicinal substances. The course of macular  syphilis is chronic.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diagnosis of syphilis is confirmed by the detection of pale treponema in scrapings  taken from ulcers and positive serological reactions.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macular  syphilis, the skin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case of allergic stomatitis, in contrast to syphilis on the oral mucosa, hemorrhages  and a "penicillin" tongue are observed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allergic catarrhal and catarrhal-hemorrhagic stomatitis and fungal diseases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Hyperemic, edematous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•Burning, painfulness, dryness of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a lesion is  in the form of a plaque without clear boundaries, resembling curdled milk, which is easily removed by scraping. In  allergic catarrhal stomatitis, the mucous membrane is without plaque, hemorrhages are noted on it.</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7A23E1A" wp14:editId="46351E79">
                  <wp:extent cx="1752600" cy="1238250"/>
                  <wp:effectExtent l="0" t="0" r="0" b="0"/>
                  <wp:docPr id="65" name="Рисунок 65" descr="img39_Stomatitis_06_67146541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g39_Stomatitis_06_671465414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52600" cy="1238250"/>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Fig.57 </w:t>
            </w:r>
            <w:r w:rsidR="00173E38" w:rsidRPr="0017443A">
              <w:rPr>
                <w:rFonts w:ascii="Times New Roman" w:hAnsi="Times New Roman" w:cs="Times New Roman"/>
                <w:i/>
                <w:sz w:val="28"/>
                <w:szCs w:val="28"/>
              </w:rPr>
              <w:t>Allergic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candidiasis, in contrast to allergic stomatitis, there is a triad characteristic for it (depending on the form of candidiasis): inflammation of the palate, tongue, corners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candidiasis, microscopic examination of scrapings taken  from the surface of the oral mucosa reveals spores and mycelium of the fungus of the genus Candida.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Microscopic examination of scrapings taken  from the surface of the oral mucosa in allergic stomatitis reveals the presence of a large number of eosinophils.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•Candidiasis is more likely to affect children, weakened elderly, persons who have been taking corticosteroids, antibiotics, cytostatics for a long time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allergic catarrhal stomatitis and candidiasis (acute atrophic) on the background of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Hyperemic, edematous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burning sensation and pain in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HIV infection, there always are  present  accompanying diseases associated with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candidiasis on the background of HIV infection, a cheesy plaque is found in the deep folds of the oral cavity, which is easily removed by scraping. In  allergic catarrhal stomatitis, the mucous membrane is without plaque, hemorrhages are noted on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candidiasis associated with HIV infection, spores and mycelium of the fungus of the genus Candida are found in scrapings taken from the surface of the oral mucosa. The diagnosis is also confirmed by immunosorbent assay and immunoblotting.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Microscopic examination of scrapings  taken from the surface of the oral mucosa in  allergic catarrhal stomatitis reveals the presence of a large number of eosinophils.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case of allergic catarrhal stomatitis, in contrast to candidiasis associated with HIV infection, after rational therapy, the process is quickly resolved.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associated with HIV infection, in contrast to allergic catarrhal stomatitis,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EDED62E" wp14:editId="45CB94D4">
                  <wp:extent cx="1762125" cy="1247775"/>
                  <wp:effectExtent l="0" t="0" r="9525" b="9525"/>
                  <wp:docPr id="66" name="Рисунок 6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62125" cy="1247775"/>
                          </a:xfrm>
                          <a:prstGeom prst="rect">
                            <a:avLst/>
                          </a:prstGeom>
                          <a:noFill/>
                          <a:ln>
                            <a:noFill/>
                          </a:ln>
                        </pic:spPr>
                      </pic:pic>
                    </a:graphicData>
                  </a:graphic>
                </wp:inline>
              </w:drawing>
            </w:r>
          </w:p>
          <w:p w:rsidR="00173E38" w:rsidRPr="0017443A" w:rsidRDefault="004F36B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Fig.58 </w:t>
            </w:r>
            <w:r w:rsidR="00173E38" w:rsidRPr="0017443A">
              <w:rPr>
                <w:rFonts w:ascii="Times New Roman" w:hAnsi="Times New Roman" w:cs="Times New Roman"/>
                <w:i/>
                <w:sz w:val="28"/>
                <w:szCs w:val="28"/>
              </w:rPr>
              <w:t>HIV-infected patient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Erosive medication- induced    stomatitis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1.Acute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2.Erythema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3. Pemphigus vulgaris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Recurrent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.Shingles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Hand and foot and mouth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Pashkov’s mild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erosive stomatitis and acute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Hyperemia and edema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bubbles and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and painfulness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acute herpetic stomatitis, there is a diffuse lesion of the gums, especially from palatal side.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acute herpetic stomatitis, the appearance of erosions is preceded by a rash of bubbles, more often a group: from 2-3 to several dozen</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herpetic stomatitis is more common among children from 6 months to 12 years old. Erosive stomatitis can occur in everyone, regardless of gender and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•Erosions in herpetic stomatitis, in contrast to erosive stomatitis, have irregular, polycyclic outlines.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Herpetic stomatitis is accompanied by hypersalivation, while erosive stomatitis is accompanied by hyposalivation.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etiology of erosive stomatitis,there is  taking of  medications  and after their discontinuation, there is a rapid elimination of the clinical symptoms of the lesion.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By  cytological examination of scrapings taken  from the surfaces of erosions in herpetic stomatitis, giant herpetic cells are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2.Differential diagnostics of erosive stomatitis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bubbles  and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Edema and hyperemia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multiforme  is more common in men aged 20-40 years. Erosive stomatitis can occur in any person,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erythema multiforme , in contrast to erosive stomatitis, the lesion of the oral mucosa is accompanied by acute  pain even at rest.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 in contrast to acute stomatitis, skin lesions in the form of cockades are observed.</w:t>
            </w:r>
          </w:p>
          <w:p w:rsidR="00173E38" w:rsidRPr="0017443A" w:rsidRDefault="00600784"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•Erythema multiforme  has a seasonal recurrent course.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erosive stomatitis and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Bleeding painful erosions with a tendency to merge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•Pemphigus vulgaris affects the retromolar space, pharynx, soft palate, gums, tongue. The localization of rashes in  erosive stomatitis is any, sometimes it depends on the medication  that caused the injury  to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•Erosions in pemphigus vulgaris have  an unpleasant odor, fragments of the bubble's covering  epithelium along the periphery  and are located on a slightly edematous, pale pink  oral mucosa.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Erosions in  stomatitis are located on the hyperemic, edematous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E195512" wp14:editId="1CE15507">
                  <wp:extent cx="1781175" cy="1247775"/>
                  <wp:effectExtent l="0" t="0" r="9525" b="9525"/>
                  <wp:docPr id="68" name="Рисунок 68" descr="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7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81175" cy="1247775"/>
                          </a:xfrm>
                          <a:prstGeom prst="rect">
                            <a:avLst/>
                          </a:prstGeom>
                          <a:noFill/>
                          <a:ln>
                            <a:noFill/>
                          </a:ln>
                        </pic:spPr>
                      </pic:pic>
                    </a:graphicData>
                  </a:graphic>
                </wp:inline>
              </w:drawing>
            </w:r>
          </w:p>
          <w:p w:rsidR="00173E38" w:rsidRPr="0017443A" w:rsidRDefault="00CC48EA"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Fig.59 </w:t>
            </w:r>
            <w:r w:rsidR="00173E38" w:rsidRPr="0017443A">
              <w:rPr>
                <w:rFonts w:ascii="Times New Roman" w:hAnsi="Times New Roman" w:cs="Times New Roman"/>
                <w:i/>
                <w:sz w:val="28"/>
                <w:szCs w:val="28"/>
              </w:rPr>
              <w:t>Erosive medication- induced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erosive stomatitis, in contrast to pemphigus vulgaris, the onset of the disease is acute and after rational therapy and discontinuation of the medication- allergen, rapid healing occurs.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vulgaris affects people over 35 years old, more often women. All members of the population are susceptible to erosive stomatitis,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erosive stomatitis, in contrast to pemphigus vulgaris , there is no acantholysis, Nikolsky's symptom is negative, acantholytic cells are absent, bubbles  are located subepithelially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vulgaris, the skin is affected in places of friction (armpits, groin area, friction points of underwear)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erosive stomatitis and recurrent herpetic stomatitis (RHS)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Hyperemia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•Burning and pain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erosions covered with fibrinous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6E1594"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•The cause of the recurrent herpetic stomatitis  is the herpes simplex virus. The cause of medication- induced    stomatitis is a taking of  medication.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erosive stomatitis, in contrast to recurrent herpetic stomatitis, hemorrhages are visible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•Typical places of rashes in recurrent herpetic stomatitis are the red border of the lips on the border with the skin and the skin around the lips, hard palate, tongue, cheeks, cornea of ​​the eyes, mucous membranes and skin of the genitals, trunk. Localization of rashes in  erosive stomatitis is any, depends on the medication that caused the  lesion (for example, when taking penicillin, the dorsum  of the tongue becomes smooth, shiny, bright red - "lacquered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Recurrent herpetic stomatitis, the general condition of the patient does not change. In  erosive stomatitis, the patient's general condition may worsen: weakness is observed, appetite decreases, headache, body temperature rises to 38 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recurrent herpetic stomatitis, one or several large irregular erosions with scalloped edges and  separate small erosions around are formed. In medication- induced    stomatitis, erosions  are extensive, joining , easily bleeding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anchor distT="0" distB="0" distL="114300" distR="114300" simplePos="0" relativeHeight="251677696" behindDoc="0" locked="0" layoutInCell="1" allowOverlap="1" wp14:anchorId="0B87BDF2" wp14:editId="718E9C91">
                  <wp:simplePos x="0" y="0"/>
                  <wp:positionH relativeFrom="column">
                    <wp:posOffset>-6350</wp:posOffset>
                  </wp:positionH>
                  <wp:positionV relativeFrom="paragraph">
                    <wp:posOffset>436245</wp:posOffset>
                  </wp:positionV>
                  <wp:extent cx="1765300" cy="1251585"/>
                  <wp:effectExtent l="0" t="0" r="6350" b="5715"/>
                  <wp:wrapSquare wrapText="right"/>
                  <wp:docPr id="69" name="Рисунок 69" descr="13281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3281886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65300" cy="1251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p>
          <w:p w:rsidR="00173E38" w:rsidRPr="0017443A" w:rsidRDefault="00CC48EA"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Fig.60  </w:t>
            </w:r>
            <w:r w:rsidR="00173E38" w:rsidRPr="0017443A">
              <w:rPr>
                <w:rFonts w:ascii="Times New Roman" w:hAnsi="Times New Roman" w:cs="Times New Roman"/>
                <w:i/>
                <w:sz w:val="28"/>
                <w:szCs w:val="28"/>
              </w:rPr>
              <w:t>Erosive medication- induced    stomatitis</w:t>
            </w:r>
          </w:p>
          <w:p w:rsidR="00173E38" w:rsidRPr="0017443A" w:rsidRDefault="006E1594"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b/>
                <w:sz w:val="28"/>
                <w:szCs w:val="28"/>
              </w:rPr>
              <w:t>5. Differential diagnostics of erosive stomatitis and Shingles: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presence of erosions on the edematous and hyperemic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onset of the disease is acute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Shingles is more common among children and the elderly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•Etiology of Shingles  is a virus  of Varicella zoster. The cause of erosive stomatitis is a reaction to taking a medication.</w:t>
            </w:r>
          </w:p>
          <w:p w:rsidR="006E1594"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•In case of Shingles, the localization of the lesions along the branches of the trigeminal nerve is always one-sided.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erosive stomatitis, the localization of the rash is any, depending on the medication that caused the lesion.</w:t>
            </w:r>
          </w:p>
          <w:p w:rsidR="006E1594" w:rsidRPr="0017443A" w:rsidRDefault="006E1594"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6356890" wp14:editId="09F94058">
                  <wp:extent cx="1771650" cy="1228725"/>
                  <wp:effectExtent l="0" t="0" r="0" b="9525"/>
                  <wp:docPr id="70" name="Рисунок 70" descr="аллергический стоматит_stomatit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аллергический стоматит_stomatit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71650" cy="1228725"/>
                          </a:xfrm>
                          <a:prstGeom prst="rect">
                            <a:avLst/>
                          </a:prstGeom>
                          <a:noFill/>
                          <a:ln>
                            <a:noFill/>
                          </a:ln>
                        </pic:spPr>
                      </pic:pic>
                    </a:graphicData>
                  </a:graphic>
                </wp:inline>
              </w:drawing>
            </w:r>
          </w:p>
          <w:p w:rsidR="00173E38" w:rsidRPr="0017443A" w:rsidRDefault="00E6298E"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Fig.61 </w:t>
            </w:r>
            <w:r w:rsidR="00173E38" w:rsidRPr="0017443A">
              <w:rPr>
                <w:rFonts w:ascii="Times New Roman" w:hAnsi="Times New Roman" w:cs="Times New Roman"/>
                <w:i/>
                <w:sz w:val="28"/>
                <w:szCs w:val="28"/>
              </w:rPr>
              <w:t>Erosive medication- induced    stomatitis</w:t>
            </w:r>
          </w:p>
          <w:p w:rsidR="00173E38" w:rsidRPr="0017443A" w:rsidRDefault="006E1594"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In  Shingles, erosions are small (from a pinhead to a lentil), polycyclic in shape due to the fusion of vesicles. In  erosive stomatitis, erosions  are  extensive, bleeding easily.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Shingles, burning, paroxysmal, neuralgic pain along the branches of the affected nerves are observed. For erosive stomatitis, such pain is  not typical.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Shingles by the duration of the disease can be protracted. In  erosive stomatitis, after appropriate therapy and discontinuation of the allergen- medication, rapid healing occurs.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•After Shingles, there may be complications in the form of hyperpathy, hyperesthesia, neuralgia for several months and years.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erosive medication- induced    stomatitis and Hand and foot and mouth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onset of diseases  is acute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burning sensation of the mucous membrane</w:t>
            </w:r>
          </w:p>
          <w:p w:rsidR="006E1594"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 Hand and foot and mouth disease is a contagious disease and a person becomes infected from sick animals. The cause of medication- induced    stomatitis is taking a medication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Hand and foot and mouth disease, the anterior parts of the oral cavity (gums, tongue, palate, lips) are more often affected. Less commonly, the mucous membranes of the nose, eyes, gastrointestinal tract, urethra, skin of the wings of the nose, interdigital folds, base of nails, soles are affected. Localization of rashes in  medication- induced    stomatitis is any, sometimes depends on the medication  that caused the lesion (for example, when taking penicillin, the dorsum  of the tongue becomes smooth, shiny, bright red - "lacquered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Children are more likely to suffer from Hand and foot and mouth disease. The disease depends on the epizootic situation. Everyone gets sick with medical stomatitis,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•Erosions in Hand and foot and mouth disease are small, bright red with polycyclic outlines. In  medication- induced    stomatitis, easily bleeding, extensive, merging  erosions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medication- induced    stomatitis, in contrast to Hand and foot and mouth disease, hemorrhages are visible on the mucous membrane, sometimes foci of necrosis, the mucous membrane swells so much that teeth imprints are visible on the lateral surfaces of the tongue and cheeks.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Hand and foot and mouth disease, paroxysmal hypersalivation is observed (up to 5 liters per day)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Differential diagnostics of erosive medication- induced    stomatitis and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6E1594" w:rsidRPr="0017443A">
              <w:rPr>
                <w:rFonts w:ascii="Times New Roman" w:hAnsi="Times New Roman" w:cs="Times New Roman"/>
                <w:sz w:val="28"/>
                <w:szCs w:val="28"/>
              </w:rPr>
              <w:t>Moisted</w:t>
            </w:r>
            <w:r w:rsidRPr="0017443A">
              <w:rPr>
                <w:rFonts w:ascii="Times New Roman" w:hAnsi="Times New Roman" w:cs="Times New Roman"/>
                <w:sz w:val="28"/>
                <w:szCs w:val="28"/>
              </w:rPr>
              <w:t>, merging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 corolla of hyperemia around the lesion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cause of impetigo is strepto- and staphylococci. The cause of allergic rashes is taking a medication.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Any localization of rashes in allergy, sometimes depends on the medication that caused the allergy. In  impetigo, the skin of the face, the red border of the lips, the corners of the mouth, and less often the oral mucosa are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•Impetigo is more common in children. All age groups are susceptible to allergy.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impetigo erosions are small and covered with abundant golden-yellow "honey" crusts. In allergic rashes, erosions  are  extensive and covered with fibrinous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allergic rashes on the oral mucosa, hemorrhages, foci of necrosis, teeth imprints on the lateral surfaces of the tongue and cheeks are noted (due to severe edema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Differential diagnostics of erosive medication- induced    stomatitis and Pashkov's mild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Presence of painful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cause of Pashkov’s mild  leukoplakia is trauma to the oral mucosa. Medication- induced   stomatitis is an allergic reaction to medications.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Pashkov’s mild  leukoplakia is more often observed in patients with neuropathy, predominantly of young age. Medication- induced    stomatitis can occur at any age, regardless.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Pashkov's leukoplakia, lesions are  in the form of diffuse  spots with an uneven, fringed and rough surface (as if eaten away by moths) due to multiple small patches of epithelium or erosions located on the edematous, pasty mucosa without inflammation. In  medication- induced    stomatitis on the background of hyperemic oral mucosa, bubbles appear, which burst and form extensive erosive surfaces.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•Pashkov’s mild  leukoplakia, in contrast to medication- induced   -induced stomatitis, is localized mainly along the dental closing line and on the labial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Medication- induced   ulcerative-necrotizing stomatitis (gingivitis)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Ulcerative lesions of the oral mucosa in blood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Trophic ulcers in cardiovascular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medication- induced   ulcerative-necrotizing stomatitis and Vincent’s ulcerative necrotizing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Hyperemia, swelling of the oral mucosa, foci of necrosis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Acute  painfulness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Vincent's gingivostomatitis, in  medication- induced   ulcerative  necrotizing stomatitis, the skin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•Vincent’s ulcerative necrotizing stomatitis  affects mainly men aged 17-30 years. All age groups, regardless of gender, are susceptible to medication- induced   ulcerative -necrotizing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Vincent’s ulcerative necrotizing stomatitis , the gums are primarily affected, which become, as it were, cut off, with uneven notches, then the mucous membrane adjoining  to  the lower wisdom  tooth, the retromolar region, and the cheeks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357F6315" wp14:editId="7308FE8F">
                  <wp:extent cx="1504950" cy="32385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04950" cy="3238500"/>
                          </a:xfrm>
                          <a:prstGeom prst="rect">
                            <a:avLst/>
                          </a:prstGeom>
                          <a:noFill/>
                          <a:ln>
                            <a:noFill/>
                          </a:ln>
                        </pic:spPr>
                      </pic:pic>
                    </a:graphicData>
                  </a:graphic>
                </wp:inline>
              </w:drawing>
            </w:r>
          </w:p>
          <w:p w:rsidR="00173E38" w:rsidRPr="0017443A" w:rsidRDefault="00E6298E"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Fig.62 </w:t>
            </w:r>
            <w:r w:rsidR="00173E38" w:rsidRPr="0017443A">
              <w:rPr>
                <w:rFonts w:ascii="Times New Roman" w:hAnsi="Times New Roman" w:cs="Times New Roman"/>
                <w:i/>
                <w:sz w:val="28"/>
                <w:szCs w:val="28"/>
              </w:rPr>
              <w:t>Vincent's ulcerative necrotizing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medication- induced   ulcerative -necrotizing stomatitis, the entire oral mucosa is affected at once.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etiology of medication- induced   ulcerative - necrotizing stomatitis,there is a  taking of medications and after they are canceled, there is a rapid elimination of the clinical symptoms of the lesion. Vincent’s ulcerative necrotizing stomatitis  is caused by a symbiosis of a fusiform bacteria  and a spirochetes.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scrapings  taken from the surface of ulcers in  Vincent’s ulcerative necrotizing stomatitis , an abundance of fusobacteria and spirochetes is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medication- induced  ulcerative - necrotizing stomatitis and ulcerative lesions of the oral cavity in blood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patients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Ulcerative necrotic lesions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 when  eating and swallowing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medication- induced   ulcerative -necrotizing stomatitis, the oral mucosa is sharply hyperemic and edematous. In blood diseases, the  oral mucosa  is pale, anemic, there is no inflammation.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etiology of medication- induced   ulcerative - necrotizing stomatitis, there is a taking of  medications  and after they are canceled, there is a rapid elimination of the clinical symptoms of the process.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results of blood tests are decisive in the diagnosis of blood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Ulcers in blood diseases, in contrast to medication- induced    allergic ones, have a putrid fetid odor, and the jaw bone tissue may be involved in the ulcerative-necrotic process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blood diseases, gingival hypertrophy is observed, most expressed on the oral side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medication- induced  ulcerative -necrotizing stomatitis and trophic ulcers in cardiovascular diseases (CVD):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Painfulness when eating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Ulcerative necrotic lesions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Bad breath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the etiology of medication- induced   ulcerative - necrotizing stomatitis, there is taking  of medications and after they are canceled, a rapid elimination of the clinical symptoms of the process. Trophic ulcers develop in patients with II-III degree  of circulatory disorders.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medication- induced   ulcerative -necrotizing stomatitis, the oral mucosa is sharply hyperemic and edematous. In cardiovascular diseases, there is no inflammation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allergic ulcerative-necrotizing stomatitis, the entire oral mucosa  is affected. In cardiovascular diseases, ulcers are more often formed on the mucous membrane of the cheeks, the floor of the mouth, and the lateral surfaces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contrast to medication- induced    stomatitis, in cardiovascular diseases, the necrotic process can spread to adjacent areas of the face, nasopharynx with sequestration of the jaw bone tissue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Lyell's disease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2.Erythema multiforme </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Lyell's disease and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•Presence of bleeding painful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Positive symptoms of Nikolsky and Asbo-Hansen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intraepithelial bubbles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2566FB"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Lyell's disease, in contrast to pemphigus vulgaris, begins acutely.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the retromolar space, pharynx, soft palate, tongue, gums are affected. In  Lyell's disease, the tongue, gums, lips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Pemphigus vulgaris begins with the formation of bubbles, in the place of which erosions then appears. Lyell's disease begins with the formation of hyperemic spots, in the center of which bubbles form after 2-3 days (resembles a 1-2 degree of  burn), then turning into extensive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Lyell's disease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and edema  of the oral mucosa with subsequent formation of the  bubbles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•Disorders of the skin and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Extensive painful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•Erythema multiforme  is more often observed among men  of 20-40 years old. Lyell's disease is a severe variant of allergic bullous dermatitis to certain medications (antibiotics, sulfonamides, antipyretics, bromine, iodine salts)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Lyell's disease, cachexia, dehydration of the organism  are observed, and a fatal outcome is possible</w:t>
            </w:r>
          </w:p>
          <w:p w:rsidR="00080F65" w:rsidRPr="0017443A" w:rsidRDefault="00080F65"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490F6547" wp14:editId="6EAD256A">
                  <wp:extent cx="1514475" cy="2209800"/>
                  <wp:effectExtent l="0" t="0" r="9525" b="0"/>
                  <wp:docPr id="72" name="Рисунок 72" descr="1284675479_149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284675479_149449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14475" cy="2209800"/>
                          </a:xfrm>
                          <a:prstGeom prst="rect">
                            <a:avLst/>
                          </a:prstGeom>
                          <a:noFill/>
                          <a:ln>
                            <a:noFill/>
                          </a:ln>
                        </pic:spPr>
                      </pic:pic>
                    </a:graphicData>
                  </a:graphic>
                </wp:inline>
              </w:drawing>
            </w:r>
          </w:p>
          <w:p w:rsidR="00173E38" w:rsidRPr="0017443A" w:rsidRDefault="00E6298E"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Fig.63 </w:t>
            </w:r>
            <w:r w:rsidR="00173E38" w:rsidRPr="0017443A">
              <w:rPr>
                <w:rFonts w:ascii="Times New Roman" w:hAnsi="Times New Roman" w:cs="Times New Roman"/>
                <w:i/>
                <w:sz w:val="28"/>
                <w:szCs w:val="28"/>
              </w:rPr>
              <w:t>Lyell's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Lyell's disease, Nikolsky's symptom is positive. In erythema multiforme  , Nikolsky's symptom is negative.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Lyell's disease, In erythema multiforme , cockades are formed on the skin.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Infectious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Acute herpetic stomatitis (AHS)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Hand and foot and mouth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Shingles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3.Recurrent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4.Erythema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Behçet 's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7.Cronic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Herpangina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9. Influenza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Acute herpetic stomatitis and Hand and foot and mouth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•Polycyclic erosions located on the hyperemic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burning sensation accompanying the rash of  vesicles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Hand and foot and mouth disease is an epidemiological disease. Acute herpetic stomatitis no.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spread of Hand and foot and mouth disease among people is associated with an epizootic situation. The source of Acute herpetic stomatitis infection is a sick person and a virus carrier.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Hand and foot and mouth disease, skin lesions are observed in typical places: on the wings of the nose, in the interdigital folds, on the terminal phalanges of the fingers and toes, soles, on the skin of the chest, neck, back.  Acute herpetic stomatitis affects the skin of the perioral region, eyelids, earlobes, fingers.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F076196" wp14:editId="19377E4D">
                  <wp:extent cx="1762125" cy="1266825"/>
                  <wp:effectExtent l="0" t="0" r="9525" b="9525"/>
                  <wp:docPr id="73" name="Рисунок 73" descr="500105-fx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500105-fx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62125" cy="1266825"/>
                          </a:xfrm>
                          <a:prstGeom prst="rect">
                            <a:avLst/>
                          </a:prstGeom>
                          <a:noFill/>
                          <a:ln>
                            <a:noFill/>
                          </a:ln>
                        </pic:spPr>
                      </pic:pic>
                    </a:graphicData>
                  </a:graphic>
                </wp:inline>
              </w:drawing>
            </w:r>
          </w:p>
          <w:p w:rsidR="00173E38" w:rsidRPr="0017443A" w:rsidRDefault="00E6298E"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Fig.64 </w:t>
            </w:r>
            <w:r w:rsidR="00173E38" w:rsidRPr="0017443A">
              <w:rPr>
                <w:rFonts w:ascii="Times New Roman" w:hAnsi="Times New Roman" w:cs="Times New Roman"/>
                <w:i/>
                <w:sz w:val="28"/>
                <w:szCs w:val="28"/>
              </w:rPr>
              <w:t>Acute herpetic stomatitis (AHS)</w:t>
            </w:r>
          </w:p>
          <w:p w:rsidR="00173E38" w:rsidRPr="0017443A" w:rsidRDefault="00080F65"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173E38" w:rsidRPr="0017443A">
              <w:rPr>
                <w:rFonts w:ascii="Times New Roman" w:hAnsi="Times New Roman" w:cs="Times New Roman"/>
                <w:sz w:val="28"/>
                <w:szCs w:val="28"/>
              </w:rPr>
              <w:t xml:space="preserve">      • In case of Hand and foot and mouth disease, affection   to the mucous membranes of the nose, eyes, urethra, gastrointestinal tract is possible. In  Acute herpetic stomatitis, the oral mucosa  , nasopharynx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Hand and foot and mouth disease are bright red. Erosions in Acute herpetic stomatitis are  covered with a grayish-white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Patients with Hand and foot and mouth disease are unable to talk and swallow, which is difficult for them, hypersalivation occurs (up to 2-4 liters per day)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Hand and foot and mouth disease, in contrast to Acute herpetic stomatitis, the mucous membrane of the tongue becomes covered with dry crusts, and later there is a expressed hyperemia of its tip in the form of a triangle.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2. Differential diagnostics of Acute herpetic stomatitis and shingles.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•Viral etiology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•Air-drop way  of infection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Hyperemia of the oral mucosa, rash of vesicles,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Acute herpetic stomatitis is more common in childhood from 6 months to 3 years. Shingles  is  more common in older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shingles, burning, paroxysmal, neuralgic pain  preceding the rash, and unilateral rash on the skin and mucous membrane along the affected peripheral nerves are characteristic. This is not the case in  Acute herpetic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shingles, the oral mucosa  is very rarely affected in isolation. In Acute herpetic stomatitis, the oral mucosa can be injuried  in isolation (depending on the severity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0F51C67" wp14:editId="564F5962">
                  <wp:extent cx="1762125" cy="1314450"/>
                  <wp:effectExtent l="0" t="0" r="9525" b="0"/>
                  <wp:docPr id="74" name="Рисунок 74" descr="6563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6563659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62125" cy="1314450"/>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 Fig.65</w:t>
            </w:r>
            <w:r w:rsidR="00173E38" w:rsidRPr="0017443A">
              <w:rPr>
                <w:rFonts w:ascii="Times New Roman" w:hAnsi="Times New Roman" w:cs="Times New Roman"/>
                <w:i/>
                <w:sz w:val="28"/>
                <w:szCs w:val="28"/>
              </w:rPr>
              <w:t>Acute herpetic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there can be complications in the form of neuralgia, hyperpathy, hyperesthesia for several months and years. For Acute herpetic stomatitis, these complications are not typical.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Acute herpetic stomatitis is characterized by a deterioration in the general condition of the patient and an acute onset of the disease. In  shingles, the general condition of  the patients does not always suffer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the virus is neurotropic, similar to the varicella-zoster virus. There is a possible infection from children with chickenpox</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Acute herpetic stomatitis(AHS) and recurrent herpetic stomatitis (RHS).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skin of the perioral region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•Pathological elements can merge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erosions on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recurrent herpetic stomatitis, rashes are more often localized on the mucous membrane, the red border of the lips, the perioral skin, the anterior parts of the hard palate, the wings of the nose, the back of the tongue, less often on the cornea of ​​the eyes, the skin and mucous membrane of the genitals, and the trunk.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Acute herpetic stomatitis, rashes are located on the tip and lateral surfaces of the tongue, mucous membranes of the cheeks, lips, the oral vestibule, nasopharynx, skin of the eyelids, earlobes, fingers.</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D24E6C2" wp14:editId="4BB583D5">
                  <wp:extent cx="1600200" cy="1323975"/>
                  <wp:effectExtent l="0" t="0" r="0" b="9525"/>
                  <wp:docPr id="75" name="Рисунок 75" descr="6770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677002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00200" cy="1323975"/>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Fig.66 </w:t>
            </w:r>
            <w:r w:rsidR="00173E38" w:rsidRPr="0017443A">
              <w:rPr>
                <w:rFonts w:ascii="Times New Roman" w:hAnsi="Times New Roman" w:cs="Times New Roman"/>
                <w:i/>
                <w:sz w:val="28"/>
                <w:szCs w:val="28"/>
              </w:rPr>
              <w:t>Acute herpetic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herpetic stomatitis is observed in children aged 6 months to 12 years. By recurrent herpetic stomatitis they get  sick regardless of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recurrent herpetic stomatitis, in contrast to Acute herpetic stomatitis, frequent relapses are observed and in each  case the element of the rash appear in the same place.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recurrent herpetic stomatitis, in contrast to Acute herpetic stomatitis, catarrhal gingivitis does not turn into ulcerative form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provoking factors for recurrent herpetic stomatitis can be hypothermia, stressful situation, insolation.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contrast to Acute herpetic stomatitis in  recurrent herpetic stomatitis, the general condition is not disturbed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herpes, RIF detects IgG, in acute - IgM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Acute herpetic stomatitis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covered with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Hypersalivation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Sharp painfulness of the mucous membrane when talking, while eating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Acute herpetic stomatitis is more common in children aged 6 months to 3 years. Erythema multiforme  affects young people (more often men) under the age of 30.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Etiology of erythema multiforme is  infectious-allergic. Acute herpetic stomatitis is caused by the herpes simplex virus.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 erosions  are  larger, along their  edges fragments of the bubble's covering  epithelium are preserved and do not have polycyclic outlines. In Acute herpetic stomatitis, erosions  have  irregular, polycyclic outlines.</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0D8F56AD" wp14:editId="4EFCEB96">
                  <wp:extent cx="1762125" cy="1238250"/>
                  <wp:effectExtent l="0" t="0" r="9525" b="0"/>
                  <wp:docPr id="76" name="Рисунок 76" descr="1322162188_g241402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322162188_g24140202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62125" cy="1238250"/>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Fig.67 </w:t>
            </w:r>
            <w:r w:rsidR="00173E38" w:rsidRPr="0017443A">
              <w:rPr>
                <w:rFonts w:ascii="Times New Roman" w:hAnsi="Times New Roman" w:cs="Times New Roman"/>
                <w:i/>
                <w:sz w:val="28"/>
                <w:szCs w:val="28"/>
              </w:rPr>
              <w:t>Acute herpetic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erythema multiforme  in the blood there is eosinophilia. In  Acute herpetic stomatitis in smears-prints there are multinucleated giant cells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erythema multiforme  with skin lesions, true polymorphism is characteristic. For Acute herpetic stomatitis with skin lesions, pseudo polymorphism (vesicles and crusts) is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Acute herpetic stomatitis is distinguished from erythema multiforme  by the absence of pathological elements in areas of the oral mucosa typical for erythema multiforme  (floor of the mouth, soft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contrast to Acute herpetic stomatitis, erythema multiforme  is characterized by the presence of seasonality of exacerbations (spring and autumn).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multiforme  lasts for years. Acute herpetic stomatitis lasts 1-3 weeks.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 the subepithelial location of the bubbles and the absence of acantholysis phenomena are histologically determined. In Acute herpetic stomatitis, the intraepithelial arrangement of vesicles is histologically determined, there are phenomena of acantholysis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the skin of the hands, forearms, legs is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5.Differential diagnostics of Acute herpetic stomatitis and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Hyperemia and edema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bubbles  and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herpetic stomatitis, in contrast to erosive stomatitis, have irregular, polycyclic outlines.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7E6B0EF" wp14:editId="481E99B0">
                  <wp:extent cx="1790700" cy="1276350"/>
                  <wp:effectExtent l="0" t="0" r="0" b="0"/>
                  <wp:docPr id="77" name="Рисунок 77" descr="ger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erpe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90700" cy="1276350"/>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Fig.68 </w:t>
            </w:r>
            <w:r w:rsidR="00173E38" w:rsidRPr="0017443A">
              <w:rPr>
                <w:rFonts w:ascii="Times New Roman" w:hAnsi="Times New Roman" w:cs="Times New Roman"/>
                <w:i/>
                <w:sz w:val="28"/>
                <w:szCs w:val="28"/>
              </w:rPr>
              <w:t>Acute herpetic stomatitis</w:t>
            </w:r>
          </w:p>
          <w:p w:rsidR="00173E38" w:rsidRPr="0017443A" w:rsidRDefault="00080F65"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Herpetic stomatitis is accompanied by hypersalivation, while erosive stomatitis is accompanied by hyposalivation.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the etiology of erosive stomatitis, there is a  taking of  medication  and after its discontinuation a rapid elimination of the clinical symptoms of the process  is  revealed.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cytological examination of scrapings taken  from the surfaces of erosions in herpetic stomatitis, giant herpes cells are found.</w:t>
            </w:r>
          </w:p>
          <w:p w:rsidR="00811044"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erosive stomatitis, rashes like urticaria are observed on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6. Differential diagnostics of Acute herpetic stomatitis and Behçet 's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•Presence of aphthae and their painfulness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Skin rashes in the form of erythema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cause  of Acute herpetic stomatitis  is the herpes simplex virus. The cause of Behçet 's disease has not been definitively established.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Acute herpetic stomatitis  is more common in children aged 6 months to 12 years. Young people (more often men) suffer from Behçet 's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8FADF1C" wp14:editId="2B4E1DC6">
                  <wp:extent cx="1790700" cy="1257300"/>
                  <wp:effectExtent l="0" t="0" r="0" b="0"/>
                  <wp:docPr id="78" name="Рисунок 78" descr="298889_html_m50a5f9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298889_html_m50a5f9e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0700" cy="1257300"/>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Fig.69 </w:t>
            </w:r>
            <w:r w:rsidR="00173E38" w:rsidRPr="0017443A">
              <w:rPr>
                <w:rFonts w:ascii="Times New Roman" w:hAnsi="Times New Roman" w:cs="Times New Roman"/>
                <w:i/>
                <w:sz w:val="28"/>
                <w:szCs w:val="28"/>
              </w:rPr>
              <w:t>Acute herpetic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Acute herpetic stomatitis, the oral mucosa is more often affected. In Behçet 's disease, in addition to the oral mucosa  and pharynx, the mucous membrane of the eyes, trachea, esophagus, intestines, and external genitalia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Behçet 's disease, ophthalmic  nerve atrophyes, keratitis, conjunctivitis are observed, the complication of which is blindness, patergy (the appearance of an inflammatory infiltrate at the injection site with tissue disintegration in its center) of the skin in places of minor injuries. In Acute herpetic stomatitis, there are no such complications.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Acute herpetic stomatitis, aphthae heal without scarring. In Behçet 's syndrome, rough scars are formed that deform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7. Differential diagnostics of Acute herpetic stomatitis and Chronic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 dense plaque on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etiology of Chronic recurrent aphthous stomatitis has not been finally clarified. The herpes simplex  virus is the cause of Acute herpetic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•By Chronic recurrent aphthous stomatitis  they get sick  at the age of 10 to 60 years. Acute herpetic stomatitis affects children aged 6 months to 12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aphthous stomatitis, the general condition of the organism  does not suffer. In Acute herpetic stomatitis, the phenomena of intoxication of the organism  and deterioration of the general condition of the patient are observed (weakness, headache, fever, nausea, vomiting, joint pain, irregular heart rhythm, pallor of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Chronic recurrent aphthous stomatitis, morphological elements are  in the form of solitar  large aphthae  (in diameter of  3-6 mm) with a soft base, elevating above the level of the oral mucosa. Aphtha is surrounded by a sharply demarcated, brightly hyperemic, edematous halo. In Acute herpetic stomatitis, pathological elements  are in the form of multiple painful vesicles  situated on the background of hyperemic edematous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recurrent aphthous stomatitis, aphthae are more often located on the mucous membrane of the cheeks and tongue. The skin and the red border of the lips are not affected. In Acute herpetic stomatitis, vesicles  are located on the tip and lateral surfaces of the tongue, </w:t>
            </w:r>
            <w:r w:rsidRPr="0017443A">
              <w:rPr>
                <w:rFonts w:ascii="Times New Roman" w:hAnsi="Times New Roman" w:cs="Times New Roman"/>
                <w:sz w:val="28"/>
                <w:szCs w:val="28"/>
              </w:rPr>
              <w:lastRenderedPageBreak/>
              <w:t>mucous membrane of the lips, the oral vestibule, cheeks, nasopharynx, the skin of the perioral region, eyelids, earlobes, fingers (depending on the severity of the lesion).</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ED8FE48" wp14:editId="15A009B1">
                  <wp:extent cx="1781175" cy="1323975"/>
                  <wp:effectExtent l="0" t="0" r="9525" b="9525"/>
                  <wp:docPr id="79" name="Рисунок 79" descr="025205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2520594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81175" cy="1323975"/>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Fig.70  </w:t>
            </w:r>
            <w:r w:rsidR="00173E38" w:rsidRPr="0017443A">
              <w:rPr>
                <w:rFonts w:ascii="Times New Roman" w:hAnsi="Times New Roman" w:cs="Times New Roman"/>
                <w:i/>
                <w:sz w:val="28"/>
                <w:szCs w:val="28"/>
              </w:rPr>
              <w:t>Acute herpetic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aphthous stomatitis, the pathological  elements are solitary, there is no tendency to merge. In Acute herpetic stomatitis, the pathological  elements often merge and form extensive erosive and ulcerative surfaces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aphthous stomatitis, in contrast to Acute herpetic stomatitis , rough scars may remain, leading to deformation of the oral mucosa and narrowing of natural openings (in severe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Differential diagnostics of Acute herpetic stomatitis and herpangina: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•Viral etiology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Children are more likely to get sick</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•Air-drop way  of infection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Small erosions on the hyperemic oral mucosa,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•Herpangina is an epidemiological disease and more often occurs in the summer months but  Acute herpetic stomatitis- no.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herpangina, the posterior parts of the oral cavity are more affected. The tongue is very rarely affected. In Acute herpetic stomatitis, the mucous membrane of the lips, cheeks, gums, tongue, hard palate is affected.</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7A096C1" wp14:editId="26C44095">
                  <wp:extent cx="1733550" cy="1257300"/>
                  <wp:effectExtent l="0" t="0" r="0" b="0"/>
                  <wp:docPr id="80" name="Рисунок 80" descr="7577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7577130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33550" cy="1257300"/>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Fig.71 </w:t>
            </w:r>
            <w:r w:rsidR="00173E38" w:rsidRPr="0017443A">
              <w:rPr>
                <w:rFonts w:ascii="Times New Roman" w:hAnsi="Times New Roman" w:cs="Times New Roman"/>
                <w:i/>
                <w:sz w:val="28"/>
                <w:szCs w:val="28"/>
              </w:rPr>
              <w:t>Acute herpetic stomatitis</w:t>
            </w:r>
          </w:p>
          <w:p w:rsidR="00173E38" w:rsidRPr="0017443A" w:rsidRDefault="00811044"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Lymph nodes in  herpangina are painless, enlarged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herpangina, abdominal pain (manifestations of myalgia), dysphagia (deteriation  of the swallowing reflex) are possible. In Acute herpetic stomatitis , these phenomena are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herpangina, painfulness of erosions persists only in the first days, recovery  occurs after 4-6 days without complications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9.Differential diagnostics of Acute herpetic stomatitis and influenza: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Hyperemia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•Pointed  erosions  on the gums, hard palate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influenza, the mucous membrane of the pharynx, soft palate is mainly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flu, there is dryness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Clinical manifestations on the mucous membrane can be observed after an influenza infection, which leads to an exacerbation of catarrhal gingivitis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Recurrent herpetic stomatitis (RHS)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w:t>
            </w: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Chronic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Primary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Streptococcal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5. Manganotti’s cheilitis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6.Acute herpetic stomatitis (AHS)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recurrent herpetic stomatitis and Chronic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•Presence of painful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Sensation of burning and pain before the onset of aphthae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Recurrent nature of the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The provoking factors of recurrent herpetic stomatitis are acute respiratory disease or exacerbation of chronic infections, that is, weakening of the immune system. The provoking factors of  Chronic recurrent aphthous stomatitis are exacerbation of gastrointestinal and allergic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•From the anamnesis it turns out that patients with recurrent herpetic stomatitis, in contrast to Chronic recurrent aphthous stomatitis, had acute herpetic stomatitis in childhood.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frequency of exacerbations in patients with recurrent herpetic stomatitis is high, but a permanent course of the disease is also possible. The frequency of exacerbations in patients with Chronic recurrent aphthous stomatitis  depends on the general condition of the organism.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recurrent herpetic stomatitis morphological elements  are in the form of small vesicles, then one or several large meat –red colored  erosions of irregular shape with scalloped edges and separate small erosions around appear.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1EE5F22" wp14:editId="40C46E5F">
                  <wp:extent cx="1762125" cy="1257300"/>
                  <wp:effectExtent l="0" t="0" r="9525" b="0"/>
                  <wp:docPr id="81" name="Рисунок 81" descr="5789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5789565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62125" cy="1257300"/>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Fig.72 </w:t>
            </w:r>
            <w:r w:rsidR="00173E38" w:rsidRPr="0017443A">
              <w:rPr>
                <w:rFonts w:ascii="Times New Roman" w:hAnsi="Times New Roman" w:cs="Times New Roman"/>
                <w:i/>
                <w:sz w:val="28"/>
                <w:szCs w:val="28"/>
              </w:rPr>
              <w:t>Recurrent chronic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aphthous stomatitis, morphological elements  are in the form of large, solitar  aphthae (3-6 mm in diameter) with a soft base, which elevate above the level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recurrent herpetic stomatitis, aphthae are more often located on the mucous membrane, the red border and the skin around the lips, the anterior parts of the hard palate, the wings of the nose, the back of the tongue, less often on the cornea of ​​the eyes, the skin and mucous </w:t>
            </w:r>
            <w:r w:rsidRPr="0017443A">
              <w:rPr>
                <w:rFonts w:ascii="Times New Roman" w:hAnsi="Times New Roman" w:cs="Times New Roman"/>
                <w:sz w:val="28"/>
                <w:szCs w:val="28"/>
              </w:rPr>
              <w:lastRenderedPageBreak/>
              <w:t>membranes of the genitals, and the trunk. In Chronic recurrent aphthous stomatitis, aphthae are more often located on the buccal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recurrent herpetic stomatitis, the healing of erosions occurs without scars. In  Chronic recurrent aphthous stomatitis, after healing, scars may remain, leading to deformation (microstome).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recurrent herpetic stomatitis and primary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Meat -red color  of the   pathological elements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Identical places of localization of lesions on the skin and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cause of the recurrent herpetic stomatitis is herpes simplex virus. The cause of syphilis is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duration of the recurrent herpetic stomatitis is 10 days and the disease has a relapsing course. Primary syphilis lasts an average of 7 weeks to 3 months, with no recurrence.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recurrent herpetic stomatitis, pathological elements   are in the form of one or several large painful erosions of irregular shape with scalloped edges and separate small erosions around, located on a hyperemic and edematous mucous membrane. In syphilis, the pathological element is in the form of a solitary,  painless, saucer-shaped ulcer with smooth elevated  edges, at the base of which a dense cartilage-like infiltrate is palpable.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recurrent herpetic stomatitis, the pathological elements  merge. Syphilis is characterized by the focusness  of the arrangement of the elements, that is, they do not merge with each other, they lie in isolation.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recurrent herpetic stomatitis, in contrast to syphilis, the rash is preceded by vesicles and a burning sensation, itching and pain.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ACB163E" wp14:editId="6C21194B">
                  <wp:extent cx="1771650" cy="1285875"/>
                  <wp:effectExtent l="0" t="0" r="0" b="9525"/>
                  <wp:docPr id="82" name="Рисунок 82" descr="4991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499104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71650" cy="1285875"/>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Fig.73 </w:t>
            </w:r>
            <w:r w:rsidR="00173E38" w:rsidRPr="0017443A">
              <w:rPr>
                <w:rFonts w:ascii="Times New Roman" w:hAnsi="Times New Roman" w:cs="Times New Roman"/>
                <w:i/>
                <w:sz w:val="28"/>
                <w:szCs w:val="28"/>
              </w:rPr>
              <w:t>Recurrent chronic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•Herpetic erosions, in contrast to syphilitic erosions, are characterized by rapid onset and rapid  epithelisation.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•Serological reaction in syphilis gives a positive result and pale treponemas are found in scrapings taken  from the surface of papules. In recurrent herpetic stomatitis, Wasserman's reaction is negative and in scrapings  taken from erosions during cytological examination, a large number of giant multinucleated cells are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recurrent herpetic stomatitis and streptococcal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small, merging  , red erosions, covered with a yellowish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 and skin around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Affection   of gingivae(catarrhal gingivitis)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•Impetigo is more common in children. recurrent herpetic stomatitis appears at any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•The causative agent of recurrent herpetic stomatitis is the herpes simplex virus. The causative agent of impetigo are streptococci and staphylococci.</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recurrent herpetic stomatitis , the following are affected: the red border of the lips on the border with the skin and the skin around the lips, the anterior parts of the hard palate, less often the dorsum  of the tongue, cheeks, cornea of ​​the eyes, wings of the nose, skin of the buttocks, thighs.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CD44B1B" wp14:editId="07522434">
                  <wp:extent cx="1752600" cy="1247775"/>
                  <wp:effectExtent l="0" t="0" r="0" b="9525"/>
                  <wp:docPr id="83" name="Рисунок 83" descr="1296297483_coldsoreno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296297483_coldsorenose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52600" cy="1247775"/>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Fig.74 </w:t>
            </w:r>
            <w:r w:rsidR="00173E38" w:rsidRPr="0017443A">
              <w:rPr>
                <w:rFonts w:ascii="Times New Roman" w:hAnsi="Times New Roman" w:cs="Times New Roman"/>
                <w:i/>
                <w:sz w:val="28"/>
                <w:szCs w:val="28"/>
              </w:rPr>
              <w:t>Recurrent chronic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impetigo, the following are affected: facial skin, red border of the lips, pharynx and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impetigo, in contrast to recurrent herpetic stomatitis, there is a halo of hyperemia around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recurrent herpetic stomatitis, erosions  are dry, irregular in shape with scalloped edges and covered with a thin plaque or crusts (hemorrhagic crusts on the skin). In  impetigo, erosions  are  more humid with oozing lymph and covered with massive golden-yellow "honey"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recurrent herpetic stomatitis, the onset of impetigo disease is acute.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scrapings  taken from the surface of erosions in  recurrent herpetic stomatitis, the herpes simplex virus is detected, but in  impetigo-streptococci.</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4.Differential diagnostics of recurrent herpetic stomatitis and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Hyperemia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and pain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erosions covered with fibrinous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cause of the recurrent herpetic stomatitis is the herpes simplex virus. The cause of medication- induced    stomatitis is taking a medication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erosive stomatitis, in contrast to recurrent herpetic stomatitis, hemorrhages and foci of necrosis are visible on the oral mucosa (depending on the severity of the inflammatory reaction)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54386C0" wp14:editId="3A9565DE">
                  <wp:extent cx="1752600" cy="1219200"/>
                  <wp:effectExtent l="0" t="0" r="0" b="0"/>
                  <wp:docPr id="84" name="Рисунок 84" descr="st2_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t2_r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52600" cy="1219200"/>
                          </a:xfrm>
                          <a:prstGeom prst="rect">
                            <a:avLst/>
                          </a:prstGeom>
                          <a:noFill/>
                          <a:ln>
                            <a:noFill/>
                          </a:ln>
                        </pic:spPr>
                      </pic:pic>
                    </a:graphicData>
                  </a:graphic>
                </wp:inline>
              </w:drawing>
            </w:r>
          </w:p>
          <w:p w:rsidR="00173E38" w:rsidRPr="0017443A" w:rsidRDefault="00FC67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Fig.75 </w:t>
            </w:r>
            <w:r w:rsidR="00173E38" w:rsidRPr="0017443A">
              <w:rPr>
                <w:rFonts w:ascii="Times New Roman" w:hAnsi="Times New Roman" w:cs="Times New Roman"/>
                <w:i/>
                <w:sz w:val="28"/>
                <w:szCs w:val="28"/>
              </w:rPr>
              <w:t>Recurrent chronic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•Typical places of rashes in recurrent herpetic stomatitis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are the red border of the lips on the border with the skin and the skin around the lips, hard palate, tongue, cheeks, cornea of ​​the eyes, mucous membranes and skin of the genitals, trunk. Localization of rashes in  erosive stomatitis is any, depends on the medication  that caused the lesion (for example, when taking penicillin, the dorsum  of the tongue becomes smooth, shiny, bright red - "lacquered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recurrent herpetic stomatitis, the general condition of the patient does not change. In  erosive stomatitis, the patient's general condition may worsen: weakness is observed, appetite decreases, headache, body temperature rises to 38 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recurrent herpetic stomatitis, one or several large irregular erosions are formed with scalloped edges and separate small erosions around. In  medical stomatitis, erosions  are extensive, merging , bleeding easily.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erosive stomatitis, in contrast to recurrent herpetic stomatitis, there is edema  of the oral mucosa, and teeth imprints are visible on the lateral surfaces of the tongue and cheeks.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recurrent herpetic stomatitis and Manganotti’s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Lesions of the red lips border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•Bright red erosions covered with bloody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 of erosions on  a background of slight inflammation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Manganotti’s cheilitis, recurrent herpetic stomatitis is caused by the herpes simplex virus.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Recurrent herpetic stomatitis, in contrast to Manganotti’s cheilitis, begins with a burning sensation, itching.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recurrent herpetic stomatitis, the red border of the lips is affected with the capture of the adjacent skin. Erosions in  Manganotti’s cheilitis are localized on the lateral areas of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1071C1B4" wp14:editId="7720D7E0">
                  <wp:extent cx="1752600" cy="1266825"/>
                  <wp:effectExtent l="0" t="0" r="0" b="9525"/>
                  <wp:docPr id="85" name="Рисунок 85" descr="1133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133924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52600" cy="1266825"/>
                          </a:xfrm>
                          <a:prstGeom prst="rect">
                            <a:avLst/>
                          </a:prstGeom>
                          <a:noFill/>
                          <a:ln>
                            <a:noFill/>
                          </a:ln>
                        </pic:spPr>
                      </pic:pic>
                    </a:graphicData>
                  </a:graphic>
                </wp:inline>
              </w:drawing>
            </w:r>
          </w:p>
          <w:p w:rsidR="00173E38" w:rsidRPr="0017443A" w:rsidRDefault="00386F6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Fig.76 </w:t>
            </w:r>
            <w:r w:rsidR="00173E38" w:rsidRPr="0017443A">
              <w:rPr>
                <w:rFonts w:ascii="Times New Roman" w:hAnsi="Times New Roman" w:cs="Times New Roman"/>
                <w:i/>
                <w:sz w:val="28"/>
                <w:szCs w:val="28"/>
              </w:rPr>
              <w:t>Recurrent chronic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recurrent herpetic stomatitis, in contrast to Manganotti’s cheilitis, other areas of the oral mucosa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recurrent herpetic stomatitis are painful, in  Manganotti’s cheilitis, painless.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Manganotti’s cheilitis, in contrast to recurrent herpetic stomatitis, erosions are characterized by a sluggish and persistent course and are resistant  to treat.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Differential diagnostics of recurrent herpetic stomatitis and Acute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skin of the perioral region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•Pathological elements can merge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•Painful erosions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•Gingival  disease (catarrhal gingivitis)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recurrent herpetic stomatitis, rashes are more often localized on the mucous membrane, the red border of the lips, the anterior parts of the hard palate, the wings of the nose, the back of the tongue, less often on the cornea of the eyes, the skin and mucous membranes of the genitals, and the trunk. In Acute herpetic stomatitis , rashes are located on </w:t>
            </w:r>
            <w:r w:rsidRPr="0017443A">
              <w:rPr>
                <w:rFonts w:ascii="Times New Roman" w:hAnsi="Times New Roman" w:cs="Times New Roman"/>
                <w:sz w:val="28"/>
                <w:szCs w:val="28"/>
              </w:rPr>
              <w:lastRenderedPageBreak/>
              <w:t>the tip and lateral surfaces of the tongue, mucous membranes of the cheeks, lips, the oral vestibule, nasopharynx, skin of the eyelids, earlobes, fingers.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206A323" wp14:editId="13AD4BCF">
                  <wp:extent cx="1600200" cy="1323975"/>
                  <wp:effectExtent l="0" t="0" r="0" b="9525"/>
                  <wp:docPr id="86" name="Рисунок 86" descr="6770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677002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00200" cy="1323975"/>
                          </a:xfrm>
                          <a:prstGeom prst="rect">
                            <a:avLst/>
                          </a:prstGeom>
                          <a:noFill/>
                          <a:ln>
                            <a:noFill/>
                          </a:ln>
                        </pic:spPr>
                      </pic:pic>
                    </a:graphicData>
                  </a:graphic>
                </wp:inline>
              </w:drawing>
            </w:r>
          </w:p>
          <w:p w:rsidR="00173E38" w:rsidRPr="0017443A" w:rsidRDefault="00386F6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Fig.77 </w:t>
            </w:r>
            <w:r w:rsidR="00173E38" w:rsidRPr="0017443A">
              <w:rPr>
                <w:rFonts w:ascii="Times New Roman" w:hAnsi="Times New Roman" w:cs="Times New Roman"/>
                <w:i/>
                <w:sz w:val="28"/>
                <w:szCs w:val="28"/>
              </w:rPr>
              <w:t>Acute herpetic stomatitis</w:t>
            </w:r>
          </w:p>
          <w:p w:rsidR="00173E38" w:rsidRPr="0017443A" w:rsidRDefault="00811044"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recurrent herpetic stomatitis, large amounts of rashes are grouped in the form of  vesicles  and then one or several large irregular erosions with scalloped edges and separate small erosions around. In Acute herpetic stomatitis , rashes are  in the form of vesicles , and then erosions and ulcers of a round, oval or slit-like shape with smooth edges  occur.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recurrent herpetic stomatitis, in contrast to Acute herpetic stomatitis, frequent relapses are observed and with each element of the rash appear in the same place.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recurrent herpetic stomatitis, in contrast to Acute herpetic stomatitis, catarrhal gingivitis does not turn into ulcerative.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provoking factors for recurrent herpetic stomatitis may  be hypothermia, stressful situation, insolation.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Acute herpetic stomatitis, in recurrent herpetic stomatitis, the general condition  of the patients is not disturbed.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Differential diagnostics of recurrent herpetic stomatitis and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erosions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Skin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There is no acute onset of the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vulgaris, the primary morphological element is a bubble, but in recurrent herpetic stomatitis - a vesicle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vulgaris, erosions  are  superficial, "naked"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 In pemphigus vulgaris, Nikolsky's symptom is positive, but in recurrent herpetic stomatitis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negative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Shingles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Acute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3. Vincent's ulcerative necrotizing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Erysipelas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Pemphigoid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Shingles and Acute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•Viral etiology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•Air-drop way  of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Acute herpetic stomatitis is more common in childhood from 6 months to 3 years. Shingles are more common in older people.</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shingles, burning, paroxysmal, neuralgic pain and rashes on the skin and mucous membrane (usually on one side) along the affected peripheral nerves are characteristic. This is not the case in Acute herpetic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Shingles, the oral mucosa membrane is very rarely affected in isolation. In Acute herpetic stomatitis , the oral mucosa can be isolatedly affected   (depending on the severity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there can be complications in the form of neuralgia, hyperpathy, hyperesthesia for several months and years. For Acute herpetic stomatitis, these complications are not typical.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Acute herpetic stomatitis is characterized by a deterioration in the general condition of the patient and an acute onset of the disease. In  shingles, the general condition of patients does not always suffer.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Shingles and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•Presence of painful erosions with a tendency to merge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lesions on the skin and oral mucosa are unilateral and are located along the affected peripheral nerves. In  pemphigus vulgaris , lesions on the skin are localized mainly in places of friction by clothing, pressure, maceration (abdomen, back, axillary cavities, inguinal folds).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Shingles in  lesions of the oral mucosa, the process begins with multiple vesicles on the background of hyperemia and edema, which quickly burst and form erosion with fibrinous plaque. In pemphigus vulgaris , the process begins with a clouding of the epithelium on the slightly edematous, pale pink oral mucosa, in the center of which erosions occur, rapidly spreading along the periphery.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Shingles, small erosions (from a pinhead to a lentil) have a polycyclic shape. In  pemphigus vulgaris , erosions are  of various sizes, bright red, bleeding, with an unpleasant odor, with clear even boundaries and along their periphery, fragments of the bubble's covering  epithelium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burning paroxysmal neuralgic pain  appear along the affected nerves, aggravated by stimuli. For pemphigus vulgaris , such a pain  is not typical.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lesions on the skin and mucous membranes appear at the same time. In  pemphigus vulgaris , the oral mucosa is initially affected, and these lesions for a long time may be the only symptoms of the disease.</w:t>
            </w:r>
          </w:p>
          <w:p w:rsidR="00811044"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in contrast to Shingles, mucous membranes of the pharynx, esophagus, stoma</w:t>
            </w:r>
            <w:r w:rsidR="00811044" w:rsidRPr="0017443A">
              <w:rPr>
                <w:rFonts w:ascii="Times New Roman" w:hAnsi="Times New Roman" w:cs="Times New Roman"/>
                <w:sz w:val="28"/>
                <w:szCs w:val="28"/>
              </w:rPr>
              <w:t>ch, intestines can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Pemphigus vulgaris  is characterized by a positive Nikolsky's symptom, a symptom of an "arising bubble" (when rubbing by  a finger, a bubble appears on apparently healthy skin or mucous membrane both between the bubble and at a distance from them), Asbo-Hansen symptom (pressure on the bubble cover increases its due to stratification of the epithelium or epidermis due to the pressure of the bubble fluid). In  Shingles, these symptoms are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•Cytological examination shows the presence of acantholytic cells (Tzank cells) in smears-prints in pemphigus vulgaris. Cytological examination in  Shingles reveals giant multinucleated cells.</w:t>
            </w:r>
          </w:p>
          <w:p w:rsidR="00811044"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Shingles occurs more often in the autumn-winter period. Seasonality is not typical for pemphigus vulgaris.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3. Differential diagnostics of Shingles and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Incidence in autumn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Elderly people are more likely to suffer from Shingles. Vincent's necrotizing ulcerative stomatitis often affects young people (17-30 years old), more often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both the oral mucosa and the skin are affected at the same time. In Vincent's necrotizing ulcerative stomatitis, only the oral mucosa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Shingles, the rash is located along the branches of the trigeminal nerve and is always one-sided. In Vincent's necrotizing ulcerative stomatitis , the gums are affected (the edge of the gingiva  is, as it were, cut off, with uneven edges), especially the mucous membrane  in the area of the lower wisdom  tooth, cheeks, dorsum and lateral surfaces of the tongue, hard and soft palate, pharynx.</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Shingles, erosions  are  small (from a pinhead to a lentil), polycyclic in shape due to the fusion of a group of vesicles . In Vincent's ulcerative necrotizing stomatitis, the ulcers are large with soft, uneven edges (up to 5-6 cm in diameter) and deep.</w:t>
            </w:r>
          </w:p>
          <w:p w:rsidR="00811044"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Shingles, erosions  are  covered with fibrinous plaque (on the mucous membrane) or crusts (on the skin). In Vincent's necrotizing ulcerative stomatitis , the ulcers are covered with a thick necrotic plaque with a fetid putrid odor, after elimination  of which, a loose, heavily bleeding floor is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Vincent's necrotizing ulcerative stomatitis, in contrast to Shingles, there is necrosis of the mucous membrane, the bones of the alveolar process, trismus and facial asymmetry due to edema of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•Shingles is an independent disease. Vincent's necrotizing ulcerative stomatitis  can occur as a complication of viral infections, erosive allergic stomatitis, erythema multiforme.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For Shingles, burning, paroxysmal, neuralgic pain along the affected nerves is  characteristic, which is not the case in  Vincent's necrotizing ulcerative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Shingles and erysipelas  inflammation of the skin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•Skin  pathological elements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Transmission of infection by air- drop way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Skin pigmentation remains after healing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There may be complications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onset of the disease is acute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of the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causative agent of Shingles is the Varicella zoster virus. The causative agents of erysipelas of the skin are streptococci.</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the skin and oral mucosa are simultaneously affected along the affected nerves, and unilaterally.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7A4212B9" wp14:editId="53D52AD5">
                  <wp:extent cx="1762125" cy="1257300"/>
                  <wp:effectExtent l="0" t="0" r="9525" b="0"/>
                  <wp:docPr id="87" name="Рисунок 87" descr="grepes-zoster-221-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repes-zoster-221-fot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62125" cy="1257300"/>
                          </a:xfrm>
                          <a:prstGeom prst="rect">
                            <a:avLst/>
                          </a:prstGeom>
                          <a:noFill/>
                          <a:ln>
                            <a:noFill/>
                          </a:ln>
                        </pic:spPr>
                      </pic:pic>
                    </a:graphicData>
                  </a:graphic>
                </wp:inline>
              </w:drawing>
            </w:r>
          </w:p>
          <w:p w:rsidR="00173E38" w:rsidRPr="0017443A" w:rsidRDefault="00386F6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Fig.78 </w:t>
            </w:r>
            <w:r w:rsidR="00173E38" w:rsidRPr="0017443A">
              <w:rPr>
                <w:rFonts w:ascii="Times New Roman" w:hAnsi="Times New Roman" w:cs="Times New Roman"/>
                <w:i/>
                <w:sz w:val="28"/>
                <w:szCs w:val="28"/>
              </w:rPr>
              <w:t>Shingles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erysipelas  inflammation of the skin , the skin of the legs, hands, face, scalp, mammary glands, perineum, and external genital organs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small erosions (from a pinhead to a lentil in size) are visible, covered with a plaque, having a polycyclic shape due to the fusion of vesicles. In  erysipelas  inflammation of the skin , there are sharply delimited dense, glossy, hot to the touch spots of pink or red color with uneven edges in the form of "tongues of flame", which increase by 2-10 cm per day.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Shingles, vesicles first appear, which burst and erosions form. In  erysipelas  inflammation of the skin , a spot appears first, on the background of  which vesicles can form.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Elderly people of both sexes are more likely to suffer from Shingles. Erysipelas  inflammation of the skin often affects women after 40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•Shingles leaves lasting immunity. Erysipelas  inflammation of the skin of the skin has a high relapse rate.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Shingles and pemphigoid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older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•Prognosis  for life is favorable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Shingles is caused by the Varicella zoster virus. The etiology of pemphigoid is not known.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erosions are small (from a pinhead to a lentil), polycyclic in shape due to the fusion of vesicles. In pemphigoid, bubbles of different diameters (5-20 mm) with scraps of fragments of the bubble's covering  epithelium along the edges are present.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3D90F50" wp14:editId="292D330D">
                  <wp:extent cx="1762125" cy="1266825"/>
                  <wp:effectExtent l="0" t="0" r="9525" b="9525"/>
                  <wp:docPr id="88" name="Рисунок 88" descr="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1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62125" cy="1266825"/>
                          </a:xfrm>
                          <a:prstGeom prst="rect">
                            <a:avLst/>
                          </a:prstGeom>
                          <a:noFill/>
                          <a:ln>
                            <a:noFill/>
                          </a:ln>
                        </pic:spPr>
                      </pic:pic>
                    </a:graphicData>
                  </a:graphic>
                </wp:inline>
              </w:drawing>
            </w:r>
          </w:p>
          <w:p w:rsidR="00173E38" w:rsidRPr="0017443A" w:rsidRDefault="008E0A3A" w:rsidP="00706AC5">
            <w:pPr>
              <w:spacing w:line="360" w:lineRule="auto"/>
              <w:rPr>
                <w:rFonts w:ascii="Times New Roman" w:hAnsi="Times New Roman" w:cs="Times New Roman"/>
                <w:b/>
                <w:sz w:val="28"/>
                <w:szCs w:val="28"/>
              </w:rPr>
            </w:pPr>
            <w:r w:rsidRPr="0017443A">
              <w:rPr>
                <w:rFonts w:ascii="Times New Roman" w:hAnsi="Times New Roman" w:cs="Times New Roman"/>
                <w:b/>
                <w:i/>
                <w:sz w:val="28"/>
                <w:szCs w:val="28"/>
              </w:rPr>
              <w:t xml:space="preserve">Fig.79 </w:t>
            </w:r>
            <w:r w:rsidR="00173E38" w:rsidRPr="0017443A">
              <w:rPr>
                <w:rFonts w:ascii="Times New Roman" w:hAnsi="Times New Roman" w:cs="Times New Roman"/>
                <w:i/>
                <w:sz w:val="28"/>
                <w:szCs w:val="28"/>
              </w:rPr>
              <w:t>Shingles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Shingles, the localization of rashes on the skin and oral mucosa along the branches of the trigeminal nerve is always one-sided. In pemphigoid, the skin and mucous membranes of the cheeks, the border of the soft and hard palate, gums, nose, genitals, and eyes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after the erosions have recovered , pigmentation remains on the skin. In  pemphigoid, after healing of erosions, scars and adhesions may remain.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there is burning, paroxysmal, neuralgic pain  along the affected nerves, aggravated by irritants. For pemphigoid, such pain  is  not typical.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Shingles can cause complications such as neuralgia, hyperpathy, hyperesthesia for several months and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•Pemphigoid, in contrast to Shingles, is more common in women.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Shingles and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presence of erosions on the edematous and hyperemic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onset of the disease is acute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•Etiology of Shingles  is Varicella zoster virus. The cause of erosive stomatitis is a reaction to taking a medication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Shingles, the localization of the rashes along the branches of the trigeminal nerve is always one-sided. In erosive stomatitis, the localization of the rashes  are  any, depending on the medication that caused the lesion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Shingles, erosions  are small (from a pinhead to a lentil), polycyclic in shape due to the fusion of vesicles. In  erosive stomatitis, erosions  are extensive, bleeding easily.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60C3C09" wp14:editId="5E67F597">
                  <wp:extent cx="1762125" cy="1285875"/>
                  <wp:effectExtent l="0" t="0" r="9525" b="9525"/>
                  <wp:docPr id="89" name="Рисунок 89" descr="4114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411474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62125" cy="1285875"/>
                          </a:xfrm>
                          <a:prstGeom prst="rect">
                            <a:avLst/>
                          </a:prstGeom>
                          <a:noFill/>
                          <a:ln>
                            <a:noFill/>
                          </a:ln>
                        </pic:spPr>
                      </pic:pic>
                    </a:graphicData>
                  </a:graphic>
                </wp:inline>
              </w:drawing>
            </w:r>
          </w:p>
          <w:p w:rsidR="00173E38" w:rsidRPr="0017443A" w:rsidRDefault="008E0A3A"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Fig.81  </w:t>
            </w:r>
            <w:r w:rsidR="00173E38" w:rsidRPr="0017443A">
              <w:rPr>
                <w:rFonts w:ascii="Times New Roman" w:hAnsi="Times New Roman" w:cs="Times New Roman"/>
                <w:i/>
                <w:sz w:val="28"/>
                <w:szCs w:val="28"/>
              </w:rPr>
              <w:t>Shingles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burning, paroxysmal, neuralgic pain along the branches of the affected nerves is  observed. For erosive stomatitis, such pain is  not typical.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Shingles by the duration of the disease can be protracted. Erosive stomatitis resolves quickly after rational therapy.</w:t>
            </w:r>
          </w:p>
          <w:p w:rsidR="00811044"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•After Shingles, there may be complications in the form of hyperpathy, hyperesthesia, neuralgia for several months and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lastRenderedPageBreak/>
              <w:t>Hand and foot and mouth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1.Acute herpetic stomatitis (AHS)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Chickenpox</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3.Erosive medical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4.Erythema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Hand and foot and mouth disease and Acute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•Polycyclic shape of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burning sensation accompanying the rash of  vesicles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Hand and foot and mouth disease is an epidemiological disease. Acute herpetic stomatitis no.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spreading  of Hand and foot and mouth disease among people is associated with an epizootic situation. The source of Acute herpetic stomatitis infection is a sick person and a virus carrier.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Hand and foot and mouth disease, skin lesions are observed in typical places: on the wings of the nose, in the interdigital folds, on the terminal phalanges of the fingers and toes, </w:t>
            </w:r>
            <w:r w:rsidRPr="0017443A">
              <w:rPr>
                <w:rFonts w:ascii="Times New Roman" w:hAnsi="Times New Roman" w:cs="Times New Roman"/>
                <w:sz w:val="28"/>
                <w:szCs w:val="28"/>
              </w:rPr>
              <w:lastRenderedPageBreak/>
              <w:t>soles, on the skin of the chest, neck, back. Acute herpetic stomatitis affects the skin of the perioral region, eyelids, earlobes, fingers.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Hand and foot and mouth disease, the injury the mucous membranes of the nose, eyes, urethra, gastrointestinal tract is possible. In Acute herpetic stomatitis , the mucous membrane of the oral cavity, nasopharynx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•Erosions in Hand and foot and mouth disease are  of bright red color. Erosions  in  Acute herpetic stomatitis is covered with a grayish-white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Hand and foot and mouth disease, in contrast to Acute herpetic stomatitis, the mucous membrane of the tongue becomes covered with dry crusts, and later there is an expressed hyperemia of its tip in the form of a triangle.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Hand and foot and mouth disease and chickenpox.</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•Viral etiology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children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spread of Hand and foot and mouth disease among people is associated with an epizootic situation. The spread of chickenpox occurs by air- drop way from sick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Hand and foot and mouth disease, small bubbles  and vesicles form on the skin and oral mucosa on the background of hyperemia, which quickly burst  up and form painful erosions and ulcers. In  chickenpox on the skin, rashes  are in the form of small pink spots, which then turn into papules or vesicles, surrounded by a corolla of hyperemia.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lesions of the oral mucosa, vesicles appear, which quickly macerate and turn into the ulcer  with a yellow-gray floor and an impression in the center (navel), surrounded by a red  halo.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5459744" wp14:editId="69C8FDBE">
                  <wp:extent cx="1752600" cy="1276350"/>
                  <wp:effectExtent l="0" t="0" r="0" b="0"/>
                  <wp:docPr id="90" name="Рисунок 90" descr="yash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yashhu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52600" cy="1276350"/>
                          </a:xfrm>
                          <a:prstGeom prst="rect">
                            <a:avLst/>
                          </a:prstGeom>
                          <a:noFill/>
                          <a:ln>
                            <a:noFill/>
                          </a:ln>
                        </pic:spPr>
                      </pic:pic>
                    </a:graphicData>
                  </a:graphic>
                </wp:inline>
              </w:drawing>
            </w:r>
          </w:p>
          <w:p w:rsidR="00173E38" w:rsidRPr="0017443A" w:rsidRDefault="008E0A3A"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Fig.82 </w:t>
            </w:r>
            <w:r w:rsidR="00173E38" w:rsidRPr="0017443A">
              <w:rPr>
                <w:rFonts w:ascii="Times New Roman" w:hAnsi="Times New Roman" w:cs="Times New Roman"/>
                <w:i/>
                <w:sz w:val="28"/>
                <w:szCs w:val="28"/>
              </w:rPr>
              <w:t>Hand and foot and mouth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Hand and foot and mouth disease, in contrast to chickenpox, injury  to the mucous membranes of the eyes, gastrointestinal tract, urethra is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Chickenpox affects any part of the skin and oral mucosa. In  Hand and foot and mouth disease, the anterior parts of the oral cavity and the skin of the wings of the nose, interdigital folds, the base of the nails, and soles are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Hand and foot and mouth disease and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onset of disease is acute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burning sensation of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Hand and foot and mouth disease  is a contagious disease and a person becomes infected from sick animals. The cause of medication- induced    stomatitis is taking a medication.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Hand and foot and mouth disease, the anterior parts of the oral cavity (gums, tongue, palate, lips) are more often affected. Less commonly, the mucous membranes of the </w:t>
            </w:r>
            <w:r w:rsidRPr="0017443A">
              <w:rPr>
                <w:rFonts w:ascii="Times New Roman" w:hAnsi="Times New Roman" w:cs="Times New Roman"/>
                <w:sz w:val="28"/>
                <w:szCs w:val="28"/>
              </w:rPr>
              <w:lastRenderedPageBreak/>
              <w:t>nose, eyes, gastrointestinal tract, urethra, skin of the wings of the nose, interdigital folds, base of nails, soles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Localization of  the rashes in  medication- induced    stomatitis is any, sometimes depends on the medication  that caused the lesion (for example, when taking penicillin, the dorsum of the tongue becomes smooth, shiny, bright red - "lacquered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Children suffer from Hand and foot and mouth disease more often. Everyone gets sick with medical stomatitis,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Hand and foot and mouth disease are small, bright red in color with polycyclic outlines.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medical stomatitis, bleeding, extensive, merging   erosions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medical stomatitis, in contrast to Hand and foot and mouth disease, hemorrhages are visible on the mucous membrane, sometimes foci of necrosis, the mucous membrane swells so much that teeth imprints are visible on the lateral surfaces of the tongue and cheeks.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4.Differential diagnostics of Hand and foot and mouth disease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the anterior areas of the oral cavity (lips, cheeks, tongue, floor of the mouth, hard palate, gums)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•Painful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Aperson  is infected   with Hand and foot and mouth disease from sick animals. The etiology of erythema multiforme  is infectious and allergic.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Children suffer from Hand and foot and mouth disease more often. Erythema multiforme mainly affects young men (20-40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Hand and foot and mouth disease, the skin of the wings of the nose, interdigital folds, the base of the nails, and soles is affected. In erythema multiforme  , the skin of the hands, forearm, lower leg, face, and neck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Hand and foot and mouth disease, small erosions of bright red color with polycyclic outlines are formed. In erythema multiforme  , sharply limited, bleeding when touched, large erosions with even edges, slightly elevating above the surrounding tissues, with fragments of the bubble's covering  epithelium along the edges,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EBB4D65" wp14:editId="529500B2">
                  <wp:extent cx="1771650" cy="1276350"/>
                  <wp:effectExtent l="0" t="0" r="0" b="0"/>
                  <wp:docPr id="91" name="Рисунок 91" descr="6037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603718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71650" cy="1276350"/>
                          </a:xfrm>
                          <a:prstGeom prst="rect">
                            <a:avLst/>
                          </a:prstGeom>
                          <a:noFill/>
                          <a:ln>
                            <a:noFill/>
                          </a:ln>
                        </pic:spPr>
                      </pic:pic>
                    </a:graphicData>
                  </a:graphic>
                </wp:inline>
              </w:drawing>
            </w:r>
          </w:p>
          <w:p w:rsidR="00173E38" w:rsidRPr="0017443A" w:rsidRDefault="008E0A3A"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Fig.83 </w:t>
            </w:r>
            <w:r w:rsidR="00173E38" w:rsidRPr="0017443A">
              <w:rPr>
                <w:rFonts w:ascii="Times New Roman" w:hAnsi="Times New Roman" w:cs="Times New Roman"/>
                <w:i/>
                <w:sz w:val="28"/>
                <w:szCs w:val="28"/>
              </w:rPr>
              <w:t>Hand and foot and mouth disease</w:t>
            </w:r>
          </w:p>
          <w:p w:rsidR="00173E38" w:rsidRPr="0017443A" w:rsidRDefault="00811044"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•For erythema multiforme , relapses are characteristic, which are seasonal. Epizootic conditions are of great importance for Hand and foot and mouth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Hand and foot and mouth disease and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of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Children most often suffer from Hand and foot and mouth disease. Vincent's ulcerative necrotizing stomatitis mainly affects young men (17-30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Hand and foot and mouth disease, the anterior parts of the mouth, the nasal mucosa, conjunctiva, genitals, the skin of the wings of the nose, interdigital folds, the base of the nails, and soles are more affected.</w:t>
            </w:r>
          </w:p>
          <w:p w:rsidR="00173E38" w:rsidRPr="0017443A" w:rsidRDefault="00811044"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371B34D" wp14:editId="1BF869B1">
                  <wp:extent cx="1714500" cy="1285875"/>
                  <wp:effectExtent l="0" t="0" r="0" b="9525"/>
                  <wp:docPr id="92" name="Рисунок 92" descr="yacshu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yacshur0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inline>
              </w:drawing>
            </w:r>
          </w:p>
          <w:p w:rsidR="00173E38" w:rsidRPr="0017443A" w:rsidRDefault="008E0A3A"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Fig.84 </w:t>
            </w:r>
            <w:r w:rsidR="00173E38" w:rsidRPr="0017443A">
              <w:rPr>
                <w:rFonts w:ascii="Times New Roman" w:hAnsi="Times New Roman" w:cs="Times New Roman"/>
                <w:i/>
                <w:sz w:val="28"/>
                <w:szCs w:val="28"/>
              </w:rPr>
              <w:t>Hand and foot and mouth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Vincent's ulcerative necrotizing stomatitis , the area of ​​the lower wisdom  tooth , cheeks, gums (the edge of the gums has uneven edges, as if cut off), hard palate, pharynx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Vincent's ulcerative necrotizing stomatitis , in contrast to Hand and foot and mouth disease, there are foci of necrosis of the mucous membrane and bone of the alveolar process, trismus, tooth loss, facial asymmetry due to edema of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Hand and foot and mouth disease, erosions are small, bright red in color with polycyclic outlines. In  Vincent's ulcerative necrotizing stomatitis ,the ulcers are large, multiple,  deep, with a loose, heavily bleeding floor and soft, uneven edges. Ulcers are covered with a thick necrotic plaque of a grayish-green color with a fetid putrid odor.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Vincent's ulcerative necrotizing stomatitis  is characterized by the seasonality of the disease. </w:t>
            </w:r>
          </w:p>
          <w:p w:rsidR="00811044"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Vincent's ulcerative necrotizing stomatitis , in contrast to Hand and foot and mouth disease, can occur as a complication of viral infections, erosive allergic stomatitis, erythema multiforme exudative.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lastRenderedPageBreak/>
              <w:t>HIV- infections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Candidiasis associated  with  HIV infection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3.Allergic catarrhal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4.Hypovitaminosis B, 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candidiasis associated  with  HIV infection and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•White  color and dryness of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 in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Long course of the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caused by yeast-like fungi of the genus Candida. Leukoplakia occurs as a result of various injuries.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the lesion is in the form of a plaque without clear boundaries, resembling curdled milk, which, when scraped, is easily removed and is located on the hyperemic oral mucosa. The lesion lesion of leukoplakia is in the form of a hyperkeratic plaque with clear, even edges, which cannot be removed when scraped, located on a seemingly unchanged mucous membrane that resembles glued thin tissue paper.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p>
          <w:p w:rsidR="00811044"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811044" w:rsidRPr="0017443A">
              <w:rPr>
                <w:rFonts w:ascii="Times New Roman" w:hAnsi="Times New Roman" w:cs="Times New Roman"/>
                <w:noProof/>
                <w:sz w:val="28"/>
                <w:szCs w:val="28"/>
                <w:lang w:val="ru-RU" w:eastAsia="ru-RU"/>
              </w:rPr>
              <w:drawing>
                <wp:inline distT="0" distB="0" distL="0" distR="0" wp14:anchorId="2E53ACB4" wp14:editId="5B1545A3">
                  <wp:extent cx="1724025" cy="1266825"/>
                  <wp:effectExtent l="0" t="0" r="9525" b="9525"/>
                  <wp:docPr id="94" name="Рисунок 94" descr="pub63p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ub63p0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24025" cy="1266825"/>
                          </a:xfrm>
                          <a:prstGeom prst="rect">
                            <a:avLst/>
                          </a:prstGeom>
                          <a:noFill/>
                          <a:ln>
                            <a:noFill/>
                          </a:ln>
                        </pic:spPr>
                      </pic:pic>
                    </a:graphicData>
                  </a:graphic>
                </wp:inline>
              </w:drawing>
            </w:r>
            <w:r w:rsidRPr="0017443A">
              <w:rPr>
                <w:rFonts w:ascii="Times New Roman" w:hAnsi="Times New Roman" w:cs="Times New Roman"/>
                <w:sz w:val="28"/>
                <w:szCs w:val="28"/>
              </w:rPr>
              <w:t xml:space="preserve">           </w:t>
            </w:r>
            <w:r w:rsidRPr="0017443A">
              <w:rPr>
                <w:rFonts w:ascii="Times New Roman" w:hAnsi="Times New Roman" w:cs="Times New Roman"/>
                <w:noProof/>
                <w:sz w:val="28"/>
                <w:szCs w:val="28"/>
                <w:lang w:val="ru-RU" w:eastAsia="ru-RU"/>
              </w:rPr>
              <w:drawing>
                <wp:anchor distT="0" distB="0" distL="114300" distR="114300" simplePos="0" relativeHeight="251678720" behindDoc="0" locked="0" layoutInCell="1" allowOverlap="1" wp14:anchorId="7D6AF577" wp14:editId="0B57D4B7">
                  <wp:simplePos x="0" y="0"/>
                  <wp:positionH relativeFrom="column">
                    <wp:posOffset>-6350</wp:posOffset>
                  </wp:positionH>
                  <wp:positionV relativeFrom="paragraph">
                    <wp:posOffset>312420</wp:posOffset>
                  </wp:positionV>
                  <wp:extent cx="1774190" cy="1188085"/>
                  <wp:effectExtent l="0" t="0" r="0" b="0"/>
                  <wp:wrapSquare wrapText="bothSides"/>
                  <wp:docPr id="93" name="Рисунок 93" descr="C:\Documents and Settings\Xp\Desktop\leukoplakui\Leukoplakia-dyskeratosis-pre-cancer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Xp\Desktop\leukoplakui\Leukoplakia-dyskeratosis-pre-cancerous.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774190" cy="1188085"/>
                          </a:xfrm>
                          <a:prstGeom prst="rect">
                            <a:avLst/>
                          </a:prstGeom>
                          <a:noFill/>
                        </pic:spPr>
                      </pic:pic>
                    </a:graphicData>
                  </a:graphic>
                  <wp14:sizeRelH relativeFrom="page">
                    <wp14:pctWidth>0</wp14:pctWidth>
                  </wp14:sizeRelH>
                  <wp14:sizeRelV relativeFrom="page">
                    <wp14:pctHeight>0</wp14:pctHeight>
                  </wp14:sizeRelV>
                </wp:anchor>
              </w:drawing>
            </w:r>
            <w:r w:rsidRPr="0017443A">
              <w:rPr>
                <w:rFonts w:ascii="Times New Roman" w:hAnsi="Times New Roman" w:cs="Times New Roman"/>
                <w:sz w:val="28"/>
                <w:szCs w:val="28"/>
              </w:rPr>
              <w:t xml:space="preserve">                                            </w:t>
            </w:r>
          </w:p>
          <w:p w:rsidR="00173E38" w:rsidRPr="0017443A" w:rsidRDefault="00811044"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br/>
            </w:r>
            <w:r w:rsidR="008E0A3A" w:rsidRPr="0017443A">
              <w:rPr>
                <w:rFonts w:ascii="Times New Roman" w:hAnsi="Times New Roman" w:cs="Times New Roman"/>
                <w:b/>
                <w:i/>
                <w:sz w:val="28"/>
                <w:szCs w:val="28"/>
              </w:rPr>
              <w:t xml:space="preserve">Fig.85 </w:t>
            </w:r>
            <w:r w:rsidRPr="0017443A">
              <w:rPr>
                <w:rFonts w:ascii="Times New Roman" w:hAnsi="Times New Roman" w:cs="Times New Roman"/>
                <w:i/>
                <w:sz w:val="28"/>
                <w:szCs w:val="28"/>
              </w:rPr>
              <w:t xml:space="preserve">Leukoplakia                               </w:t>
            </w:r>
            <w:r w:rsidR="008E0A3A" w:rsidRPr="0017443A">
              <w:rPr>
                <w:rFonts w:ascii="Times New Roman" w:hAnsi="Times New Roman" w:cs="Times New Roman"/>
                <w:b/>
                <w:i/>
                <w:sz w:val="28"/>
                <w:szCs w:val="28"/>
              </w:rPr>
              <w:t xml:space="preserve">Fig.86 </w:t>
            </w:r>
            <w:r w:rsidR="00173E38" w:rsidRPr="0017443A">
              <w:rPr>
                <w:rFonts w:ascii="Times New Roman" w:hAnsi="Times New Roman" w:cs="Times New Roman"/>
                <w:i/>
                <w:sz w:val="28"/>
                <w:szCs w:val="28"/>
              </w:rPr>
              <w:t>HIV-infection related candidiasis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diagnosis of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confirmed by the presence of a fungus of the genus Candida in the scrapings taken  from the surface of the affected oral mucosa, as well as immunosorbent analysis and immunoblotting tests.</w:t>
            </w:r>
          </w:p>
          <w:p w:rsidR="00173E38" w:rsidRPr="0017443A" w:rsidRDefault="001C35DD"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Leukoplakia is more often localized on the  buccal mucosa along the  dental closing line in the anterior part, the corners of the mouth, the red border of the lower lip. Candidiasis associated  with</w:t>
            </w:r>
            <w:r w:rsidR="00173E38" w:rsidRPr="0017443A">
              <w:rPr>
                <w:rFonts w:ascii="Times New Roman" w:hAnsi="Times New Roman" w:cs="Times New Roman"/>
                <w:b/>
                <w:sz w:val="28"/>
                <w:szCs w:val="28"/>
              </w:rPr>
              <w:t xml:space="preserve">   </w:t>
            </w:r>
            <w:r w:rsidR="00173E38" w:rsidRPr="0017443A">
              <w:rPr>
                <w:rFonts w:ascii="Times New Roman" w:hAnsi="Times New Roman" w:cs="Times New Roman"/>
                <w:sz w:val="28"/>
                <w:szCs w:val="28"/>
              </w:rPr>
              <w:t>HIV infection is localized on the mucous membrane of the tongue, cheeks, floor of the mouth, gums.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in contrast to leukoplakia,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candidiasis associated  with  HIV infection and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White color of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 in the mouth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caused by yeast-like fungi of the genus Candida. The etiology of lichen planus is not clear.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the lesion is in the form of a plaque without clear boundaries, resembling curdled milk, which, when scraped, is easily removed and located on the hyperemic, dry oral mucosa. In lichen planus , the lesion is in the form of keratinized papules with clear jagged edges, which are not removed by scraping and form a reticular, lace pattern, located on a normal or hyperemic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40CEF1B" wp14:editId="0F3DAED6">
                  <wp:extent cx="1714500" cy="1247775"/>
                  <wp:effectExtent l="0" t="0" r="0" b="9525"/>
                  <wp:docPr id="95" name="Рисунок 95" descr="67-511e3d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67-511e3d0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14500" cy="1247775"/>
                          </a:xfrm>
                          <a:prstGeom prst="rect">
                            <a:avLst/>
                          </a:prstGeom>
                          <a:noFill/>
                          <a:ln>
                            <a:noFill/>
                          </a:ln>
                        </pic:spPr>
                      </pic:pic>
                    </a:graphicData>
                  </a:graphic>
                </wp:inline>
              </w:drawing>
            </w:r>
          </w:p>
          <w:p w:rsidR="00173E38" w:rsidRPr="0017443A" w:rsidRDefault="008E0A3A"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Fig.87 </w:t>
            </w:r>
            <w:r w:rsidR="00173E38" w:rsidRPr="0017443A">
              <w:rPr>
                <w:rFonts w:ascii="Times New Roman" w:hAnsi="Times New Roman" w:cs="Times New Roman"/>
                <w:i/>
                <w:sz w:val="28"/>
                <w:szCs w:val="28"/>
              </w:rPr>
              <w:t>HIV-infection related candidiasis</w:t>
            </w:r>
          </w:p>
          <w:p w:rsidR="00173E38" w:rsidRPr="0017443A" w:rsidRDefault="001C35DD"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lichen planus , in contrast to candidiasis associated  with</w:t>
            </w:r>
            <w:r w:rsidR="00173E38" w:rsidRPr="0017443A">
              <w:rPr>
                <w:rFonts w:ascii="Times New Roman" w:hAnsi="Times New Roman" w:cs="Times New Roman"/>
                <w:b/>
                <w:sz w:val="28"/>
                <w:szCs w:val="28"/>
              </w:rPr>
              <w:t xml:space="preserve">  </w:t>
            </w:r>
            <w:r w:rsidR="00173E38" w:rsidRPr="0017443A">
              <w:rPr>
                <w:rFonts w:ascii="Times New Roman" w:hAnsi="Times New Roman" w:cs="Times New Roman"/>
                <w:sz w:val="28"/>
                <w:szCs w:val="28"/>
              </w:rPr>
              <w:t>, the skin of the inner surface of the forearms, wrist joints, lower legs, sacrum, and genitals can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diagnosis of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confirmed by the presence of a fungus of the genus Candida in the scrapings  taken from the surface of the affected  oral mucosa  , as well as by immunosorbent analysis and immunoblotting.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in contrast to lichen planus,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candidiasis (acute atrophic) associated  with  HIV infection and allergic catarrhal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Hyperemic, edematous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A burning sensation and pain in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a cheesy plaque is found in the deep folds of the oral cavity, which is easily removed by scraping. In  allergic catarrhal stomatitis, the mucous membrane is without plaque, hemorrhages are noted on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spores and mycelium of the fungus of the genus Candida are found in scrapings  taken  from the surface of the oral mucosa. The diagnosis is also confirmed by immunosorbent assay and immunoblotting.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Microscopic examination of scrapings  taken from the surface of the oral mucosa in n  allergic catarrhal stomatitis reveals the presence of a large number of eosinophils.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allergic catarrhal stomatitis, in contrast to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after rational therapy, the process is quickly resolved.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in contrast to allergic catarrhal stomatitis,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C68FAEB" wp14:editId="726EE588">
                  <wp:extent cx="1762125" cy="1247775"/>
                  <wp:effectExtent l="0" t="0" r="9525" b="9525"/>
                  <wp:docPr id="1120" name="Рисунок 11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62125" cy="1247775"/>
                          </a:xfrm>
                          <a:prstGeom prst="rect">
                            <a:avLst/>
                          </a:prstGeom>
                          <a:noFill/>
                          <a:ln>
                            <a:noFill/>
                          </a:ln>
                        </pic:spPr>
                      </pic:pic>
                    </a:graphicData>
                  </a:graphic>
                </wp:inline>
              </w:drawing>
            </w:r>
          </w:p>
          <w:p w:rsidR="00173E38" w:rsidRPr="0017443A" w:rsidRDefault="008E0A3A"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Fig.88 </w:t>
            </w:r>
            <w:r w:rsidR="00173E38" w:rsidRPr="0017443A">
              <w:rPr>
                <w:rFonts w:ascii="Times New Roman" w:hAnsi="Times New Roman" w:cs="Times New Roman"/>
                <w:i/>
                <w:sz w:val="28"/>
                <w:szCs w:val="28"/>
              </w:rPr>
              <w:t>HIV-infected patient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candidiasis (acute atrophic) associated  with  HIV infection and hypovitaminosis B, 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Edema and hyperemia of the oral mucosa and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•Itching, burning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Malaise, weight loss, weakness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hypovitaminosis B, C, in contrast to candidiasis (acute atrophic)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paresthesias, neurotic conditions, neurodermatitis, seborrheic dermatitis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candidiasis (acute atrophic)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a cheesy plaque is found in the deep folds of the oral cavity, which is easily removed by scraping. In    hypovitaminosis B, C, the mucous membrane is without plaque, hemorrhages are noted on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candidiasis (acute atrophic)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spores and mycelium of the fungus of the genus Candida are found in scrapings taken  from the surface of the oral mucosa. The diagnosis is also confirmed by immunosorbent assay and immunoblotting. Lack of vitamins B, C is confirmed by the results of blood tests.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Hairy leukoplakia associated  with  HIV infection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True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2.Leukoplakia of smokers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4.Hyperplastic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hairy leukoplakia associated  with  HIV infection and true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lesions are whitish in color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•Lack of inflammatory reaction along the periphery of the focus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Hairy leukoplakia is a lesion of the oral mucosa associated with immunodeficiency and HIV infection. Local irritants play the main role in the occurrence of true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localized more often on the lateral surfaces of the tongue. Typical localization of true leukoplakia is the buccal  mucosa  along the dental  closing line in the anterior region, the corners of the mouth and the red border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3687C48" wp14:editId="7A74A2F4">
                  <wp:extent cx="1724025" cy="1238250"/>
                  <wp:effectExtent l="0" t="0" r="9525" b="0"/>
                  <wp:docPr id="1121" name="Рисунок 1121" descr="67-ec02d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67-ec02d17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4025" cy="1238250"/>
                          </a:xfrm>
                          <a:prstGeom prst="rect">
                            <a:avLst/>
                          </a:prstGeom>
                          <a:noFill/>
                          <a:ln>
                            <a:noFill/>
                          </a:ln>
                        </pic:spPr>
                      </pic:pic>
                    </a:graphicData>
                  </a:graphic>
                </wp:inline>
              </w:drawing>
            </w:r>
          </w:p>
          <w:p w:rsidR="00173E38" w:rsidRPr="0017443A" w:rsidRDefault="001B4A9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Fig.89 </w:t>
            </w:r>
            <w:r w:rsidR="00173E38" w:rsidRPr="0017443A">
              <w:rPr>
                <w:rFonts w:ascii="Times New Roman" w:hAnsi="Times New Roman" w:cs="Times New Roman"/>
                <w:i/>
                <w:sz w:val="28"/>
                <w:szCs w:val="28"/>
              </w:rPr>
              <w:t>Hairy leukoplakia associated with HIV-infection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lesions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are  in the form of folds or villi that elevate above the surface of the oral mucosa. The morphological element of  defeat in  true leukoplakia is a hyperkeratic spot that does not elevate above the level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in contrast to true leukoplakia, the general condition of patients worsens (weight loss, weakness, pneumonia, lymphadenitis, etc.)</w:t>
            </w:r>
          </w:p>
          <w:p w:rsidR="001C35DD"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•The diagnosis of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confirmed by immunosorbent analysis and immunoblotting.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2.Differential diagnostics of hairy leukoplakia associated with HIV infection and smokers'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lesions are whitish in color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•Lack of inflammatory reaction along the periphery of the focus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Hairy leukoplakia is a lesion of the oral mucosa associated with immunodeficiency and HIV infection. Smokers' leukoplakia occurs in heavy smokers (especially  who smoke pipes).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localized more often on the lateral surfaces of the tongue. Typical localization of smokers' leukoplakia is the mucous membrane of the hard palate and the adjacent soft palate, sometimes the gums.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79C71CF" wp14:editId="77C7061C">
                  <wp:extent cx="1762125" cy="1247775"/>
                  <wp:effectExtent l="0" t="0" r="9525" b="9525"/>
                  <wp:docPr id="1122" name="Рисунок 1122" descr="СПИД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СПИД 2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62125" cy="1247775"/>
                          </a:xfrm>
                          <a:prstGeom prst="rect">
                            <a:avLst/>
                          </a:prstGeom>
                          <a:noFill/>
                          <a:ln>
                            <a:noFill/>
                          </a:ln>
                        </pic:spPr>
                      </pic:pic>
                    </a:graphicData>
                  </a:graphic>
                </wp:inline>
              </w:drawing>
            </w:r>
          </w:p>
          <w:p w:rsidR="00173E38" w:rsidRPr="0017443A" w:rsidRDefault="001B4A9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Fig.90  </w:t>
            </w:r>
            <w:r w:rsidR="00173E38" w:rsidRPr="0017443A">
              <w:rPr>
                <w:rFonts w:ascii="Times New Roman" w:hAnsi="Times New Roman" w:cs="Times New Roman"/>
                <w:i/>
                <w:sz w:val="28"/>
                <w:szCs w:val="28"/>
              </w:rPr>
              <w:t>Hairy leukoplakia associated with HIV infection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lesions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are in the form of folds or villi that elevate above the surface of the oral mucosa. The morphological element of the leukoplakia lesion of smokers is a hyperkeratic focus, on the background of  which the red gaping orifices of the excretory ducts of the salivary glands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in contrast to true leukoplakia,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diagnosis of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confirmed by immunosorbent analysis and immunoblotting.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hairy leukoplakia associated with HIV infection and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•Grayish-white lesions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the pathological element is in the form of papules, forming a mesh, lace pattern with clear, jagged edges on the background of expressed inflammation.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pathological elements  are  in the form of folds or villi on the background of the absence of an inflammatory reaction.</w:t>
            </w:r>
          </w:p>
          <w:p w:rsidR="00173E38" w:rsidRPr="0017443A" w:rsidRDefault="00173E38" w:rsidP="00706AC5">
            <w:pPr>
              <w:spacing w:line="360" w:lineRule="auto"/>
              <w:rPr>
                <w:rFonts w:ascii="Times New Roman" w:hAnsi="Times New Roman" w:cs="Times New Roman"/>
                <w:sz w:val="28"/>
                <w:szCs w:val="28"/>
                <w:lang w:val="ru-RU"/>
              </w:rPr>
            </w:pPr>
            <w:r w:rsidRPr="0017443A">
              <w:rPr>
                <w:rFonts w:ascii="Times New Roman" w:hAnsi="Times New Roman" w:cs="Times New Roman"/>
                <w:noProof/>
                <w:sz w:val="28"/>
                <w:szCs w:val="28"/>
                <w:lang w:val="ru-RU" w:eastAsia="ru-RU"/>
              </w:rPr>
              <w:drawing>
                <wp:inline distT="0" distB="0" distL="0" distR="0" wp14:anchorId="2942604D" wp14:editId="727534D3">
                  <wp:extent cx="1762125" cy="1238250"/>
                  <wp:effectExtent l="0" t="0" r="9525" b="0"/>
                  <wp:docPr id="1123" name="Рисунок 1123" descr="СП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СПИД"/>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62125" cy="1238250"/>
                          </a:xfrm>
                          <a:prstGeom prst="rect">
                            <a:avLst/>
                          </a:prstGeom>
                          <a:noFill/>
                          <a:ln>
                            <a:noFill/>
                          </a:ln>
                        </pic:spPr>
                      </pic:pic>
                    </a:graphicData>
                  </a:graphic>
                </wp:inline>
              </w:drawing>
            </w:r>
          </w:p>
          <w:p w:rsidR="00173E38" w:rsidRPr="0017443A" w:rsidRDefault="001B4A9F"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Fig.91 </w:t>
            </w:r>
            <w:r w:rsidR="00173E38" w:rsidRPr="0017443A">
              <w:rPr>
                <w:rFonts w:ascii="Times New Roman" w:hAnsi="Times New Roman" w:cs="Times New Roman"/>
                <w:i/>
                <w:sz w:val="28"/>
                <w:szCs w:val="28"/>
              </w:rPr>
              <w:t>Hairy leukoplakia associated with HIV infection</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t>
            </w:r>
            <w:r w:rsidR="001C35DD" w:rsidRPr="0017443A">
              <w:rPr>
                <w:rFonts w:ascii="Times New Roman" w:hAnsi="Times New Roman" w:cs="Times New Roman"/>
                <w:sz w:val="28"/>
                <w:szCs w:val="28"/>
              </w:rPr>
              <w:t>L</w:t>
            </w:r>
            <w:r w:rsidRPr="0017443A">
              <w:rPr>
                <w:rFonts w:ascii="Times New Roman" w:hAnsi="Times New Roman" w:cs="Times New Roman"/>
                <w:sz w:val="28"/>
                <w:szCs w:val="28"/>
              </w:rPr>
              <w:t>ichen planus is more common in women. Hairy leukoplakia associated with HIV infection predominantly occurs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lichen planus, the inner surface of the forearms, wrist joints, lower legs, sacrum, and genitals are affected. In  hairy leukoplakia associated with HIV infection, the skin is not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lichen planus, the cheeks in the molar region, transitional folds, the retromolar region, the lateral surfaces and dorsum of the tongue, gums, lips, palate, floor of the mouth are affected.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the lateral surfaces of the tongue are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5786E1A" wp14:editId="4824A134">
                  <wp:extent cx="1762125" cy="1285875"/>
                  <wp:effectExtent l="0" t="0" r="9525" b="9525"/>
                  <wp:docPr id="1143" name="Рисунок 1143" descr="СПИД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СПИД 4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62125" cy="1285875"/>
                          </a:xfrm>
                          <a:prstGeom prst="rect">
                            <a:avLst/>
                          </a:prstGeom>
                          <a:noFill/>
                          <a:ln>
                            <a:noFill/>
                          </a:ln>
                        </pic:spPr>
                      </pic:pic>
                    </a:graphicData>
                  </a:graphic>
                </wp:inline>
              </w:drawing>
            </w:r>
          </w:p>
          <w:p w:rsidR="00173E38" w:rsidRPr="0017443A" w:rsidRDefault="00D96D72"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Fig.92 </w:t>
            </w:r>
            <w:r w:rsidR="00173E38" w:rsidRPr="0017443A">
              <w:rPr>
                <w:rFonts w:ascii="Times New Roman" w:hAnsi="Times New Roman" w:cs="Times New Roman"/>
                <w:i/>
                <w:sz w:val="28"/>
                <w:szCs w:val="28"/>
              </w:rPr>
              <w:t>Hairy leukoplakia associated with HIV-infection</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(fluorescent diagnostics) in lichen planus, lesions give a whitish-yellow glow. The diagnosis of hairy leukoplakia associated with HIV infection is confirmed by immunosorbent assay and immunoblotting.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on the background of HIV infection, in contrast to lichen planus,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hairy leukoplakia associated with HIV infection and hyperplastic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lesions  are of a grayish-white color, elevating above the level of the  oral mucosa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Hairy leukoplakia is a lesion of the oral mucosa associated with immunodeficiency and HIV infection. Hyperplastic candidiasis is a disease caused by the yeast-like fungus of Candida.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localized more often on the lateral surfaces of the tongue. Hyperplastic candidiasis affects the tongue as a rhomboid glossitis.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04925DA" wp14:editId="513DED7E">
                  <wp:extent cx="1771650" cy="1238250"/>
                  <wp:effectExtent l="0" t="0" r="0" b="0"/>
                  <wp:docPr id="1144" name="Рисунок 1144" descr="67-826527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67-826527f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71650" cy="1238250"/>
                          </a:xfrm>
                          <a:prstGeom prst="rect">
                            <a:avLst/>
                          </a:prstGeom>
                          <a:noFill/>
                          <a:ln>
                            <a:noFill/>
                          </a:ln>
                        </pic:spPr>
                      </pic:pic>
                    </a:graphicData>
                  </a:graphic>
                </wp:inline>
              </w:drawing>
            </w:r>
          </w:p>
          <w:p w:rsidR="00173E38" w:rsidRPr="0017443A" w:rsidRDefault="00D96D72"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Fig.93 </w:t>
            </w:r>
            <w:r w:rsidR="00173E38" w:rsidRPr="0017443A">
              <w:rPr>
                <w:rFonts w:ascii="Times New Roman" w:hAnsi="Times New Roman" w:cs="Times New Roman"/>
                <w:i/>
                <w:sz w:val="28"/>
                <w:szCs w:val="28"/>
              </w:rPr>
              <w:t xml:space="preserve">Hairy leukoplakia associated with HIV-infection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Plaque from the surface of the lesion in  hairy leukoplakia cannot be scraped off. In  hyperplastic candidiasis, the plaque is scraped off and a hyperemic bleeding erosive surface is exposed.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in contrast to hyperplastic candidiasis,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hyperplastic candidiasis, spores and mycelium of the fungus of the genus Candida are found in scrapings  taken from the surface of the oral mucosa. The diagnosis of hairy leukoplakia associated with HIV infection is confirmed by immunosorbent analysis and immunoblotting.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Vincent's ulcerative necrotizing stomatitis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Hand and foot and mouth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2. Shingles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.Ulcerative lesions in acute leukemia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4.Chronic leukemia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5.Agranulocytosis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6.Gingivitis and stomatitis due to mercury poisoning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Scorbut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  8.Miliary- ulcerative tuberculosis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  9. Secondary syphilis (pustular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10.Allergic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 Traumatic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 Trophic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 Disintegrating malignant tumor (cancer, sarcoma)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Vincent's ulcerative necrotizing stomatitis and Hand and foot and mouth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•Acute onset of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of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Children most often suffer from Hand and foot and mouth disease. Vincent's ulcerative necrotizing stomatitis mainly affects young men (17-30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Hand and foot and mouth disease, the anterior parts of the mouth, the mucous membrane of the nose, conjunctiva, genitals, the skin of the wings of the nose, interdigital folds, the base of the nails, and soles are more affected. In  Vincent's ulcerative necrotizing stomatitis, the area of ​​the lower wisdom tooth , cheeks, gums (the edge of the gums has uneven edges, as if cut off), hard palate, pharynx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Vincent's ulcerative necrotizing stomatitis, in contrast to Hand and foot and mouth disease, there are foci of necrosis of the mucous membrane and bone of the alveolar process, trismus, tooth loss, facial asymmetry due to edema of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Hand and foot and mouth disease, erosions are small, bright red in color with polycyclic outlines. In Vincent's ulcerative necrotizing stomatitis, the ulcers are large, multiple, deep, with a loose, heavily bleeding floor and soft, uneven edges. Ulcers are covered with a thick necrotic plaque of a grayish-green color with a fetid putrid odor.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Vincent's ulcerative necrotizing stomatitis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is characterized by the seasonality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Vincent's ulcerative necrotizing stomatitis , in contrast to Hand and foot and mouth disease, can occur as a complication of viral infections, erosive allergic stomatitis, erythema multiforme.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Vincent's ulcerative necrotizing stomatitis and Shingles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Incidence in autumn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Elderly people are more likely to suffer from Shingles. Vincent's ulcerative necrotizing stomatitis  often affects young people (17-30 years old), more often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both the oral mucosa and the skin are affected at the same time. In Vincent's ulcerative necrotizing stomatitis, only the oral mucosa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case of Shingles, the localization of the rash is located along the branches of the trigeminal nerve and is always one-sided. In Vincent's ulcerative necrotizing stomatitis , the gums are affected (the edge of the gums is, as it were, cut off, with uneven edges), especially the mucous membrane  in the area of the lower wisdom tooth, cheeks, dorsum and lateral surfaces of the tongue, hard and soft palate, pharynx.</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FCCD7AF" wp14:editId="007B3769">
                  <wp:extent cx="1752600" cy="1238250"/>
                  <wp:effectExtent l="0" t="0" r="0" b="0"/>
                  <wp:docPr id="1145" name="Рисунок 1145" descr="0480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480096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52600" cy="1238250"/>
                          </a:xfrm>
                          <a:prstGeom prst="rect">
                            <a:avLst/>
                          </a:prstGeom>
                          <a:noFill/>
                          <a:ln>
                            <a:noFill/>
                          </a:ln>
                        </pic:spPr>
                      </pic:pic>
                    </a:graphicData>
                  </a:graphic>
                </wp:inline>
              </w:drawing>
            </w:r>
          </w:p>
          <w:p w:rsidR="00173E38" w:rsidRPr="0017443A" w:rsidRDefault="00D96D72"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Fig.94 </w:t>
            </w:r>
            <w:r w:rsidR="00173E38" w:rsidRPr="0017443A">
              <w:rPr>
                <w:rFonts w:ascii="Times New Roman" w:hAnsi="Times New Roman" w:cs="Times New Roman"/>
                <w:i/>
                <w:sz w:val="28"/>
                <w:szCs w:val="28"/>
              </w:rPr>
              <w:t>Vincent's ulcerative necrotizing stomatitis</w:t>
            </w:r>
          </w:p>
          <w:p w:rsidR="00173E38" w:rsidRPr="0017443A" w:rsidRDefault="005D45B9"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case of Shingles, erosions  are small (from a pinhead to a lentil), polycyclic in shape due to the fusion of a group of  vesicles.In  Vincent's ulcerative necrotizing stomatitis, the ulcers are large with soft, uneven edges (up to 5-6 cm in diameter) and deep.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erosions  are  covered with fibrinous plaque (on the mucous membrane) or crusts (on the skin). In Vincent's ulcerative necrotizing stomatitis , the ulcers are covered with a thick necrotic plaque with a fetid putrid odor, after elimination  of which, a loose, heavily bleeding floor is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Vincent's ulcerative necrotizing stomatitis , in contrast to Shingles, there is necrosis of the mucous membrane, the bones of the alveolar process, trismus and facial asymmetry due to edema of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•Shingles is an independent disease. Vincent's ulcerative necrotizing stomatitis can occur as a complication of viral infections, erosive allergic stomatitis, erythema multiforme.</w:t>
            </w:r>
          </w:p>
          <w:p w:rsidR="005D45B9"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For Shingles, burning, paroxysmal, neuralgic pain  along the affected nerves is  characteristic, which is not the case in  Vincent's ulcerative necrotizing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3. Differential diagnostics of Vincent's ulcerative necrotizing stomatitis and ulcerative lesions in acute leukemia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young people (under 30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large, jagged ulcers covered with a dirty -gray fetid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foci of necrosis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same areas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5D45B9"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•Etiology of Vincent's ulcerative necrotizing stomatitis is  fusiform bacillus and spirochete (borrelia) of Vincent. The etiology of blood diseases has not yet been completely clarified.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patients with blood diseases, hyperplastic syndrome is observed: painless enlargement of lymph nodes, liver, spleen, gums (hyperplasia is more expressed from the palatine or lingual surfaces), tonsils.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patients with blood diseases, in contrast to patients with Vincent's ulcerative necrotizing stomatitis , hemorrhagic syndrome is observed: small-pointed  or small-spotted rashes on the skin and oral mucosa , extensive hemorrhages (on the  buccal mucosa along the  closing dental </w:t>
            </w:r>
            <w:r w:rsidRPr="0017443A">
              <w:rPr>
                <w:rFonts w:ascii="Times New Roman" w:hAnsi="Times New Roman" w:cs="Times New Roman"/>
                <w:sz w:val="28"/>
                <w:szCs w:val="28"/>
              </w:rPr>
              <w:lastRenderedPageBreak/>
              <w:t>line, tongue), profuse bleeding (uterine, from the nose, socket of the extracted tooth, gum,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Patients with blood diseases, in contrast to patients with Vincent’s ulcerative necrotizing stomatitis , may have pain in intact teeth, jaw, bones, pallor of the skin, loss of taste perception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Vincent’s ulcerative necrotizing stomatitis , the mucous membrane around the ulcers is swollen and hyperemic. In acute leukemia, the gums around the necrosis have a bluish color, while the entire oral mucosa is pale, anemic.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2095AAA" wp14:editId="0BE7E2FC">
                  <wp:extent cx="1771650" cy="1247775"/>
                  <wp:effectExtent l="0" t="0" r="0" b="9525"/>
                  <wp:docPr id="1146" name="Рисунок 1146" descr="язвенный гингиви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язвенный гингивит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71650" cy="1247775"/>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Fig.95 </w:t>
            </w:r>
            <w:r w:rsidR="00173E38" w:rsidRPr="0017443A">
              <w:rPr>
                <w:rFonts w:ascii="Times New Roman" w:hAnsi="Times New Roman" w:cs="Times New Roman"/>
                <w:i/>
                <w:sz w:val="28"/>
                <w:szCs w:val="28"/>
              </w:rPr>
              <w:t>Vincent’s ulcerative necrotizing stomatitis</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Vincent’s ulcerative necrotizing stomatitis , in contrast to acute leukemia, the ulcerative-necrotic process in the oral cavity can spread to the bone tissue.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Vincent’s ulcerative necrotizing stomatitis  and chronic leukemia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same areas of the oral mucosa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Men get sick more often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•Vincent’s ulcerative necrotizing stomatitis  is more common in young people (17-30 years old). Chronic leukemia occurs in persons  from 30 to 60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Vincent’s ulcerative necrotizing stomatitis , the mucous membrane is hyperemic. In chronic leukemia, the oral mucosa is pale, the gums are bluish, bleeds when touched, hemorrhagic manifestations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leukemia, in contrast to Vincent’s ulcerative necrotizing stomatitis , the lymph nodes are not dense and painless.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Vincent’s ulcerative necrotizing stomatitis , morphological elements on the mucous membrane are in the form of erosions and necrosis. In chronic leukemia they are  in the form of nodes and nodules of soft consistency, elevating above the level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9FB9781" wp14:editId="23F009AB">
                  <wp:extent cx="1781175" cy="1238250"/>
                  <wp:effectExtent l="0" t="0" r="9525" b="0"/>
                  <wp:docPr id="1147" name="Рисунок 1147" descr="10622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0622363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81175" cy="1238250"/>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Fig.96 </w:t>
            </w:r>
            <w:r w:rsidR="00173E38" w:rsidRPr="0017443A">
              <w:rPr>
                <w:rFonts w:ascii="Times New Roman" w:hAnsi="Times New Roman" w:cs="Times New Roman"/>
                <w:i/>
                <w:sz w:val="28"/>
                <w:szCs w:val="28"/>
              </w:rPr>
              <w:t>Vincent’s ulcerative necrotizing stomatitis</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leukemia, in contrast to Vincent’s ulcerative necrotizing stomatitis , there is pallor of the skin, the presence of papular and bullous formations on it, foci of necrosis in various parts of the body.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•Vincent’s ulcerative necrotizing stomatitis  begins acutely, but chronic leukemia does not.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Vincent’s ulcerative necrotizing stomatitis , in contrast to chronic leukemia, the ulcerative-necrotic process can spread to the bone tissue.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Vincent’s ulcerative necrotizing stomatitis  and agranulocytosis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same areas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•Distribution of the ulcerative necrotic process to the bone tissue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bleeding fetid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agranulocytosis, in contrast to Vincent’s ulcerative necrotizing stomatitis , there is no inflammatory reaction of the tissues surrounding the foci of necrosis.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agranulocytosis, in contrast to Vincent’s ulcerative necrotizing stomatitis , ulcers appear along the digestive tract.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results of blood tests are decisive in the diagnosis of blood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Differential diagnostics of Vincent’s ulcerative necrotizing stomatitis  and gingivitis (stomatitis) caused by mercury poisoning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•Gum disease (presence of gingivitis)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the same areas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foci of necrosis with a fetid odor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cause of Vincent’s ulcerative necrotizing stomatitis  is the symbiosis of the fusiform bacillus and Vincent's spirochete. Mercury intoxication occurs as a result of exposure to harmful occupational factors in workers of mercury production.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Vincent’s ulcerative necrotizing stomatitis , when   a defeat  of the gums along its edge, the epithelium becomes cloudy, necrotic, covered with an easily removable grayish-green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AAFA02A" wp14:editId="4EA04A31">
                  <wp:extent cx="1771650" cy="1238250"/>
                  <wp:effectExtent l="0" t="0" r="0" b="0"/>
                  <wp:docPr id="1148" name="Рисунок 1148" descr="6286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6286177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71650" cy="1238250"/>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Fig.97 </w:t>
            </w:r>
            <w:r w:rsidR="00173E38" w:rsidRPr="0017443A">
              <w:rPr>
                <w:rFonts w:ascii="Times New Roman" w:hAnsi="Times New Roman" w:cs="Times New Roman"/>
                <w:i/>
                <w:sz w:val="28"/>
                <w:szCs w:val="28"/>
              </w:rPr>
              <w:t xml:space="preserve">Vincent’s ulcerative necrotizing stomatitis </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mercury intoxication, a black border appears along the edge of the gum with an ulcerative-necrotic process.</w:t>
            </w:r>
          </w:p>
          <w:p w:rsidR="005D45B9"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mercury intoxication, in patients, affection of the gastrointestinal tract (abdominal pain, vomiting, diarrhea with blood), the central nervous system (periods of excitement alternate with drowsiness, tremors of the hands - "mercury tremor"), tracheobronchitis, toxic pneumonia) are observed. In Vincent’s ulcerative necrotizing stomatit</w:t>
            </w:r>
            <w:r w:rsidR="005D45B9" w:rsidRPr="0017443A">
              <w:rPr>
                <w:rFonts w:ascii="Times New Roman" w:hAnsi="Times New Roman" w:cs="Times New Roman"/>
                <w:sz w:val="28"/>
                <w:szCs w:val="28"/>
              </w:rPr>
              <w:t>is , these symptoms are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mercury intoxication, in contrast to Vincent’s ulcerative necrotizing stomatitis , patients complain of a metallic taste in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Vincent’s ulcerative necrotizing stomatitis , in contrast to mercury intoxication, there may be facial asymmetry due to edema of the surrounding tissues, trismus, necrosis of the bone of the alveolar process.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mercury intoxication, urinalysis confirms the diagnosis (mercury content in urine)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7. Differential diagnostics of Vincent’s ulcerative necrotizing stomatitis  and scurvy (scurvy).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Development of ulcerative gingivitis and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Sharp bleeding and looseness of the gums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the patient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Mobility  and loss of teeth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Bad breath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•Etiology of Vincent’s ulcerative necrotizing stomatitis  is an  infection caused by the symbiosis of the fusiform bacillus and Vincent's spirochete. A disease caused by a lack or incomplete absorption of vitamin C is scurvy.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•Vincent’s ulcerative necrotizing stomatitis  develops more often in young men (17-30 years old). Scorbut is more common in children.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•Scurvy, in contrast to Vincent’s ulcerative necrotizing stomatitis , patients have cyanosis of the ears, nose, lips, fingers, nails.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Scurvy, in contrast to Vincent’s ulcerative necrotizing stomatitis , hemorrhages occur in the hair follicles of the skin, in the mucous membranes, subcutaneous tissue, in muscles, joints. A rash is formed first of a bright red color, then of  blue-black on the legs, thighs, buttocks.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Vincent’s ulcerative necrotizing stomatitis , the gingival  edge becomes necrotic, becomes uneven, covered with a grayish-yellow plaque. In Scurvy, the interdental papillae (of </w:t>
            </w:r>
            <w:r w:rsidRPr="0017443A">
              <w:rPr>
                <w:rFonts w:ascii="Times New Roman" w:hAnsi="Times New Roman" w:cs="Times New Roman"/>
                <w:sz w:val="28"/>
                <w:szCs w:val="28"/>
              </w:rPr>
              <w:lastRenderedPageBreak/>
              <w:t>the present teeth) swell, spongy blue-purple growths (hemorrhages) appear around the teeth in the form of ridges.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64B18F5" wp14:editId="3A096312">
                  <wp:extent cx="1762125" cy="1562100"/>
                  <wp:effectExtent l="0" t="0" r="9525" b="0"/>
                  <wp:docPr id="1149" name="Рисунок 1149" descr="язвенно-некротический гингив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язвенно-некротический гингивит"/>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62125" cy="1562100"/>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Fig.98 </w:t>
            </w:r>
            <w:r w:rsidR="00173E38" w:rsidRPr="0017443A">
              <w:rPr>
                <w:rFonts w:ascii="Times New Roman" w:hAnsi="Times New Roman" w:cs="Times New Roman"/>
                <w:i/>
                <w:sz w:val="28"/>
                <w:szCs w:val="28"/>
              </w:rPr>
              <w:t>Vincent’s ulcerative necrotizing stomatitis</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Scurvy, hypochromic anemia develops, a decrease in the level of ascorbic acid in the blood is observed.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8.Differential diagnostics of Vincent’s ulcerative necrotizing stomatitis  and </w:t>
            </w:r>
            <w:r w:rsidR="00E556AD" w:rsidRPr="0017443A">
              <w:rPr>
                <w:rFonts w:ascii="Times New Roman" w:hAnsi="Times New Roman" w:cs="Times New Roman"/>
                <w:b/>
                <w:sz w:val="28"/>
                <w:szCs w:val="28"/>
              </w:rPr>
              <w:t xml:space="preserve">Miliary tuberculosis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the patient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Enlarged, painful, dense lymph nodes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large bleeding ulcers with soft, irregular edges, located on a swollen base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Vincent's ulcerative necrotizing stomatitis is caused by Vincent's spindle-shaped bacillus and spirochete. Tuberculosis is caused by mycobacterium tuberculosis - Koch's bacillus.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•Vincent’s ulcerative necrotizing stomatitis  often affects young men aged 17 to 30 years. Persons of middle age are more likely to suffer from tuberculosis.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Vincent’s ulcerative necrotizing stomatitis , multiple, deep ulcers with a loose floor are formed, covered with a thick necrotic plaque of a grayish-green color with a fetid putrid odor. In tuberculosis, a solitar  shallow granular ulcer is more often formed, covered with a yellowish-gray plaque with a slight purulent discharge, around which small yellowish abscesses (Treel's grains)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tuberculosis, giant cells of Pirogov-Langhans and epithelioid cells, Koch's bacilli are found in scrapings taken  from ulcers during cytological examination. In  Vincent’s ulcerative necrotizing stomatitis , the cytological picture reveals an abundance of spirochetes and fusobacteria.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Vincent’s ulcerative necrotizing stomatitis , there is trismus, facial asymmetry due to edema of the surrounding tissues, necrosis of the mucous membrane and  the bone of the alveolar process. For </w:t>
            </w:r>
            <w:r w:rsidR="00E556AD" w:rsidRPr="0017443A">
              <w:rPr>
                <w:rFonts w:ascii="Times New Roman" w:hAnsi="Times New Roman" w:cs="Times New Roman"/>
                <w:sz w:val="28"/>
                <w:szCs w:val="28"/>
              </w:rPr>
              <w:t xml:space="preserve">Miliary tuberculosis </w:t>
            </w:r>
            <w:r w:rsidRPr="0017443A">
              <w:rPr>
                <w:rFonts w:ascii="Times New Roman" w:hAnsi="Times New Roman" w:cs="Times New Roman"/>
                <w:sz w:val="28"/>
                <w:szCs w:val="28"/>
              </w:rPr>
              <w:t>, these symptoms are not typical.</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9.Differential diagnostics of necrotizing ulcerative stomatitis of Vincent and pustular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ulcers covered with purulent-necrotic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young people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causative agent of Vincent’s ulcerative necrotizing stomatitis  is the fusiform bacilla  and spirochete. The causative agent of syphilis is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Men are more likely to suffer from Vincent’s ulcerative necrotizing stomatitis . Persons of both sexes get sick  with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papular syphilis, the pathological element is in the form of large rounded papules with clear edges, surrounded by an inflammatory halo  and infiltrate at the base. Ulcers in Vincent’s ulcerative necrotizing stomatitis  are multiple, large, deep, with a loose bleeding floor and soft uneven edges, located on a swollen, hyperemic base without infiltration.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Ulcers in  Vincent’s ulcerative necrotizing stomatitis  are located in the area of ​​the lower wisdom tooth, the  buccal mucosa, the dorsum  and lateral surfaces of the tongue, the hard and soft palate.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 Differential diagnostics of Vincent’s ulcerative necrotizing stomatitis  and allergic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Hyperemia, edema, foci of necrosis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Acute  painfulness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•Vincent’s ulcerative necrotizing stomatitis  affects mainly men aged 17-30 years. All age groups, regardless of gender, are susceptible to allergic ulcerative necrotizing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Vincent’s ulcerative necrotizing stomatitis , the gums are first of all affected, which become, as it were, cut off, with uneven notches, then the mucous membrane  in the area of the lower wisdom tooth, the retromolar region, and the cheeks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152A6AF4" wp14:editId="1755DC13">
                  <wp:extent cx="1752600" cy="1238250"/>
                  <wp:effectExtent l="0" t="0" r="0" b="0"/>
                  <wp:docPr id="1150" name="Рисунок 1150" descr="08259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825919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52600" cy="1238250"/>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Fig.99 </w:t>
            </w:r>
            <w:r w:rsidR="00173E38" w:rsidRPr="0017443A">
              <w:rPr>
                <w:rFonts w:ascii="Times New Roman" w:hAnsi="Times New Roman" w:cs="Times New Roman"/>
                <w:i/>
                <w:sz w:val="28"/>
                <w:szCs w:val="28"/>
              </w:rPr>
              <w:t>Vincent’s ulcerative necrotizing stomatitis</w:t>
            </w:r>
            <w:r w:rsidR="00173E38" w:rsidRPr="0017443A">
              <w:rPr>
                <w:rFonts w:ascii="Times New Roman" w:hAnsi="Times New Roman" w:cs="Times New Roman"/>
                <w:sz w:val="28"/>
                <w:szCs w:val="28"/>
              </w:rPr>
              <w:t xml:space="preserve"> </w:t>
            </w:r>
          </w:p>
          <w:p w:rsidR="005D45B9"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allergic ulcerative necrotizing stomatitis, the entire oral mucosa is affected at once.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etiology of ulcerative necrotizing stomatitis, there is  a taking of  medication  and after its  discontinuation, a rapid elimination of the clinical symptoms of the lesion. Vincent’s ulcerative necrotizing stomatitis  is caused by a symbiosis of a fusiform bacilla  and a spirochetes.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scrapings taken  from the surface of ulcers in  Vincent’s ulcerative necrotizing stomatitis , an abundance of fusobacteria and spirochetes is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11.Differential diagnostics of Vincent's ulcerative-necrotizing stomatitis (chronic) and traumatic ulcers (complicated by secondary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 greenish-gray fetid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scrapings taken  from the surface of ulcers, spirochetes and fusiform bacilli are found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of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Vincent's ulcerative necrotizing stomatitis mainly affects men aged 17-30 years. Traumatic ulcers are more common in older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Vincent’s ulcerative necrotizing stomatitis , in contrast to a traumatic ulcer, the gingiva  is hyperemic, edematous, its edge is ulcerated, necrotic foci are visible in the interdental spaces.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•Vincent’s ulcerative necrotizing stomatitis  is an infectious disease caused by spindle-shaped rods and spirochetes. Decubital ulcer occurs as a response of the mucous membrane to various stimuli.</w:t>
            </w:r>
          </w:p>
          <w:p w:rsidR="005D45B9"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Rapid ulcer healing after elimination of the irritant and its  epithelisation indicate the traumatic origin of the ulcer.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12. Differential diagnostics of Vincent’s ulcerative necrotizing stomatitis</w:t>
            </w: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and trophic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patients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of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•Necrotic lesions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Vincent's ulcerative necrotizing stomatitis is an infectious disease caused by fusobacteria and spirochetes. Trophic ulcers occur in diseases of the cardiovascular system.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Vincent’s ulcerative necrotizing stomatitis , the mucous membrane of the gums, retromolar region, and cheeks is more often affected. Trophic ulcers often affect the mucous membrane of the tongue, cheeks, palate, floor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The mucous membrane around the ulcers in  Vincent’s ulcerative necrotizing stomatitis  is edematous, hyperemic. There is no inflammatory reaction of the mucous membrane around trophic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trophic ulcers, the necrotic process can spread to neighboring areas of the face, nasopharynx, jaw bone tissue (through defects of the cheeks, severe bleeding is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•Vincent’s ulcerative necrotizing stomatitis  has an acute onset and often occurs in the autumn-spring period.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Vincent’s ulcerative necrotizing stomatitis , fusobacteria and spirochetes are found in scrapings  taken from the surface of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Healing of trophic ulcers does not occur without treatment of the underlying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 Differential diagnostics of Vincent’s ulcerative necrotizing stomatitis</w:t>
            </w: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 xml:space="preserve"> and decomposition malignant tumor (cancer, sarcoma)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on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•Regional lymph nodes are enlarged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Decomposition of a malignant tumor is observed mainly in the elderly, Vincent’s ulcerative necrotizing stomatitis  is observed more often in young men aged 17-30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Cancer ulcer has dense edges and base,is  slightly painful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cancer, the lymph nodes are soldered with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cancer, cytology detects atypical cells,and  bacterioscopy - the usual oral microflora.In  Vincent’s ulcerative necrotizing stomatitis  - there is  an abundance of fusospirochetes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Vincent’s ulcerative necrotizing stomatitis , there are phenomena of general intoxication of the organism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Impetigo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1.Candidal perleche and perleche due to   lowered  bite in the elderly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Perleches in    hypovitaminosis (B2, B6)</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Seborrheic eczema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6.Erythema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7. Syphilitic papules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8.Recurrent herpetic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impetigo and candidal perleche and perleche due to  a  lowered bite in the elderly.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crack  in the corners of the mouth (perleche)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and itching sensation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causative agent of impetigo are streptococci and staphylococci. The causative agent of candidiasis is a yeast-like fungus of the genus Candida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•Impetigo is more common in children. Candidal perleche  is mainly observed in elderly people with a lowered bite due to improper prosthetics, expressed  attrition  of hard dental  tissues or edentulous.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•Candidal perleches are characterized by less expressed inflammatory phenomena than streptococcal ones.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Erosions in  impetigo are moist, red with abundant oozing lymph and covered with copious golden-yellow "honey" crusts. Erosions in candidiasis are dry, covered with delicate crusts or plaque, surrounded by thin gray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•At old age, in candidiasis perleche, the process is bilateral and localized within the skin fold. In  impetigo, the process extends beyond the skin fold.</w:t>
            </w:r>
          </w:p>
          <w:p w:rsidR="005D45B9"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candidiasis, in contrast to impetigo, elements of the fungus of the genus Candida are found in scrapings taken  from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2. Differential diagnostics of impetigo and perleches in hypovitaminosis (B2, B6)</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cracks in the mouth's corners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causative agent of impetigo is staphylococci or streptococci. The reason for hypovitaminosis is insufficient intake of vitamin into the organism or a deteriation  of its absorption.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•Impetigo is more common in children. All members of the population, regardless of age, are susceptible to hypovitaminosis.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impetigo , erosions, are moist with abundantly oozing lymph and are covered with abundant golden-yellow "honey" crusts.</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3E878AD" wp14:editId="186A7265">
                  <wp:extent cx="1457325" cy="1333500"/>
                  <wp:effectExtent l="0" t="0" r="9525" b="0"/>
                  <wp:docPr id="1151" name="Рисунок 1151" descr="bakterialnye_zabolevaniya_kozhi_s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akterialnye_zabolevaniya_kozhi_s030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57325" cy="1333500"/>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Fig.100  </w:t>
            </w:r>
            <w:r w:rsidR="00173E38" w:rsidRPr="0017443A">
              <w:rPr>
                <w:rFonts w:ascii="Times New Roman" w:hAnsi="Times New Roman" w:cs="Times New Roman"/>
                <w:i/>
                <w:sz w:val="28"/>
                <w:szCs w:val="28"/>
              </w:rPr>
              <w:t>Impetigo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vitamin deficiency -  they are dry, without abundant exudation, with small grayish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•Hypovitaminosis B2, in contrast to impetigo, manifests itself in the form of a triad: dermatitis (peeling, redness and seborrheic crusts on the wings of the nose, nasolabial folds, eyelid skin), cheilitis (peeling, painful and bleeding vertical cracks of the red border of the lips), glossitis (tongue is  bright red, smooth, shiny and dry). And also there is injury to the eyes (photophobia, lacrimation, iritis, keratitis, corneal opacity). In    hypovitaminosis B6, in contrast to impetigo, flaccidity, drowsiness, increased excitability, peripheral neuritis, neurodermatitis, glossitis, glossalgia, seborrheic dermatitis, and cheilitis develop.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impetigo and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red border of the lips and facial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the child population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perleches  in the corners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cause of impetigo is staphylococci and streptococci. The cause of atopic cheilitis is  a genetic factor that creates a predisposition to atopic allergy.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impetigo, flicktens form on the affected areas and then wet erosions with abundant golden-yellow crusts.</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6B35599" wp14:editId="68E79E4E">
                  <wp:extent cx="1752600" cy="1247775"/>
                  <wp:effectExtent l="0" t="0" r="0" b="9525"/>
                  <wp:docPr id="192" name="Рисунок 192" descr="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7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52600" cy="1247775"/>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Fig.101 </w:t>
            </w:r>
            <w:r w:rsidR="00173E38" w:rsidRPr="0017443A">
              <w:rPr>
                <w:rFonts w:ascii="Times New Roman" w:hAnsi="Times New Roman" w:cs="Times New Roman"/>
                <w:i/>
                <w:sz w:val="28"/>
                <w:szCs w:val="28"/>
              </w:rPr>
              <w:t>Impetigo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atopic cheilitis, small scales, cracks and grooves are  formed  in the affected areas.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impetigo, atopic cheilitis has a seasonal character (worsening  occurs in autumn and winter).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atopic cheilitis, in contrast to impetigo, spontaneous recovery occurs by the age of 25-26.</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impetigo and seborrheic eczema.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•Moist  erosions with abundant yellow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the skin of the face, trunk, bends of the extremities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•Fusion of  the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Impetigo is an infectious disease caused by staphylococci or streptococci. Seborrheic eczema is the result of neuroendocrine disorders.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Impetigo is more common in children. Seborrheic eczema does not depend on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impetigo, in contrast to seborrheic eczema, flicktens (bubbles) form on the affected areas.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•Impetigo, in contrast to seborrheic eczema, has an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impetigo, in contrast to seborrheic eczema, lesions are located on the hyperemic edematous surface and have a corolla of hyperemia around.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8B0FA5E" wp14:editId="5881AE6E">
                  <wp:extent cx="1447800" cy="1457325"/>
                  <wp:effectExtent l="0" t="0" r="0" b="9525"/>
                  <wp:docPr id="193" name="Рисунок 193" descr="_10_20120213_179533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_10_20120213_179533026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47800" cy="1457325"/>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Fig.102 </w:t>
            </w:r>
            <w:r w:rsidR="00173E38" w:rsidRPr="0017443A">
              <w:rPr>
                <w:rFonts w:ascii="Times New Roman" w:hAnsi="Times New Roman" w:cs="Times New Roman"/>
                <w:i/>
                <w:sz w:val="28"/>
                <w:szCs w:val="28"/>
              </w:rPr>
              <w:t>Impetigo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scrapings  taken from the surface of erosions  in  impetigo, staphylococci and streptococci are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impetigo and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•Moist, merging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•Presence of a hyperemic  halo  around the lesion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cause of impetigo is streptococci and staphylococci. The cause of allergic rashes is taking a medication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Localization of rashes in  allergy is any, sometimes depends on the medication  that caused the allergy. In  impetigo, the skin of the face, the red border of the lips, the corners of the mouth, and less often the oral mucosa  are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20D9A57" wp14:editId="5EE6B00E">
                  <wp:extent cx="1657350" cy="1476375"/>
                  <wp:effectExtent l="0" t="0" r="0" b="9525"/>
                  <wp:docPr id="194" name="Рисунок 194" descr="импети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импетиго"/>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57350" cy="1476375"/>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Fig.103 </w:t>
            </w:r>
            <w:r w:rsidR="00173E38" w:rsidRPr="0017443A">
              <w:rPr>
                <w:rFonts w:ascii="Times New Roman" w:hAnsi="Times New Roman" w:cs="Times New Roman"/>
                <w:i/>
                <w:sz w:val="28"/>
                <w:szCs w:val="28"/>
              </w:rPr>
              <w:t>Impetigo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•Impetigo is more common in children. All age groups are susceptible to allergy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impetigo erosions are small and covered with abundant golden-yellow "honey" crusts. In allergic rashes, erosions  are extensive and covered with fibrinous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allergic rashes on the oral mucosa, hemorrhages, foci of necrosis, prints of the teeth  on the lateral surfaces of the tongue and cheeks (due to severe edema of the oral mucosa) are noted.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6. Differential diagnostics of impetigo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Facial skin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moist merging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•Impetigo is more common in children. Erythema multiforme  mainly affects young people (20-40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impetigo erosions are covered with abundant golden-yellow "honey" crusts, which can be easily removed.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noProof/>
                <w:sz w:val="28"/>
                <w:szCs w:val="28"/>
                <w:lang w:val="ru-RU" w:eastAsia="ru-RU"/>
              </w:rPr>
              <w:drawing>
                <wp:inline distT="0" distB="0" distL="0" distR="0" wp14:anchorId="52FCE89F" wp14:editId="4B74FCF1">
                  <wp:extent cx="1762125" cy="1238250"/>
                  <wp:effectExtent l="0" t="0" r="9525" b="0"/>
                  <wp:docPr id="195" name="Рисунок 195" descr="1313127942_kontagioznoe-impet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313127942_kontagioznoe-impetigo"/>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62125" cy="1238250"/>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Fig.104 </w:t>
            </w:r>
            <w:r w:rsidR="00173E38" w:rsidRPr="0017443A">
              <w:rPr>
                <w:rFonts w:ascii="Times New Roman" w:hAnsi="Times New Roman" w:cs="Times New Roman"/>
                <w:i/>
                <w:sz w:val="28"/>
                <w:szCs w:val="28"/>
              </w:rPr>
              <w:t>Impetigo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erythema multiforme  , erosions  are covered with a tightly seated fibrinous plaque or bloody crusts of black-brown color (when fusospirochetosis is att</w:t>
            </w:r>
            <w:r w:rsidR="005D45B9" w:rsidRPr="0017443A">
              <w:rPr>
                <w:rFonts w:ascii="Times New Roman" w:hAnsi="Times New Roman" w:cs="Times New Roman"/>
                <w:sz w:val="28"/>
                <w:szCs w:val="28"/>
              </w:rPr>
              <w:t>ached, the crusts are yellowish</w:t>
            </w:r>
            <w:r w:rsidRPr="0017443A">
              <w:rPr>
                <w:rFonts w:ascii="Times New Roman" w:hAnsi="Times New Roman" w:cs="Times New Roman"/>
                <w:sz w:val="28"/>
                <w:szCs w:val="28"/>
              </w:rPr>
              <w:t>- gray).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impetigo, the erosions are small, and in case of erythema multiforme , the erosions are  large, extensive, along their edges, grayish-white remnants of the bubble's covering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multiforme , in contrast to impetigo, has a seasonal character (relapses are observed in autumn and spring).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7.Differential diagnostics of impetigo and syphilitic papules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•Halo  of hyperemia around the lesion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•High contagiousness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presence of perleches  in the mouth's corners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•Cause of impetigo is  streptococci and staphylococci. The cause of syphilis is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impetigo, erosions  are small, moist, merging , covered with abundant golden-yellow crusts. In  syphilis, the papules are large, covered with a grayish-white plaque, lie isolated from each other (focal location), and the erosions  are covered with a grayish plaque with an admixture of pus.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impetigo, lesions are located on a hyperemic edematous surface. In  syphilis, papules are located on the unchanged oral mucosa (only the base of the papule is hyperemic).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21899F1" wp14:editId="64D69E12">
                  <wp:extent cx="1771650" cy="1285875"/>
                  <wp:effectExtent l="0" t="0" r="0" b="9525"/>
                  <wp:docPr id="196" name="Рисунок 196" descr="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8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71650" cy="1285875"/>
                          </a:xfrm>
                          <a:prstGeom prst="rect">
                            <a:avLst/>
                          </a:prstGeom>
                          <a:noFill/>
                          <a:ln>
                            <a:noFill/>
                          </a:ln>
                        </pic:spPr>
                      </pic:pic>
                    </a:graphicData>
                  </a:graphic>
                </wp:inline>
              </w:drawing>
            </w:r>
          </w:p>
          <w:p w:rsidR="00173E38" w:rsidRPr="0017443A" w:rsidRDefault="00AD53C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Fig.105 </w:t>
            </w:r>
            <w:r w:rsidR="00173E38" w:rsidRPr="0017443A">
              <w:rPr>
                <w:rFonts w:ascii="Times New Roman" w:hAnsi="Times New Roman" w:cs="Times New Roman"/>
                <w:i/>
                <w:sz w:val="28"/>
                <w:szCs w:val="28"/>
              </w:rPr>
              <w:t>Impetigo</w:t>
            </w:r>
          </w:p>
          <w:p w:rsidR="00173E38" w:rsidRPr="0017443A" w:rsidRDefault="005D45B9"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contrast to impetigo, papules and discharge from the surface of erosions in syphilis contain a large number of pale treponemas.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onset of the disease in impetigo is acute, and in  syphilis it is chronic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8. Differential diagnostics of impetigo and Recurrent herpetic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small, merging , red erosions, covered with a yellowish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 and skin around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•Gum defeat (catarrhal gingivitis)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•Impetigo is more common in children. Recurrent herpetic stomatitis appears at any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causative agent of Recurrent herpetic stomatitis  is the herpes simplex virus. The causative agent of impetigo is  streptococci and staphylococci.</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Recurrent herpetic stomatitis , the following are affected: the red border of the lips on the border with the skin and the skin around the lips, the anterior parts of the hard palate, less often the dorsum  of the tongue, cheeks, cornea of ​​the eyes, wings of the nose, skin of the buttocks, thighs. In  impetigo, the following are affected: facial skin, red border of the lips, pharynx and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87B0B7B" wp14:editId="43743996">
                  <wp:extent cx="1771650" cy="1238250"/>
                  <wp:effectExtent l="0" t="0" r="0" b="0"/>
                  <wp:docPr id="197" name="Рисунок 197"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71650" cy="1238250"/>
                          </a:xfrm>
                          <a:prstGeom prst="rect">
                            <a:avLst/>
                          </a:prstGeom>
                          <a:noFill/>
                          <a:ln>
                            <a:noFill/>
                          </a:ln>
                        </pic:spPr>
                      </pic:pic>
                    </a:graphicData>
                  </a:graphic>
                </wp:inline>
              </w:drawing>
            </w:r>
          </w:p>
          <w:p w:rsidR="00173E38" w:rsidRPr="0017443A" w:rsidRDefault="00F242C4"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Fig.106 </w:t>
            </w:r>
            <w:r w:rsidR="00173E38" w:rsidRPr="0017443A">
              <w:rPr>
                <w:rFonts w:ascii="Times New Roman" w:hAnsi="Times New Roman" w:cs="Times New Roman"/>
                <w:i/>
                <w:sz w:val="28"/>
                <w:szCs w:val="28"/>
              </w:rPr>
              <w:t>Impetigo</w:t>
            </w:r>
          </w:p>
          <w:p w:rsidR="00173E38" w:rsidRPr="0017443A" w:rsidRDefault="005D45B9"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impetigo, in contrast to Recurrent herpetic stomatitis , there is a halo of hyperemia around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Recurrent herpetic stomatitis, erosions  are dry, irregular in shape with scalloped edges and covered with a thin plaque or crusts (hemorrhagic crusts on the skin). In  impetigo, </w:t>
            </w:r>
            <w:r w:rsidRPr="0017443A">
              <w:rPr>
                <w:rFonts w:ascii="Times New Roman" w:hAnsi="Times New Roman" w:cs="Times New Roman"/>
                <w:sz w:val="28"/>
                <w:szCs w:val="28"/>
              </w:rPr>
              <w:lastRenderedPageBreak/>
              <w:t>erosions are more humid with oozing lymph and are covered with massive golden-yellow "honey"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Recurrent herpetic stomatitis , the onset of impetigo is acute.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scrapings  taken from the surface of erosions in Recurrent herpetic stomatitis, the herpes simplex virus is detected, but in  impetigo-streptococci.</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Chancriforme pyodermia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Primary syphilis</w:t>
            </w:r>
          </w:p>
          <w:p w:rsidR="00173E38" w:rsidRPr="0017443A" w:rsidRDefault="00173E38" w:rsidP="00706AC5">
            <w:pPr>
              <w:spacing w:line="360" w:lineRule="auto"/>
              <w:rPr>
                <w:rFonts w:ascii="Times New Roman" w:hAnsi="Times New Roman" w:cs="Times New Roman"/>
                <w:b/>
                <w:sz w:val="28"/>
                <w:szCs w:val="28"/>
              </w:rPr>
            </w:pP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chancriforme pyodermia and syphilitic solid  chancre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•Solitar , saucer-shaped red ulcer with a dense base and even dense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•Dense, enlarged, painless and mobile lymph nodes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•Chancriforme pyodermia is caused by staphylococci and streptococci. The cause of syphilis is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chancriforme pyodermia, in contrast to syphilitic solid chancre, the ulcer is painful.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syphilitic chancre, in contrast to chancriforme  pyodermia, serological reactions become positive and pale treponemas are found in scrapings taken  from the surface of the ulcer.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syphilitic chancre, a dense infiltrate at its base does not go beyond the boundaries of erosions or ulcers. In  chancriform pyodermia, the infiltrate in the floor of the ulcer goes beyond its limits.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chancriforme pyodermia, the presence of serous - purulent discharge from the surface of the ulcer is characteristic. The floor of the syphilitic chancre may be covered with a grayish-yellow "greasy"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Pyogenic granuloma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Kaposi's sarcoma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2.Keratoacanthoma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Melanoma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Glomangioma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Squamous cell cancer  of the skin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1.Differential diagnostics of pyogenic granuloma and </w:t>
            </w:r>
            <w:r w:rsidR="005D45B9" w:rsidRPr="0017443A">
              <w:rPr>
                <w:rFonts w:ascii="Times New Roman" w:hAnsi="Times New Roman" w:cs="Times New Roman"/>
                <w:b/>
                <w:sz w:val="28"/>
                <w:szCs w:val="28"/>
              </w:rPr>
              <w:t xml:space="preserve">Kaposi sarcoma </w:t>
            </w:r>
            <w:r w:rsidRPr="0017443A">
              <w:rPr>
                <w:rFonts w:ascii="Times New Roman" w:hAnsi="Times New Roman" w:cs="Times New Roman"/>
                <w:b/>
                <w:sz w:val="28"/>
                <w:szCs w:val="28"/>
              </w:rPr>
              <w:t xml:space="preserve"> 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focus of the lesion is red-violet color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•Painless tumor-like  formation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•Cause of pyogenic granuloma is streptococci and staphylococci. </w:t>
            </w:r>
            <w:r w:rsidR="005D45B9" w:rsidRPr="0017443A">
              <w:rPr>
                <w:rFonts w:ascii="Times New Roman" w:hAnsi="Times New Roman" w:cs="Times New Roman"/>
                <w:sz w:val="28"/>
                <w:szCs w:val="28"/>
              </w:rPr>
              <w:t xml:space="preserve">Kaposi sarcoma </w:t>
            </w:r>
            <w:r w:rsidRPr="0017443A">
              <w:rPr>
                <w:rFonts w:ascii="Times New Roman" w:hAnsi="Times New Roman" w:cs="Times New Roman"/>
                <w:sz w:val="28"/>
                <w:szCs w:val="28"/>
              </w:rPr>
              <w:t xml:space="preserve"> is a malignant neoplasm of the skin, the provoking factors of which include the herpes virus.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•Pyogenic granuloma  of mushroom-shape is situated on a pedicle surrounded by a “collar”of detached  epithelium ,has a smooth surface and a soft consistency. </w:t>
            </w:r>
            <w:r w:rsidR="005D45B9" w:rsidRPr="0017443A">
              <w:rPr>
                <w:rFonts w:ascii="Times New Roman" w:hAnsi="Times New Roman" w:cs="Times New Roman"/>
                <w:sz w:val="28"/>
                <w:szCs w:val="28"/>
              </w:rPr>
              <w:t xml:space="preserve">Kaposi sarcoma </w:t>
            </w:r>
            <w:r w:rsidRPr="0017443A">
              <w:rPr>
                <w:rFonts w:ascii="Times New Roman" w:hAnsi="Times New Roman" w:cs="Times New Roman"/>
                <w:sz w:val="28"/>
                <w:szCs w:val="28"/>
              </w:rPr>
              <w:t xml:space="preserve"> is a plane  </w:t>
            </w:r>
            <w:r w:rsidRPr="0017443A">
              <w:rPr>
                <w:rFonts w:ascii="Times New Roman" w:hAnsi="Times New Roman" w:cs="Times New Roman"/>
                <w:sz w:val="28"/>
                <w:szCs w:val="28"/>
              </w:rPr>
              <w:lastRenderedPageBreak/>
              <w:t>(in the form of a spot) or slightly elevated  above the skin (in the form of nodules) tumor with clear boundaries, has an uneven surface and a dense consistency.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•Pyogenic granuloma often affects children and adults under age of 30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CD20968" wp14:editId="00BFB36D">
                  <wp:extent cx="1695450" cy="1543050"/>
                  <wp:effectExtent l="0" t="0" r="0" b="0"/>
                  <wp:docPr id="198" name="Рисунок 198" descr="1156779704_10_168_1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156779704_10_168_1_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95450" cy="1543050"/>
                          </a:xfrm>
                          <a:prstGeom prst="rect">
                            <a:avLst/>
                          </a:prstGeom>
                          <a:noFill/>
                          <a:ln>
                            <a:noFill/>
                          </a:ln>
                        </pic:spPr>
                      </pic:pic>
                    </a:graphicData>
                  </a:graphic>
                </wp:inline>
              </w:drawing>
            </w:r>
          </w:p>
          <w:p w:rsidR="005D45B9" w:rsidRPr="0017443A" w:rsidRDefault="00F242C4"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Fig.107 </w:t>
            </w:r>
            <w:r w:rsidR="00173E38" w:rsidRPr="0017443A">
              <w:rPr>
                <w:rFonts w:ascii="Times New Roman" w:hAnsi="Times New Roman" w:cs="Times New Roman"/>
                <w:i/>
                <w:sz w:val="28"/>
                <w:szCs w:val="28"/>
              </w:rPr>
              <w:t>Pyogenic granuloma</w:t>
            </w:r>
          </w:p>
          <w:p w:rsidR="00173E38" w:rsidRPr="0017443A" w:rsidRDefault="005D45B9"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Kaposi sarcoma </w:t>
            </w:r>
            <w:r w:rsidR="00173E38" w:rsidRPr="0017443A">
              <w:rPr>
                <w:rFonts w:ascii="Times New Roman" w:hAnsi="Times New Roman" w:cs="Times New Roman"/>
                <w:sz w:val="28"/>
                <w:szCs w:val="28"/>
              </w:rPr>
              <w:t xml:space="preserve"> often affects men (70% more often in HIV-infected patients).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pyogenic granuloma, the lesion is solitar.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5530B80" wp14:editId="6DED2276">
                  <wp:extent cx="1724025" cy="1609725"/>
                  <wp:effectExtent l="0" t="0" r="9525" b="9525"/>
                  <wp:docPr id="200" name="Рисунок 200" descr="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24025" cy="1609725"/>
                          </a:xfrm>
                          <a:prstGeom prst="rect">
                            <a:avLst/>
                          </a:prstGeom>
                          <a:noFill/>
                          <a:ln>
                            <a:noFill/>
                          </a:ln>
                        </pic:spPr>
                      </pic:pic>
                    </a:graphicData>
                  </a:graphic>
                </wp:inline>
              </w:drawing>
            </w:r>
          </w:p>
          <w:p w:rsidR="00173E38" w:rsidRPr="0017443A" w:rsidRDefault="00F242C4"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Fig.108 </w:t>
            </w:r>
            <w:r w:rsidR="00173E38" w:rsidRPr="0017443A">
              <w:rPr>
                <w:rFonts w:ascii="Times New Roman" w:hAnsi="Times New Roman" w:cs="Times New Roman"/>
                <w:i/>
                <w:sz w:val="28"/>
                <w:szCs w:val="28"/>
              </w:rPr>
              <w:t>Pyogenic granuloma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Symmetry and multifocal lesions are characteristic for  </w:t>
            </w:r>
            <w:r w:rsidR="005D45B9" w:rsidRPr="0017443A">
              <w:rPr>
                <w:rFonts w:ascii="Times New Roman" w:hAnsi="Times New Roman" w:cs="Times New Roman"/>
                <w:sz w:val="28"/>
                <w:szCs w:val="28"/>
              </w:rPr>
              <w:t xml:space="preserve">Kaposi sarcoma </w:t>
            </w:r>
            <w:r w:rsidRPr="0017443A">
              <w:rPr>
                <w:rFonts w:ascii="Times New Roman" w:hAnsi="Times New Roman" w:cs="Times New Roman"/>
                <w:sz w:val="28"/>
                <w:szCs w:val="28"/>
              </w:rPr>
              <w: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•Pyogenic granuloma, in contrast to </w:t>
            </w:r>
            <w:r w:rsidR="005D45B9" w:rsidRPr="0017443A">
              <w:rPr>
                <w:rFonts w:ascii="Times New Roman" w:hAnsi="Times New Roman" w:cs="Times New Roman"/>
                <w:sz w:val="28"/>
                <w:szCs w:val="28"/>
              </w:rPr>
              <w:t xml:space="preserve">Kaposi sarcoma </w:t>
            </w:r>
            <w:r w:rsidRPr="0017443A">
              <w:rPr>
                <w:rFonts w:ascii="Times New Roman" w:hAnsi="Times New Roman" w:cs="Times New Roman"/>
                <w:sz w:val="28"/>
                <w:szCs w:val="28"/>
              </w:rPr>
              <w:t>, often affects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pyogenic granuloma and keratoacanthoma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•Solitar  painless tumor-like  formation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 on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D5002ED" wp14:editId="418D13E4">
                  <wp:extent cx="1781175" cy="1200150"/>
                  <wp:effectExtent l="0" t="0" r="9525" b="0"/>
                  <wp:docPr id="201" name="Рисунок 201" descr="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7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81175" cy="1200150"/>
                          </a:xfrm>
                          <a:prstGeom prst="rect">
                            <a:avLst/>
                          </a:prstGeom>
                          <a:noFill/>
                          <a:ln>
                            <a:noFill/>
                          </a:ln>
                        </pic:spPr>
                      </pic:pic>
                    </a:graphicData>
                  </a:graphic>
                </wp:inline>
              </w:drawing>
            </w:r>
          </w:p>
          <w:p w:rsidR="00173E38" w:rsidRPr="0017443A" w:rsidRDefault="00F242C4"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Fig.109 </w:t>
            </w:r>
            <w:r w:rsidR="00173E38" w:rsidRPr="0017443A">
              <w:rPr>
                <w:rFonts w:ascii="Times New Roman" w:hAnsi="Times New Roman" w:cs="Times New Roman"/>
                <w:i/>
                <w:sz w:val="28"/>
                <w:szCs w:val="28"/>
              </w:rPr>
              <w:t>Pyogenic granuloma</w:t>
            </w:r>
          </w:p>
          <w:p w:rsidR="003D1A5A"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•Pyogenic granuloma has a    mushroom-shape and  located on a pedicle surrounded by “a collar”of  detached epithelium ,  with a bleeding surface and  soft consistency. Kerathoacanthoma is a dense nodule with a funnel-shaped depression in the center, filled with easily removable horny masses.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C40EAD7" wp14:editId="417E3237">
                  <wp:extent cx="1724025" cy="1333500"/>
                  <wp:effectExtent l="0" t="0" r="9525" b="0"/>
                  <wp:docPr id="419" name="Рисунок 419" descr="7050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7050910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24025" cy="1333500"/>
                          </a:xfrm>
                          <a:prstGeom prst="rect">
                            <a:avLst/>
                          </a:prstGeom>
                          <a:noFill/>
                          <a:ln>
                            <a:noFill/>
                          </a:ln>
                        </pic:spPr>
                      </pic:pic>
                    </a:graphicData>
                  </a:graphic>
                </wp:inline>
              </w:drawing>
            </w:r>
          </w:p>
          <w:p w:rsidR="00173E38" w:rsidRPr="0017443A" w:rsidRDefault="00A73234"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Fig.110  </w:t>
            </w:r>
            <w:r w:rsidR="00173E38" w:rsidRPr="0017443A">
              <w:rPr>
                <w:rFonts w:ascii="Times New Roman" w:hAnsi="Times New Roman" w:cs="Times New Roman"/>
                <w:i/>
                <w:sz w:val="28"/>
                <w:szCs w:val="28"/>
              </w:rPr>
              <w:t>Pyogenic granuloma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•Pyogenic granuloma, in contrast to kerathoacanthoma, grows slowly.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•Kerathoacanthoma, in contrast to pyogenic granuloma, can spontaneously regress or become malignant.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•Pyogenic granuloma often affects children and adults under 30 years of age. Keratoacanthoma is more common in people over 50 years of age.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3. Differential diagnostics of pyogenic granuloma and melanoma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•Tumor formation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Tendency of the lesion to ulceration and bleeding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young people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•Pyogenic granuloma is a soft, bluish-red, mushroom-shaped formation  located on a peduncle surrounded by a "collar" of exfoliated epithelium.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1594857" wp14:editId="7938FBB5">
                  <wp:extent cx="1714500" cy="1266825"/>
                  <wp:effectExtent l="0" t="0" r="0" b="9525"/>
                  <wp:docPr id="420" name="Рисунок 420" descr="86059_html_15e543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86059_html_15e543e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14500" cy="1266825"/>
                          </a:xfrm>
                          <a:prstGeom prst="rect">
                            <a:avLst/>
                          </a:prstGeom>
                          <a:noFill/>
                          <a:ln>
                            <a:noFill/>
                          </a:ln>
                        </pic:spPr>
                      </pic:pic>
                    </a:graphicData>
                  </a:graphic>
                </wp:inline>
              </w:drawing>
            </w:r>
          </w:p>
          <w:p w:rsidR="00173E38" w:rsidRPr="0017443A" w:rsidRDefault="00A73234"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Fig.111 </w:t>
            </w:r>
            <w:r w:rsidR="00173E38" w:rsidRPr="0017443A">
              <w:rPr>
                <w:rFonts w:ascii="Times New Roman" w:hAnsi="Times New Roman" w:cs="Times New Roman"/>
                <w:i/>
                <w:sz w:val="28"/>
                <w:szCs w:val="28"/>
              </w:rPr>
              <w:t>Pyogenic granuloma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Melanoma is a dense formation in the form of a dark spot or nodule that elevates slightly above the surface of the skin, with uneven, blurred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For pyogenic granuloma, painlessness of the lesion is characteristic. Melanoma is characterized by painfulness and itching of the lesion.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melanoma, in contrast to pyogenic granuloma, lesions often develop at or around the site of moles.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•Melanoma, in contrast to pyogenic granuloma, is characterized by rapid growth and early metastasis.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4.Differential diagnostics of pyogenic granuloma and glomangioma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young people (up to 35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•Solitar  cyanotic-violet tumor-like formation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•Slow growth of the  tumor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•Glomangioma, in contrast to pyogenic granuloma, is more common in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•Pyogenic granuloma is a painless mushroom-shaped formation located  on a pedicle surrounded by a "collar" of exfoliated epithelium.</w:t>
            </w:r>
          </w:p>
          <w:p w:rsidR="00173E38" w:rsidRPr="0017443A" w:rsidRDefault="00173E38" w:rsidP="00706AC5">
            <w:pPr>
              <w:spacing w:line="360" w:lineRule="auto"/>
              <w:rPr>
                <w:rFonts w:ascii="Times New Roman" w:hAnsi="Times New Roman" w:cs="Times New Roman"/>
                <w:b/>
                <w:sz w:val="28"/>
                <w:szCs w:val="28"/>
              </w:rPr>
            </w:pP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noProof/>
                <w:sz w:val="28"/>
                <w:szCs w:val="28"/>
                <w:lang w:val="ru-RU" w:eastAsia="ru-RU"/>
              </w:rPr>
              <w:drawing>
                <wp:inline distT="0" distB="0" distL="0" distR="0" wp14:anchorId="1A1D413F" wp14:editId="6F5CD657">
                  <wp:extent cx="1800225" cy="1247775"/>
                  <wp:effectExtent l="0" t="0" r="9525" b="9525"/>
                  <wp:docPr id="421" name="Рисунок 421"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5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00225" cy="1247775"/>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b/>
                <w:sz w:val="28"/>
                <w:szCs w:val="28"/>
              </w:rPr>
            </w:pPr>
            <w:r w:rsidRPr="0017443A">
              <w:rPr>
                <w:rFonts w:ascii="Times New Roman" w:hAnsi="Times New Roman" w:cs="Times New Roman"/>
                <w:b/>
                <w:i/>
                <w:sz w:val="28"/>
                <w:szCs w:val="28"/>
              </w:rPr>
              <w:t xml:space="preserve">Fig.112 </w:t>
            </w:r>
            <w:r w:rsidR="00173E38" w:rsidRPr="0017443A">
              <w:rPr>
                <w:rFonts w:ascii="Times New Roman" w:hAnsi="Times New Roman" w:cs="Times New Roman"/>
                <w:i/>
                <w:sz w:val="28"/>
                <w:szCs w:val="28"/>
              </w:rPr>
              <w:t>Pyogenic granuloma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Glomangioma is a formation in the form of a papule, which is characterized by severe pain, especially by hypothermia. In contrast to pyogenic granuloma, pain syndrome in glomangioma may precede the appearance of lesions for a long time.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5.Differential diagnostics of pyogenic granuloma and squamous cell carcinoma of the skin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•Presence of a painless solitar  tumor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Tendency to ulceration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•Pyogenic granuloma often affects children and adults under 30 years of age. Squamous cell skin cancer occurs in elderly and senile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•Pyogenic granuloma grows slowly. In  squamous cell skin cancer, the process is fast.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•Pyogenic granuloma is a soft mushroom-shaped formation located  on a pedicle, surrounded by a "collar" of exfoliated epithelium, bluish-red in color.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noProof/>
                <w:sz w:val="28"/>
                <w:szCs w:val="28"/>
                <w:lang w:val="ru-RU" w:eastAsia="ru-RU"/>
              </w:rPr>
              <w:drawing>
                <wp:inline distT="0" distB="0" distL="0" distR="0" wp14:anchorId="5797BA3F" wp14:editId="72D0D96D">
                  <wp:extent cx="1790700" cy="1228725"/>
                  <wp:effectExtent l="0" t="0" r="0" b="9525"/>
                  <wp:docPr id="422" name="Рисунок 422" descr="botriomikoma_101-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otriomikoma_101-fot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90700" cy="1228725"/>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Fig.113 </w:t>
            </w:r>
            <w:r w:rsidR="00173E38" w:rsidRPr="0017443A">
              <w:rPr>
                <w:rFonts w:ascii="Times New Roman" w:hAnsi="Times New Roman" w:cs="Times New Roman"/>
                <w:i/>
                <w:sz w:val="28"/>
                <w:szCs w:val="28"/>
              </w:rPr>
              <w:t>Pyogenic granuloma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Squamous cell carcinoma of the skin is a dense formation in the form of a nodus , slightly elevating above the surface of the skin, yellowish or dull white, resembling  a cauliflower.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Tuberculosis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Lupus vulgaris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Tubercles in tertiary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Leprosy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1.Differential diagnostics of Lupus vulgaris  and tubercular (tertiary)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painless red tubercles  situated in clusters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Tendency to ulceration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•Scar formation after healing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•Tuberculosis is caused by mycobacterium tuberculosis - Koch's bacillus. Syphilis is caused by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vulgaris   , the ulcer has soft, corroded, uneven edges. In tubercle syphilis, the edges of the ulcer are even and dense.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noProof/>
                <w:sz w:val="28"/>
                <w:szCs w:val="28"/>
                <w:lang w:val="ru-RU" w:eastAsia="ru-RU"/>
              </w:rPr>
              <w:drawing>
                <wp:inline distT="0" distB="0" distL="0" distR="0" wp14:anchorId="513222EF" wp14:editId="0B72F9E1">
                  <wp:extent cx="1771650" cy="1600200"/>
                  <wp:effectExtent l="0" t="0" r="0" b="0"/>
                  <wp:docPr id="416" name="Рисунок 416" descr="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4-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71650" cy="1600200"/>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Fig.114 </w:t>
            </w:r>
            <w:r w:rsidR="00173E38" w:rsidRPr="0017443A">
              <w:rPr>
                <w:rFonts w:ascii="Times New Roman" w:hAnsi="Times New Roman" w:cs="Times New Roman"/>
                <w:i/>
                <w:sz w:val="28"/>
                <w:szCs w:val="28"/>
              </w:rPr>
              <w:t>Lupus vulgaris</w:t>
            </w:r>
            <w:r w:rsidR="00173E38" w:rsidRPr="0017443A">
              <w:rPr>
                <w:rFonts w:ascii="Times New Roman" w:hAnsi="Times New Roman" w:cs="Times New Roman"/>
                <w:sz w:val="28"/>
                <w:szCs w:val="28"/>
              </w:rPr>
              <w:t xml:space="preserve">  </w:t>
            </w:r>
          </w:p>
          <w:p w:rsidR="00173E38" w:rsidRPr="0017443A" w:rsidRDefault="00E556AD"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Lupus vulgaris   , the forming scars are smooth, shiny, leading to deformities, fresh tubercles may appear on them. In  tubercle syphilis, scars are rough, fresh tubercles do not appear on them.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•Syphilitic tubercles are large and dense. In Lupus vulgaris  , the tubercles are smaller and softer.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tubercle syphilis, in contrast to Lupus vulgaris  , serological reactions are positive.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Lupus vulgaris  , in contrast to syphilis, the symptom of apple jelly is characteristic (when pressed by  a glass slide on the affected tissue, it turns pale, lupomas become visible in the form of yellowish-brown nodules, s</w:t>
            </w:r>
            <w:r w:rsidR="00B4042C" w:rsidRPr="0017443A">
              <w:rPr>
                <w:rFonts w:ascii="Times New Roman" w:hAnsi="Times New Roman" w:cs="Times New Roman"/>
                <w:sz w:val="28"/>
                <w:szCs w:val="28"/>
              </w:rPr>
              <w:t xml:space="preserve">imilar in color to apple jelly) </w:t>
            </w:r>
            <w:r w:rsidRPr="0017443A">
              <w:rPr>
                <w:rFonts w:ascii="Times New Roman" w:hAnsi="Times New Roman" w:cs="Times New Roman"/>
                <w:sz w:val="28"/>
                <w:szCs w:val="28"/>
              </w:rPr>
              <w:t>and a sample  with a probe (when pressed, the bulbous probe easily falls into lupoma - the Pospelov phenomenon).</w:t>
            </w:r>
            <w:r w:rsidR="00E556AD" w:rsidRPr="0017443A">
              <w:rPr>
                <w:rFonts w:ascii="Times New Roman" w:hAnsi="Times New Roman" w:cs="Times New Roman"/>
                <w:noProof/>
                <w:sz w:val="28"/>
                <w:szCs w:val="28"/>
              </w:rPr>
              <w:t xml:space="preserve"> </w:t>
            </w:r>
          </w:p>
          <w:p w:rsidR="00173E38" w:rsidRPr="0017443A" w:rsidRDefault="00E556AD"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7897E65" wp14:editId="20C2D112">
                  <wp:extent cx="1771650" cy="1343025"/>
                  <wp:effectExtent l="0" t="0" r="0" b="9525"/>
                  <wp:docPr id="417" name="Рисунок 417" descr="dermatolo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ermatolog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71650" cy="1343025"/>
                          </a:xfrm>
                          <a:prstGeom prst="rect">
                            <a:avLst/>
                          </a:prstGeom>
                          <a:noFill/>
                          <a:ln>
                            <a:noFill/>
                          </a:ln>
                        </pic:spPr>
                      </pic:pic>
                    </a:graphicData>
                  </a:graphic>
                </wp:inline>
              </w:drawing>
            </w:r>
          </w:p>
          <w:p w:rsidR="00E556AD" w:rsidRPr="0017443A" w:rsidRDefault="00B4042C" w:rsidP="00E556AD">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Fig.115 </w:t>
            </w:r>
            <w:r w:rsidR="00E556AD" w:rsidRPr="0017443A">
              <w:rPr>
                <w:rFonts w:ascii="Times New Roman" w:hAnsi="Times New Roman" w:cs="Times New Roman"/>
                <w:i/>
                <w:sz w:val="28"/>
                <w:szCs w:val="28"/>
              </w:rPr>
              <w:t>Lupus vulgaris  (apple jelly symptom)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Lupus vulgaris  and leprosy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tubercles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ulcers with soft, uneven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smooth, shiny scars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causative agent of tuberculosis is mycobacterium tuberculosis-Koch's bacillus. The causative agent of leprosy is the Hansen-Neisser mycobacterium.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vulgaris  , tubercles  are of soft consistency, red or yellowish-red, located in groups. The leprosy tubercles are dense, dull pink in color, randomly located.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604205B8" wp14:editId="5FE25E5A">
                  <wp:extent cx="1781175" cy="1257300"/>
                  <wp:effectExtent l="0" t="0" r="9525" b="0"/>
                  <wp:docPr id="423" name="Рисунок 423" descr="6286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628622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1175" cy="1257300"/>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Fig.116 </w:t>
            </w:r>
            <w:r w:rsidR="00173E38" w:rsidRPr="0017443A">
              <w:rPr>
                <w:rFonts w:ascii="Times New Roman" w:hAnsi="Times New Roman" w:cs="Times New Roman"/>
                <w:i/>
                <w:sz w:val="28"/>
                <w:szCs w:val="28"/>
              </w:rPr>
              <w:t>Lupus vulgaris</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Tuberculous ulcers are covered with red, bleeding papillomatous growths resembling raspberries. Leprosy ulcers have a tuberous  gray-white base.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Mycobacterium tuberculosis is found in scrapings taken from  tuberculous ulcers. In scrapings taken from ulcers in  leprosy, mycobacteria of Hansen-Neisser are found.</w:t>
            </w:r>
          </w:p>
          <w:p w:rsidR="00E556AD"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For leprosy, the first symptom is paresthesia or hyperesthesia preceding the appearance of lesions. In tuberculo</w:t>
            </w:r>
            <w:r w:rsidR="00E556AD" w:rsidRPr="0017443A">
              <w:rPr>
                <w:rFonts w:ascii="Times New Roman" w:hAnsi="Times New Roman" w:cs="Times New Roman"/>
                <w:sz w:val="28"/>
                <w:szCs w:val="28"/>
              </w:rPr>
              <w:t>sis, these symptoms are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3. Differential diagnostics of Lupus vulgaris  and lupus erythematosus 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facial skin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vulgaris  , soft tubercles of red or yellow-red color are formed, which then from the center turn into red bleeding ulcers. In  lupus  erythematosus, the pathological elements  are in the form of erythema, in the center of which there is atrophy, and along the periphery there is hyperkeratosis from densely sitting whitish-gray scales in the form of tongues of flame.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0A4A92DE" wp14:editId="69F0FEE6">
                  <wp:extent cx="1762125" cy="1238250"/>
                  <wp:effectExtent l="0" t="0" r="9525" b="0"/>
                  <wp:docPr id="424" name="Рисунок 424" descr="dermato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ermatolo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62125" cy="1238250"/>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Fig.117 </w:t>
            </w:r>
            <w:r w:rsidR="00173E38" w:rsidRPr="0017443A">
              <w:rPr>
                <w:rFonts w:ascii="Times New Roman" w:hAnsi="Times New Roman" w:cs="Times New Roman"/>
                <w:i/>
                <w:sz w:val="28"/>
                <w:szCs w:val="28"/>
              </w:rPr>
              <w:t>Lupus vulgaris</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vulgaris  , the ulcers are covered with bleeding papillomatous growths with soft, corroded, uneven edges. In  lupus erythematosus, the ulcers are painful, with expressed inflammation, covered with bloody-purulent crusts, around which hyperkeratosis is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in contrast to Lupus vulgaris   , lesions on the face have a characteristic arrangement - in the form of butterfly wings.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•Luminescent diagnostics of areas of hyperkeratosis in lupus erythematosus gives a snow-white-blue glow.</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Lupus erythematosus often affects women at a young age (from 20 to 40 years). Middle-aged people are more likely to suffer from tuberculosis.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Lupus erythematosus, in contrast to tuberculosis, has a seasonal course.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•Accurate diagnosis of lupus erythematosus is made on the basis of the detection of lupus erythematosus cells in the peripheral blood and punctates of the bone marrow and the "rosette phenomenon" (an accumulation of neutrophils is observed around the destroyed nucleus).</w:t>
            </w:r>
          </w:p>
          <w:p w:rsidR="00173E38" w:rsidRPr="0017443A" w:rsidRDefault="00E556AD"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 xml:space="preserve">Miliary tuberculosis </w:t>
            </w:r>
            <w:r w:rsidR="00173E38" w:rsidRPr="0017443A">
              <w:rPr>
                <w:rFonts w:ascii="Times New Roman" w:hAnsi="Times New Roman" w:cs="Times New Roman"/>
                <w:b/>
                <w:sz w:val="28"/>
                <w:szCs w:val="28"/>
              </w:rPr>
              <w:t xml:space="preserve">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1.Gummous ulcers in tertiary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.Cancerous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3. Vincent 's Necrotizing ulcerative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4. Traumatic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Trophic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1.Differential diagnostics of </w:t>
            </w:r>
            <w:r w:rsidR="00E556AD" w:rsidRPr="0017443A">
              <w:rPr>
                <w:rFonts w:ascii="Times New Roman" w:hAnsi="Times New Roman" w:cs="Times New Roman"/>
                <w:b/>
                <w:sz w:val="28"/>
                <w:szCs w:val="28"/>
              </w:rPr>
              <w:t xml:space="preserve">Miliary tuberculosis </w:t>
            </w:r>
            <w:r w:rsidRPr="0017443A">
              <w:rPr>
                <w:rFonts w:ascii="Times New Roman" w:hAnsi="Times New Roman" w:cs="Times New Roman"/>
                <w:b/>
                <w:sz w:val="28"/>
                <w:szCs w:val="28"/>
              </w:rPr>
              <w:t xml:space="preserve"> and gummous ulcers in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Identical location of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solitary ulcers</w:t>
            </w:r>
          </w:p>
          <w:p w:rsidR="00DA3531"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DA3531"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 In </w:t>
            </w:r>
            <w:r w:rsidR="00E556AD" w:rsidRPr="0017443A">
              <w:rPr>
                <w:rFonts w:ascii="Times New Roman" w:hAnsi="Times New Roman" w:cs="Times New Roman"/>
                <w:sz w:val="28"/>
                <w:szCs w:val="28"/>
              </w:rPr>
              <w:t xml:space="preserve">Miliary tuberculosis </w:t>
            </w:r>
            <w:r w:rsidRPr="0017443A">
              <w:rPr>
                <w:rFonts w:ascii="Times New Roman" w:hAnsi="Times New Roman" w:cs="Times New Roman"/>
                <w:sz w:val="28"/>
                <w:szCs w:val="28"/>
              </w:rPr>
              <w:t>, the ulcer is shallow, has a granular structure due to undisturbed tubercles, with uneven, undermined soft edges. The ulcer is covered with a yellowish-gray plaque with a slight purulent discharge, bleeds easily, has an irregular shape, and gradually increases along the periphery. Small yellow abscesses (Treel grains) are found around the ulcer, the tissues are edematous. In syphilis, a round ulcer of stagnant red color, covered with small granulations, it is deep crater-like with a necrotic core in the center with smooth, not undermined and dense edges. The ulcer is surrounded by an extensive dense infiltration of a brownish-cyanotic color.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In case of miliary-ulcerative tuberculosis, in contrast to tertiary syphilis, the general condition of the patient suffers sharply.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in contrast to </w:t>
            </w:r>
            <w:r w:rsidR="00E556AD" w:rsidRPr="0017443A">
              <w:rPr>
                <w:rFonts w:ascii="Times New Roman" w:hAnsi="Times New Roman" w:cs="Times New Roman"/>
                <w:sz w:val="28"/>
                <w:szCs w:val="28"/>
              </w:rPr>
              <w:t xml:space="preserve">Miliary tuberculosis </w:t>
            </w:r>
            <w:r w:rsidRPr="0017443A">
              <w:rPr>
                <w:rFonts w:ascii="Times New Roman" w:hAnsi="Times New Roman" w:cs="Times New Roman"/>
                <w:sz w:val="28"/>
                <w:szCs w:val="28"/>
              </w:rPr>
              <w:t>, ulcer healing leads to the formation of a retracted stellate scar.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•Serological reactions in syphilis are positive. In case of  </w:t>
            </w:r>
            <w:r w:rsidR="00E556AD" w:rsidRPr="0017443A">
              <w:rPr>
                <w:rFonts w:ascii="Times New Roman" w:hAnsi="Times New Roman" w:cs="Times New Roman"/>
                <w:sz w:val="28"/>
                <w:szCs w:val="28"/>
              </w:rPr>
              <w:t xml:space="preserve">Miliary tuberculosis </w:t>
            </w:r>
            <w:r w:rsidRPr="0017443A">
              <w:rPr>
                <w:rFonts w:ascii="Times New Roman" w:hAnsi="Times New Roman" w:cs="Times New Roman"/>
                <w:sz w:val="28"/>
                <w:szCs w:val="28"/>
              </w:rPr>
              <w:t>, in the scrapings taken  from ulcers, during cytological and bacterioscopic examination, giant Pirogov-Langhans cells, epithelioid cells and Koch's bacilli are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 xml:space="preserve">2. Differential diagnostics of miliary-ulcerative tuberculosis and cancer ulcers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an ulcer with a granular floor covered with a yellowish-gray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Uneven undermined edges of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Enlarged, painful, indurated lymph nodes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ulcer in </w:t>
            </w:r>
            <w:r w:rsidR="00E556AD" w:rsidRPr="0017443A">
              <w:rPr>
                <w:rFonts w:ascii="Times New Roman" w:hAnsi="Times New Roman" w:cs="Times New Roman"/>
                <w:sz w:val="28"/>
                <w:szCs w:val="28"/>
              </w:rPr>
              <w:t xml:space="preserve">Miliary tuberculosis </w:t>
            </w:r>
            <w:r w:rsidRPr="0017443A">
              <w:rPr>
                <w:rFonts w:ascii="Times New Roman" w:hAnsi="Times New Roman" w:cs="Times New Roman"/>
                <w:sz w:val="28"/>
                <w:szCs w:val="28"/>
              </w:rPr>
              <w:t xml:space="preserve">  is shallow, has undermined soft edges, surrounded by small yellow abscesses (Treel's grains), the tissues surrounding the ulcer are edematous. The cancer ulcer is deep, has a dense floor and elevated , inverted dense edges, covered with either a dense plaque, or bloody-purulent crusts. There may be no inflammation around the cancer ulcer.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D6FBCDB" wp14:editId="22AD0EB4">
                  <wp:extent cx="1838325" cy="1362075"/>
                  <wp:effectExtent l="0" t="0" r="9525" b="9525"/>
                  <wp:docPr id="425" name="Рисунок 42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38325" cy="1362075"/>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Fig.118 </w:t>
            </w:r>
            <w:r w:rsidR="00E556AD" w:rsidRPr="0017443A">
              <w:rPr>
                <w:rFonts w:ascii="Times New Roman" w:hAnsi="Times New Roman" w:cs="Times New Roman"/>
                <w:i/>
                <w:sz w:val="28"/>
                <w:szCs w:val="28"/>
              </w:rPr>
              <w:t>Miliary tuberculosis</w:t>
            </w:r>
            <w:r w:rsidR="00E556AD" w:rsidRPr="0017443A">
              <w:rPr>
                <w:rFonts w:ascii="Times New Roman" w:hAnsi="Times New Roman" w:cs="Times New Roman"/>
                <w:sz w:val="28"/>
                <w:szCs w:val="28"/>
              </w:rPr>
              <w:t xml:space="preserve"> </w:t>
            </w:r>
          </w:p>
          <w:p w:rsidR="00173E38" w:rsidRPr="0017443A" w:rsidRDefault="00DA3531"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Older men aged 60-70 are more likely to suffer from cancer. Middle-aged people are more likely to suffer from tuberculosis.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w:t>
            </w:r>
            <w:r w:rsidR="00E556AD" w:rsidRPr="0017443A">
              <w:rPr>
                <w:rFonts w:ascii="Times New Roman" w:hAnsi="Times New Roman" w:cs="Times New Roman"/>
                <w:sz w:val="28"/>
                <w:szCs w:val="28"/>
              </w:rPr>
              <w:t xml:space="preserve">Miliary tuberculosis </w:t>
            </w:r>
            <w:r w:rsidRPr="0017443A">
              <w:rPr>
                <w:rFonts w:ascii="Times New Roman" w:hAnsi="Times New Roman" w:cs="Times New Roman"/>
                <w:sz w:val="28"/>
                <w:szCs w:val="28"/>
              </w:rPr>
              <w:t xml:space="preserve"> , giant cells of Pirogov-Langhans  and epithelioid cells are found in scrapings  taken from ulcers during cytological examination, while staining according to Ziehl-Nielsen, Koch's bacilli are found. In cancer, during cytological </w:t>
            </w:r>
            <w:r w:rsidRPr="0017443A">
              <w:rPr>
                <w:rFonts w:ascii="Times New Roman" w:hAnsi="Times New Roman" w:cs="Times New Roman"/>
                <w:sz w:val="28"/>
                <w:szCs w:val="28"/>
              </w:rPr>
              <w:lastRenderedPageBreak/>
              <w:t>examination, atypical epithelial cells are found in the scrapings  taken from ulcers and punctate of the lymph nodes.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3.Differential diagnostics of </w:t>
            </w:r>
            <w:r w:rsidR="00E556AD" w:rsidRPr="0017443A">
              <w:rPr>
                <w:rFonts w:ascii="Times New Roman" w:hAnsi="Times New Roman" w:cs="Times New Roman"/>
                <w:b/>
                <w:sz w:val="28"/>
                <w:szCs w:val="28"/>
              </w:rPr>
              <w:t xml:space="preserve">Miliary tuberculosis </w:t>
            </w:r>
            <w:r w:rsidRPr="0017443A">
              <w:rPr>
                <w:rFonts w:ascii="Times New Roman" w:hAnsi="Times New Roman" w:cs="Times New Roman"/>
                <w:b/>
                <w:sz w:val="28"/>
                <w:szCs w:val="28"/>
              </w:rPr>
              <w:t xml:space="preserve"> and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the patient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Enlarged, painful, dense lymph nodes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large bleeding ulcers with soft, irregular edges, located on a swollen base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Vincent's ulcerative necrotizing stomatitis is caused by Vincent's spindle-shaped bacillus and spirochete. Tuberculosis is caused by mycobacterium tuberculosis - Koch's bacillus.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•Vincent’s ulcerative necrotizing stomatitis  often affects young men aged 17 to 30 years. Middle-aged people are more likely to suffer from tuberculosis.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Vincent’s ulcerative necrotizing stomatitis , multiple, deep ulcers with a loose floor are formed, covered with a thick necrotic plaque of a grayish-green color with a fetid putrid odor. In </w:t>
            </w:r>
            <w:r w:rsidR="00E556AD" w:rsidRPr="0017443A">
              <w:rPr>
                <w:rFonts w:ascii="Times New Roman" w:hAnsi="Times New Roman" w:cs="Times New Roman"/>
                <w:sz w:val="28"/>
                <w:szCs w:val="28"/>
              </w:rPr>
              <w:t xml:space="preserve">Miliary tuberculosis </w:t>
            </w:r>
            <w:r w:rsidRPr="0017443A">
              <w:rPr>
                <w:rFonts w:ascii="Times New Roman" w:hAnsi="Times New Roman" w:cs="Times New Roman"/>
                <w:sz w:val="28"/>
                <w:szCs w:val="28"/>
              </w:rPr>
              <w:t>, a solitar  shallow granular ulcer is more often formed, covered with a yellowish-gray plaque with a slight purulent discharge, around which small yellowish abscesses (Treel's grains)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w:t>
            </w:r>
            <w:r w:rsidR="00E556AD" w:rsidRPr="0017443A">
              <w:rPr>
                <w:rFonts w:ascii="Times New Roman" w:hAnsi="Times New Roman" w:cs="Times New Roman"/>
                <w:sz w:val="28"/>
                <w:szCs w:val="28"/>
              </w:rPr>
              <w:t xml:space="preserve">Miliary tuberculosis </w:t>
            </w:r>
            <w:r w:rsidRPr="0017443A">
              <w:rPr>
                <w:rFonts w:ascii="Times New Roman" w:hAnsi="Times New Roman" w:cs="Times New Roman"/>
                <w:sz w:val="28"/>
                <w:szCs w:val="28"/>
              </w:rPr>
              <w:t xml:space="preserve"> , giant cells of Pirogov-Langhans and epithelioid cells, Koch's bacilli are found in scrapings  taken from ulcers during cytological examination. In Vincent’s ulcerative necrotizing stomatitis , the cytological picture reveals an abundance of spirochetes and fusobacteria.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Vincent’s ulcerative necrotizing stomatitis , there is trismus, facial asymmetry due to edema of the surrounding tissues, necrosis of the mucous membrane and  the bone of alveolar process. For </w:t>
            </w:r>
            <w:r w:rsidR="00E556AD" w:rsidRPr="0017443A">
              <w:rPr>
                <w:rFonts w:ascii="Times New Roman" w:hAnsi="Times New Roman" w:cs="Times New Roman"/>
                <w:sz w:val="28"/>
                <w:szCs w:val="28"/>
              </w:rPr>
              <w:t xml:space="preserve">Miliary tuberculosis </w:t>
            </w:r>
            <w:r w:rsidRPr="0017443A">
              <w:rPr>
                <w:rFonts w:ascii="Times New Roman" w:hAnsi="Times New Roman" w:cs="Times New Roman"/>
                <w:sz w:val="28"/>
                <w:szCs w:val="28"/>
              </w:rPr>
              <w:t>, these symptoms are not typical.</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miliary-ulcerative tuberculosis and traumatic (decubital)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 at the sites of greatest injury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enlarged, mobile and painful lymph nodes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solitar  painful ulcers on an edematous base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tuberculous ulcer is shallow, irregular in shape, has undermined uneven soft edges, a granular floor with a yellowish plaque, does not epithelize after elimination  of the stimulus. In case of injury, the ulcer has an oval shape and a slightly depressed surface with dense edges and a base (if it exists for a long time), its central part has a yellowish-gray color. After elimination  of the stimulus, rapid  epithelisation of the decubital ulcer occurs.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•Decubital ulcers are more common in older people. Tuberculosis most often affects middle-aged people.</w:t>
            </w:r>
          </w:p>
          <w:p w:rsidR="00173E38" w:rsidRPr="0017443A" w:rsidRDefault="00DA3531"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•In contrast to decubital ulcers in tuberculosis, the general condition of the patient worsens.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tuberculosis, epithelioid cells and giant cells of Langhans are found in the scraping  taken from the ulcer, and when staining according to Ziehl-Nielsen, mycobacterium tuberculosis is often detected. In  a decubital ulcer, these cells are not found.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•Decubital ulcer occurs as a response of the mucous membrane to various stimuli. A tuberculous ulcer occurs as a result of the inoculation  of Koch's bacilli into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5.Differential diagnostics of miliary-ulcerative tuberculosis and trophic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 at the sites of  the greatest injury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ulcers with uneven, undermined soft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patients</w:t>
            </w:r>
          </w:p>
          <w:p w:rsidR="00DA3531"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 The tuberculous ulcer has a granular floor with a yellowish plaque, the tissues surrounding the ulcer are edematous. Trophic ulcers, covered with a grayish-white necrotic plaque, are located on the mucous membrane without an expressed inflammatory reaction.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tuberculosis, hypersalivation is observed. In  trophic ulcers - hyposalivation.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•Trophic ulcers, in contrast to tuberculosis, can affect the nasopharynx, face, upper  parts of neck, jaw bones, form through defects in the cheeks, and cause severe bleeding.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tuberculosis, in the scrapings  taken from ulcers, during cytological examination, giant cells of Pirogov-Langhans and epithelioid cells are revealed, while staining according to Ziehl-Nielsen, Koch's bacilli are found. A cytological examination of scrapings  taken from the surface of a trophic ulcer determines a small number of epithelial cells with signs of degeneration.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patients with trophic ulcers, in contrast to tuberculosis patients, the oral mucosa is pale, with a cyanotic shadow.</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Primary syphilis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Traumatic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2.Chronic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3. Merged erosion at recurrent herpetic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Pyodermia chancriforme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Cancerous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Sutton’s  aphthae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Tuberculous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8.Erosions and ulcers arising from lichen planus, leukoplakia,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primary syphilis and traumatic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solitar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causative agent of syphilis is pale treponema. A traumatic ulcer is an inflammatory response of tissues to an irritant.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a painless saucer-shaped ulcer of meat-red color with elevated , even edges is formed, at the base of which a dense cartilage-like infiltrate is palpated (depending on the localization, it can be in the form of an elongated erosion, gap, crack). The traumatic ulcer has an oval shape and a slightly depressed surface, with painful hyperemic edges, the central part </w:t>
            </w:r>
            <w:r w:rsidRPr="0017443A">
              <w:rPr>
                <w:rFonts w:ascii="Times New Roman" w:hAnsi="Times New Roman" w:cs="Times New Roman"/>
                <w:sz w:val="28"/>
                <w:szCs w:val="28"/>
              </w:rPr>
              <w:lastRenderedPageBreak/>
              <w:t>of it is of  yellowish-gray color, with prolonged existence, the edges and base of the ulcer become denser.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419CD81" wp14:editId="4CEDBDF5">
                  <wp:extent cx="1771650" cy="1266825"/>
                  <wp:effectExtent l="0" t="0" r="0" b="9525"/>
                  <wp:docPr id="426" name="Рисунок 426" descr="8771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8771560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71650" cy="1266825"/>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Fig.119 </w:t>
            </w:r>
            <w:r w:rsidR="00173E38" w:rsidRPr="0017443A">
              <w:rPr>
                <w:rFonts w:ascii="Times New Roman" w:hAnsi="Times New Roman" w:cs="Times New Roman"/>
                <w:i/>
                <w:sz w:val="28"/>
                <w:szCs w:val="28"/>
              </w:rPr>
              <w:t>Primary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the lymph nodes become cartilaginous-dense, painless. In  traumatic ulcers, the lymph nodes are enlarged, mobile, painful.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•After elimination of the irritant, rapid  epithelisation of the traumatic ulcer occurs. Elimination of the injury does not affect the course of the solid chancre.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•Diagnosis in primary syphilis, in contrast to traumatic ulcers, is clarified by finding a pale spirochete in a discharge of an ulcer or punctate of regional lymph nodes and positive serological reactions.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primary syphilis and Chronic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solitar  large round ulcers, covered with a grayish-yellow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•By Chronic recurrent aphthous stomatitis they  get sick at any age. Syphilis is more common at a young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•Primary syphiloma is more often localized on the red border of the lips. Chronic recurrent aphthous stomatitis often occurs on the  buccal mucosa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Ulcer in Chronic recurrent aphthous stomatitis has  a soft base and edges, elevates above the level of the mucous membrane, is flat, covered with a dense plaque , painful. The ulcer in syphilis is meat-red in color with dense, roller-like, even edges, without plaque or covered with a "greasy" plaque , localized on a powerful cartilage-like infiltrate, painless.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79D2FA7" wp14:editId="4439F6BB">
                  <wp:extent cx="1771650" cy="1238250"/>
                  <wp:effectExtent l="0" t="0" r="0" b="0"/>
                  <wp:docPr id="427" name="Рисунок 4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71650" cy="1238250"/>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Fig.120  </w:t>
            </w:r>
            <w:r w:rsidR="00173E38" w:rsidRPr="0017443A">
              <w:rPr>
                <w:rFonts w:ascii="Times New Roman" w:hAnsi="Times New Roman" w:cs="Times New Roman"/>
                <w:i/>
                <w:sz w:val="28"/>
                <w:szCs w:val="28"/>
              </w:rPr>
              <w:t>Primary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•At the cytological study in Chronic recurrent aphthous stomatitis, epithelial cells were found in the material. In  syphilis, pale treponemas are found in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•Serological reactions in Chronic recurrent aphthous stomatitis are negative. In syphilis, a positive Wasserman reaction is observed after 6 weeks after infection.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Chronic recurrent aphthous stomatitis, in syphilis, the lymph nodes are cartilaginous-dense and painless on palpation.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primary syphilis and merged erosions in Chronic  recurrent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Meat -red color of  the pathological elements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Identical places of localization of lesions on the skin and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•The cause of the Chronic  recurrent herpetic stomatitis  is herpes simplex virus. The cause of syphilis is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duration of the Chronic  recurrent herpetic stomatitis  is 10 days and the disease has a relapsing course. Primary syphilis lasts an average of 7 weeks to 3 months, with no recurrence.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Chronic  recurrent herpetic stomatitis , pathological elements  are  in the form of one or several large painful erosions of irregular shape with scalloped edges and separate small erosions around, located on a hyperemic and edematous mucous membrane. In syphilis, the pathological element is in the form of a solitar  painless saucer-shaped ulcer with smooth elevated  edges, at the base of which a dense cartilage-like infiltrate is palpable (depending on the location, it can be in the form of an elongated erosion, gap, crack).</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EBB2E55" wp14:editId="6DED813D">
                  <wp:extent cx="1571625" cy="1314450"/>
                  <wp:effectExtent l="0" t="0" r="9525" b="0"/>
                  <wp:docPr id="428" name="Рисунок 428" descr="0968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968153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71625" cy="1314450"/>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Fig.121 </w:t>
            </w:r>
            <w:r w:rsidR="00173E38" w:rsidRPr="0017443A">
              <w:rPr>
                <w:rFonts w:ascii="Times New Roman" w:hAnsi="Times New Roman" w:cs="Times New Roman"/>
                <w:i/>
                <w:sz w:val="28"/>
                <w:szCs w:val="28"/>
              </w:rPr>
              <w:t>Primary syphilis</w:t>
            </w:r>
          </w:p>
          <w:p w:rsidR="00173E38" w:rsidRPr="0017443A" w:rsidRDefault="00DA3531"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In Chronic  recurrent herpetic stomatitis, the pathological elements  merge. Syphilis is characterized by the focus of the elements 'arrangement, that is, they do not merge with each other, they lie in isolation.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recurrent herpetic stomatitis, in contrast to syphilis, the rash is preceded by vesicles and a burning sensation, itching and pain.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•Herpetic erosions, in contrast to syphilitic erosions, are characterized by rapid onset and rapid  epithelisation.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•Serological reactions in syphilis give a positive result and pale treponemas are found in scrapings taken  from the surface of papules. In Chronic  recurrent herpetic stomatitis, Wasserman's reaction is negative and in scrapings taken from erosions during cytological examination, a large number of giant multinucleated cells are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4.Differential diagnostics of primary syphilis and pyodermia chancriforme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•Solitar , saucer-shaped red ulcer with a dense base and even dense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•Dense, enlarged, painless and mobile lymph nodes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Pyodermia chancriforme is caused by staphylococci and streptococci. The cause of syphilis is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Pyodermia chancriforme, in contrast to syphilitic solid chancre, the ulcer is painful.</w:t>
            </w:r>
          </w:p>
          <w:p w:rsidR="00173E38" w:rsidRPr="0017443A" w:rsidRDefault="00DA3531"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•In syphilitic chancre, in contrast to Pyodermia chancriforme, serological reactions become positive and pale treponemas are found in scrapings  taken from the surface of the ulcer.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syphilitic chancre, a dense infiltrate at its base does not go beyond the boundaries of erosion or ulcer. In  Pyodermia chancriforme, the infiltrate in the floor of the ulcer goes beyond its limits.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B8405DC" wp14:editId="22E196C6">
                  <wp:extent cx="1771650" cy="1238250"/>
                  <wp:effectExtent l="0" t="0" r="0" b="0"/>
                  <wp:docPr id="429" name="Рисунок 429" descr="СИФИЛ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СИФИЛИС"/>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71650" cy="1238250"/>
                          </a:xfrm>
                          <a:prstGeom prst="rect">
                            <a:avLst/>
                          </a:prstGeom>
                          <a:noFill/>
                          <a:ln>
                            <a:noFill/>
                          </a:ln>
                        </pic:spPr>
                      </pic:pic>
                    </a:graphicData>
                  </a:graphic>
                </wp:inline>
              </w:drawing>
            </w:r>
          </w:p>
          <w:p w:rsidR="00DA3531"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Fig.122 </w:t>
            </w:r>
            <w:r w:rsidR="00173E38" w:rsidRPr="0017443A">
              <w:rPr>
                <w:rFonts w:ascii="Times New Roman" w:hAnsi="Times New Roman" w:cs="Times New Roman"/>
                <w:i/>
                <w:sz w:val="28"/>
                <w:szCs w:val="28"/>
              </w:rPr>
              <w:t>Primary syph</w:t>
            </w:r>
            <w:r w:rsidR="00DA3531" w:rsidRPr="0017443A">
              <w:rPr>
                <w:rFonts w:ascii="Times New Roman" w:hAnsi="Times New Roman" w:cs="Times New Roman"/>
                <w:i/>
                <w:sz w:val="28"/>
                <w:szCs w:val="28"/>
              </w:rPr>
              <w:t>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Pyodermia chancriforme, the presence of serous - purulent discharge from the surface of the ulcer is characteristic. The floor of the syphilitic chancre may be covered with a grayish-yellow "greasy"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5.Differential diagnostics of primary syphilis and cancerous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an ulcer with dense elevated  edges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Young people are more likely to get sick with syphilis. Neoplasms are more likely to affect the elderly.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•Syphilitic ulcer  is superficial, saucer-shaped, meat-red with a smooth shiny floor on a dense cartilage-like infiltrate with smooth edges. The ulcer is sometimes covered with a grayish-yellow "greasy" plaque. The cancerous ulcer is deep, the form of which depends on the location of the focus, has an uneven granular floor, covered with a dense plaque or bloody purulent crusts, with uneven, pitted and bleeding edges.</w:t>
            </w:r>
          </w:p>
          <w:p w:rsidR="00173E38" w:rsidRPr="0017443A" w:rsidRDefault="00DA3531" w:rsidP="00706AC5">
            <w:pPr>
              <w:spacing w:line="360" w:lineRule="auto"/>
              <w:rPr>
                <w:rFonts w:ascii="Times New Roman" w:hAnsi="Times New Roman" w:cs="Times New Roman"/>
                <w:i/>
                <w:sz w:val="28"/>
                <w:szCs w:val="28"/>
              </w:rPr>
            </w:pPr>
            <w:r w:rsidRPr="0017443A">
              <w:rPr>
                <w:rFonts w:ascii="Times New Roman" w:hAnsi="Times New Roman" w:cs="Times New Roman"/>
                <w:noProof/>
                <w:sz w:val="28"/>
                <w:szCs w:val="28"/>
                <w:lang w:val="ru-RU" w:eastAsia="ru-RU"/>
              </w:rPr>
              <w:drawing>
                <wp:inline distT="0" distB="0" distL="0" distR="0" wp14:anchorId="003120DF" wp14:editId="77C6C47B">
                  <wp:extent cx="1771650" cy="1238250"/>
                  <wp:effectExtent l="0" t="0" r="0" b="0"/>
                  <wp:docPr id="430" name="Рисунок 430" descr="9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9033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71650" cy="1238250"/>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Fig.123 </w:t>
            </w:r>
            <w:r w:rsidR="00173E38" w:rsidRPr="0017443A">
              <w:rPr>
                <w:rFonts w:ascii="Times New Roman" w:hAnsi="Times New Roman" w:cs="Times New Roman"/>
                <w:i/>
                <w:sz w:val="28"/>
                <w:szCs w:val="28"/>
              </w:rPr>
              <w:t>Primary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diagnosis of syphilis is confirmed by the detection of pale treponema  in smears taken from the surface of the chancre or in the punctate of regional lymph nodes and positive </w:t>
            </w:r>
            <w:r w:rsidRPr="0017443A">
              <w:rPr>
                <w:rFonts w:ascii="Times New Roman" w:hAnsi="Times New Roman" w:cs="Times New Roman"/>
                <w:sz w:val="28"/>
                <w:szCs w:val="28"/>
              </w:rPr>
              <w:lastRenderedPageBreak/>
              <w:t>serological reactions. Cytological examination of a cancerous ulcer reveals atypical epithelial cells.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primary syphilis and Sutton’s  aphthae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•Similar places  of localizations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oval or round ulcers on a dense infiltrate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DA3531"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the ulcer is painless, superficial, meat-red with smooth, elevated  dense edges (depending on the location, it can be in the form of elongated erosion, fissures, cracks). Sutton’s  aphthae are  deep, painful, crater-like with soft edges and with slight hyperemia around.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•After the Sutton’s  aphthae heal, scars remain, leading to deformities of the oral mucosa. After syphilitic chancre, no scars remain.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Sutton’s  aphthae, in contrast to syphilis, aphthae and ulcers are found on the oral mucosa at the same time.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•Sutton’s  aphthae, in contrast to syphilis, are characterized by frequent exacerbations.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General  condition  of the patients with Sutton’s  Sutton’s  aphthae suffer. In syphilis, signs of intoxication of the organism  are rare.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Syphilis is more common at a young age. By Sutton’s  aphthates  they get sick at any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syphilis is confirmed by the detection of pale treponema in the smears taken from the surface of the chancre or in the punctate of regional lymph nodes and positive </w:t>
            </w:r>
            <w:r w:rsidRPr="0017443A">
              <w:rPr>
                <w:rFonts w:ascii="Times New Roman" w:hAnsi="Times New Roman" w:cs="Times New Roman"/>
                <w:sz w:val="28"/>
                <w:szCs w:val="28"/>
              </w:rPr>
              <w:lastRenderedPageBreak/>
              <w:t>serological reactions. Cytological examination of the surface of Sutton’s  aphthae  reveals epithelial cells.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Differential diagnostics of primary syphilis and tuberculous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•Long-existing ulcer on the  oral mucosa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tuberculous ulcer is painful, has uneven, undermined edges, around which Treel grains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•After a tuberculous ulcer, atrophic or rough scars remain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•From history: active tuberculosis</w:t>
            </w:r>
          </w:p>
          <w:p w:rsidR="00DA3531"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tuberculosis, mycobacteria are found in scrapings, in  syphilis -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8. Differential diagnostics of primary syphilis and erosions, ulcers arising from lichen planus, leukoplakia,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•Long-existing ulcer on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and ulcers in these diseases do not have compaction at the base, in contrast to solid chancre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and ulcers in these diseases are located on the mucous membrane that is characteristically changed for each disease, which is not the case in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•Erosions and ulcers in these diseases are not scraped off by  a spatula when scraping, plaque in a solid chancre is scraped off</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syphilis, the sex of the patient does not matter, which is not typical for these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Secondary syphilis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Acute pseudomembranous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4.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Catarrhal allergic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7. Vincent' ulcerative necrotizing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 Chronic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 Catarrhal sore throat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12.Chronic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 Candidal perleche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14. Streptococcal perleche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secondary (papular) syphilis and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Grayish-white plaque of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round papules with clear boundaries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Persons of both sexes suffer from syphilis, more often at a young age. Lichen planus  is mostly seen in women between the ages of 40 and 60.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papules are dense, large (1-1.5 cm), round or oval in shape, with clear edges and an inflammatory halo  around, do not merge with each other (focal location). In Lichen planus  , papules are small (0.2-5 mm), with jagged edges, keratinized, without an inflammatory halo  around, prone to fusion in the form of a mesh, lace or plant pattern, slightly elevate above the level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•From the surface of syphilitic papules, plaque is easily removed. It is not possible to remove plaque from the surface of the Lichen planus  , since it is a consequence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Lichen planus  , in contrast to syphilis, patients often complain of tightness, burning, roughness and dryness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papular syphilis, the base of the lesion is infiltrated,but in  lichen planus no.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syphilis is confirmed by positive serological reactions and the detection of pale treponema in the lesions. The histology of Lichen planus  shows acanthosis, hyperkeratosis and parakeratosis in the epithelium.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•Papular syphilis often affects the tonsils, soft palate and arches. Lichen planus   is more often localized on the buccal  mucosa at the place of adjoining molars with the capture of transitional folds, on the lateral surfaces of the tongue's dorsum  with a transition to the lower surface in the area of ​​  molars.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2.Differential diagnostics of secondary (papular syphilide) syphilis and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•Focal lesion with clear boundaries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presence of a grayish-white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causative agent of syphilis is pale treponema. Local irritants play the main role in the occurrence of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•Papular syphilis often affects the tonsils, soft palate and arches.</w:t>
            </w:r>
          </w:p>
          <w:p w:rsidR="00173E38" w:rsidRPr="0017443A" w:rsidRDefault="00CB09DA"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B4C1B2A" wp14:editId="31BB07F4">
                  <wp:extent cx="1771650" cy="1238250"/>
                  <wp:effectExtent l="0" t="0" r="0" b="0"/>
                  <wp:docPr id="431" name="Рисунок 431" descr="250px-pharyng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50px-pharyngiti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71650" cy="1238250"/>
                          </a:xfrm>
                          <a:prstGeom prst="rect">
                            <a:avLst/>
                          </a:prstGeom>
                          <a:noFill/>
                          <a:ln>
                            <a:noFill/>
                          </a:ln>
                        </pic:spPr>
                      </pic:pic>
                    </a:graphicData>
                  </a:graphic>
                </wp:inline>
              </w:drawing>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w:instrText>
            </w:r>
            <w:r w:rsidRPr="0017443A">
              <w:rPr>
                <w:rFonts w:ascii="Times New Roman" w:hAnsi="Times New Roman" w:cs="Times New Roman"/>
                <w:sz w:val="28"/>
                <w:szCs w:val="28"/>
                <w:lang w:val="ru-RU"/>
              </w:rPr>
              <w:instrText>Пользователь</w:instrText>
            </w:r>
            <w:r w:rsidRPr="0017443A">
              <w:rPr>
                <w:rFonts w:ascii="Times New Roman" w:hAnsi="Times New Roman" w:cs="Times New Roman"/>
                <w:sz w:val="28"/>
                <w:szCs w:val="28"/>
              </w:rPr>
              <w:instrText>\\</w:instrText>
            </w:r>
            <w:r w:rsidRPr="0017443A">
              <w:rPr>
                <w:rFonts w:ascii="Times New Roman" w:hAnsi="Times New Roman" w:cs="Times New Roman"/>
                <w:sz w:val="28"/>
                <w:szCs w:val="28"/>
                <w:lang w:val="ru-RU"/>
              </w:rPr>
              <w:instrText>Рабочий</w:instrText>
            </w:r>
            <w:r w:rsidRPr="0017443A">
              <w:rPr>
                <w:rFonts w:ascii="Times New Roman" w:hAnsi="Times New Roman" w:cs="Times New Roman"/>
                <w:sz w:val="28"/>
                <w:szCs w:val="28"/>
              </w:rPr>
              <w:instrText xml:space="preserve"> </w:instrText>
            </w:r>
            <w:r w:rsidRPr="0017443A">
              <w:rPr>
                <w:rFonts w:ascii="Times New Roman" w:hAnsi="Times New Roman" w:cs="Times New Roman"/>
                <w:sz w:val="28"/>
                <w:szCs w:val="28"/>
                <w:lang w:val="ru-RU"/>
              </w:rPr>
              <w:instrText>стол</w:instrText>
            </w:r>
            <w:r w:rsidRPr="0017443A">
              <w:rPr>
                <w:rFonts w:ascii="Times New Roman" w:hAnsi="Times New Roman" w:cs="Times New Roman"/>
                <w:sz w:val="28"/>
                <w:szCs w:val="28"/>
              </w:rPr>
              <w:instrText xml:space="preserve">\\Desktop\\leukoplakui\\leuko2aa1131.jpg"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Pr="0017443A">
              <w:rPr>
                <w:rFonts w:ascii="Times New Roman" w:hAnsi="Times New Roman" w:cs="Times New Roman"/>
                <w:sz w:val="28"/>
                <w:szCs w:val="28"/>
              </w:rPr>
              <w:fldChar w:fldCharType="separate"/>
            </w:r>
            <w:r w:rsidR="00A13731" w:rsidRPr="0017443A">
              <w:rPr>
                <w:rFonts w:ascii="Times New Roman" w:hAnsi="Times New Roman" w:cs="Times New Roman"/>
                <w:sz w:val="28"/>
                <w:szCs w:val="28"/>
              </w:rPr>
              <w:fldChar w:fldCharType="begin"/>
            </w:r>
            <w:r w:rsidR="00A13731"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00A13731" w:rsidRPr="0017443A">
              <w:rPr>
                <w:rFonts w:ascii="Times New Roman" w:hAnsi="Times New Roman" w:cs="Times New Roman"/>
                <w:sz w:val="28"/>
                <w:szCs w:val="28"/>
              </w:rPr>
              <w:fldChar w:fldCharType="separate"/>
            </w:r>
            <w:r w:rsidR="00681684" w:rsidRPr="0017443A">
              <w:rPr>
                <w:rFonts w:ascii="Times New Roman" w:hAnsi="Times New Roman" w:cs="Times New Roman"/>
                <w:sz w:val="28"/>
                <w:szCs w:val="28"/>
              </w:rPr>
              <w:fldChar w:fldCharType="begin"/>
            </w:r>
            <w:r w:rsidR="00681684" w:rsidRPr="0017443A">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00681684" w:rsidRPr="0017443A">
              <w:rPr>
                <w:rFonts w:ascii="Times New Roman" w:hAnsi="Times New Roman" w:cs="Times New Roman"/>
                <w:sz w:val="28"/>
                <w:szCs w:val="28"/>
              </w:rPr>
              <w:fldChar w:fldCharType="separate"/>
            </w:r>
            <w:r w:rsidR="003E552A">
              <w:rPr>
                <w:rFonts w:ascii="Times New Roman" w:hAnsi="Times New Roman" w:cs="Times New Roman"/>
                <w:sz w:val="28"/>
                <w:szCs w:val="28"/>
              </w:rPr>
              <w:fldChar w:fldCharType="begin"/>
            </w:r>
            <w:r w:rsidR="003E552A">
              <w:rPr>
                <w:rFonts w:ascii="Times New Roman" w:hAnsi="Times New Roman" w:cs="Times New Roman"/>
                <w:sz w:val="28"/>
                <w:szCs w:val="28"/>
              </w:rPr>
              <w:instrText xml:space="preserve"> INCLUDEPICTURE  "C:\\..\\Documents and Settings\\Пользователь\\Рабочий стол\\Desktop\\leukoplakui\\leuko2aa1131.jpg" \* MERGEFORMATINET </w:instrText>
            </w:r>
            <w:r w:rsidR="003E552A">
              <w:rPr>
                <w:rFonts w:ascii="Times New Roman" w:hAnsi="Times New Roman" w:cs="Times New Roman"/>
                <w:sz w:val="28"/>
                <w:szCs w:val="28"/>
              </w:rPr>
              <w:fldChar w:fldCharType="separate"/>
            </w:r>
            <w:r w:rsidR="00311547">
              <w:rPr>
                <w:rFonts w:ascii="Times New Roman" w:hAnsi="Times New Roman" w:cs="Times New Roman"/>
                <w:sz w:val="28"/>
                <w:szCs w:val="28"/>
              </w:rPr>
              <w:fldChar w:fldCharType="begin"/>
            </w:r>
            <w:r w:rsidR="00311547">
              <w:rPr>
                <w:rFonts w:ascii="Times New Roman" w:hAnsi="Times New Roman" w:cs="Times New Roman"/>
                <w:sz w:val="28"/>
                <w:szCs w:val="28"/>
              </w:rPr>
              <w:instrText xml:space="preserve"> INCLUDEPICTURE  "D:\\..\\..\\Documents and Settings\\Пользователь\\Рабочий стол\\Desktop\\leukoplakui\\leuko2aa1131.jpg" \* MERGEFORMATINET </w:instrText>
            </w:r>
            <w:r w:rsidR="00311547">
              <w:rPr>
                <w:rFonts w:ascii="Times New Roman" w:hAnsi="Times New Roman" w:cs="Times New Roman"/>
                <w:sz w:val="28"/>
                <w:szCs w:val="28"/>
              </w:rPr>
              <w:fldChar w:fldCharType="separate"/>
            </w:r>
            <w:r w:rsidR="00311547">
              <w:rPr>
                <w:rFonts w:ascii="Times New Roman" w:hAnsi="Times New Roman" w:cs="Times New Roman"/>
                <w:sz w:val="28"/>
                <w:szCs w:val="28"/>
              </w:rPr>
              <w:pict>
                <v:shape id="_x0000_i1026" type="#_x0000_t75" style="width:111.2pt;height:95.25pt">
                  <v:imagedata r:id="rId128" r:href="rId129"/>
                </v:shape>
              </w:pict>
            </w:r>
            <w:r w:rsidR="00311547">
              <w:rPr>
                <w:rFonts w:ascii="Times New Roman" w:hAnsi="Times New Roman" w:cs="Times New Roman"/>
                <w:sz w:val="28"/>
                <w:szCs w:val="28"/>
              </w:rPr>
              <w:fldChar w:fldCharType="end"/>
            </w:r>
            <w:r w:rsidR="003E552A">
              <w:rPr>
                <w:rFonts w:ascii="Times New Roman" w:hAnsi="Times New Roman" w:cs="Times New Roman"/>
                <w:sz w:val="28"/>
                <w:szCs w:val="28"/>
              </w:rPr>
              <w:fldChar w:fldCharType="end"/>
            </w:r>
            <w:r w:rsidR="00681684" w:rsidRPr="0017443A">
              <w:rPr>
                <w:rFonts w:ascii="Times New Roman" w:hAnsi="Times New Roman" w:cs="Times New Roman"/>
                <w:sz w:val="28"/>
                <w:szCs w:val="28"/>
              </w:rPr>
              <w:fldChar w:fldCharType="end"/>
            </w:r>
            <w:r w:rsidR="00A13731"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p>
          <w:p w:rsidR="00173E38" w:rsidRPr="0017443A" w:rsidRDefault="00B4042C"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Fig.124 </w:t>
            </w:r>
            <w:r w:rsidR="00173E38" w:rsidRPr="0017443A">
              <w:rPr>
                <w:rFonts w:ascii="Times New Roman" w:hAnsi="Times New Roman" w:cs="Times New Roman"/>
                <w:i/>
                <w:sz w:val="28"/>
                <w:szCs w:val="28"/>
              </w:rPr>
              <w:t xml:space="preserve">Secondary syphilis </w:t>
            </w:r>
            <w:r w:rsidRPr="0017443A">
              <w:rPr>
                <w:rFonts w:ascii="Times New Roman" w:hAnsi="Times New Roman" w:cs="Times New Roman"/>
                <w:b/>
                <w:i/>
                <w:sz w:val="28"/>
                <w:szCs w:val="28"/>
              </w:rPr>
              <w:t xml:space="preserve">Fig.125 </w:t>
            </w:r>
            <w:r w:rsidR="00173E38" w:rsidRPr="0017443A">
              <w:rPr>
                <w:rFonts w:ascii="Times New Roman" w:hAnsi="Times New Roman" w:cs="Times New Roman"/>
                <w:i/>
                <w:sz w:val="28"/>
                <w:szCs w:val="28"/>
              </w:rPr>
              <w:t>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Leukoplakia often affects the red border of the lower lip, the  buccal mucosa along the  dental closing line in the anterior region in the form of a triangle with the apex posteriorly, the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papular syphilis, the main morphological element is dense, large papules that have an inflammatory halo  and do not merge with each other. In leukoplakia, the morphological element is a plaque with hyperkeratosis, reminiscent of pasted papyrus paper, and without an inflammatory halo.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•From the surface of syphilitic papules, plaque is easily removed. It is impossible to remove plaque from the surface of leukoplakia, since it is a consequence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syphilis, the base of the focus is infiltrated, which is not the case in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leukoplakia, patients complain of a burning sensation, tightness, roughness of the mucous membrane, which is not the case in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Persons of both sexes are ill with syphilis. Men suffer from leukoplakia more often than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syphilis is confirmed by positive serological reactions and the detection of pale treponema in the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secondary syphilis and acute pseudromembranous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 whitish-gray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pale treponema is found from the surface of the chancre or in the punctate of the regional lymph nodes. In  candidiasis, the Candida fungus is found in scrapings  taken from the affected areas.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Young people suffer from syphilis. Children and adults, more often elderly and weakened women, suffer from candidiasis.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When removing  the plaque from the surface of a syphilitic papule, erosion of a meat-red color with an infiltrate at the base and an inflammatory halo  around is exposed, located on the unchanged oral mucosa. When scraping plaque in  candidiasis, the hyperemic surface of the mucous membrane is exposed.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•Papular syphilis often affects the tonsils, arches, and soft palate. Candidiasis often affects the hard palate, tongue, mucous membrane of the cheeks, lips, corners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Patients with candidiasis, in contrast to patients with syphilis, complain of a burning sensation and dryness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Plaque in  candidiasis, in contrast to syphilitic plaque, resembles curdled milk or cottage cheese.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•Candidal perleche from syphilitic  one is distinguished by the absence of infiltration at the base, the presence of thin gray scales around erosions with small detachable or tender crusts.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4.Differential diagnostics of secondary (papular) syphilis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•Large, painful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young people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syphilis, erythema multiforme  begins acutely.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Secondary syphilis often affects the tonsils, soft palate, and arches. Erythema multiforme often affects the red border and mucous membrane of the lips, the  oral vestibule, tongue, cheeks.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F670680" wp14:editId="6E714493">
                  <wp:extent cx="1762125" cy="1247775"/>
                  <wp:effectExtent l="0" t="0" r="9525" b="9525"/>
                  <wp:docPr id="432" name="Рисунок 432" descr="Syphilis_3_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yphilis_3_050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62125" cy="1247775"/>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Fig.126 </w:t>
            </w:r>
            <w:r w:rsidR="00173E38" w:rsidRPr="0017443A">
              <w:rPr>
                <w:rFonts w:ascii="Times New Roman" w:hAnsi="Times New Roman" w:cs="Times New Roman"/>
                <w:i/>
                <w:sz w:val="28"/>
                <w:szCs w:val="28"/>
              </w:rPr>
              <w:t>Secondary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papular syphilis, papules with clear edges, infiltration at the base and an inflammatory halo around are formed. They are covered with a grayish-white plaque, which is easily removed by scraping. In erythema multiforme  , bleeding erosions are formed with scraps of bubble's covering  epithelium along the edges, covered with a dense yellowish-gray plaque or dense brown-black crusts and located on a hyperemic, edematous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papular syphilis, the focusness  of the elements' arrangement is characteristic (located isolated from each other). For erythema multiforme , a tendency to fusion of lesions is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Persons of both sexes are ill with syphilis. Erythema multiforme  often affects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data from cytological examination of scrapings taken   from the surface of papules reveal the presence of pale treponema. The diagnosis is also confirmed by positive serological tests. In erythema multiforme  , the cytology of scrapings taken from the surface of erosions reveals the presence of epithelial cells, leukocytes , abundant microflora. Serological reactions in erythema multiforme   are negative.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erythema multiforme, in contrast to syphilis, relapses are seasonal.</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5.Differential diagnostics of secondary (spotted) syphilis and catarrhal allergic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spots on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causative agent of syphilis is pale treponema. The cause of allergic stomatitis is the organism's reaction to the action of the medication.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Macular  syphilis affects the soft palate, tonsils, and arches. Allergic stomatitis is characterized by the prevalence of lesions (cheeks, tongue, lips, palate, etc.)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contrast to macular  syphilis, allergic stomatitis is accompanied by burning, painfulness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case of allergic rashes, in contrast to syphilis, all symptoms quickly disappear after stopping the medication intake.</w:t>
            </w:r>
          </w:p>
          <w:p w:rsidR="00173E38" w:rsidRPr="0017443A" w:rsidRDefault="00CB09DA"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•The onset of the disease and the course of allergic stomatitis is acute, and chronic  in macular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syphilis is confirmed by the detection of pale treponema in scrapings  taken from ulcers and positive serological reactions.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secondary syphilis (papular) and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presence of a grayish-white plaque on the foci</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young people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People of both sexes are equally ill with syphilis. Lupus erythematosus is more common in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mucous membrane in syphilis is affected very often. Lesions of the oral mucosa in lupus erythematosus are very rare and are accompanied by a burning sensation.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papular syphilis, the pathological element is in the form of large rounded papules with clear edges, surrounded by an inflammatory halo and infiltration at the base. In  lupus erythematosus, the  pathological element  is in the form of a focus of congestive hyperemia with hyperkeratosis around in the form of blurred tongues of flame and atrophy in the center, </w:t>
            </w:r>
            <w:r w:rsidRPr="0017443A">
              <w:rPr>
                <w:rFonts w:ascii="Times New Roman" w:hAnsi="Times New Roman" w:cs="Times New Roman"/>
                <w:sz w:val="28"/>
                <w:szCs w:val="28"/>
              </w:rPr>
              <w:lastRenderedPageBreak/>
              <w:t>covered with delicate white dots and stripes, without an inflammatory halo and infiltration at the base.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A60A0B6" wp14:editId="38020969">
                  <wp:extent cx="1771650" cy="1314450"/>
                  <wp:effectExtent l="0" t="0" r="0" b="0"/>
                  <wp:docPr id="434" name="Рисунок 434" descr="syphilis_2_03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yphilis_2_03112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71650" cy="1314450"/>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Fig.127 </w:t>
            </w:r>
            <w:r w:rsidR="00173E38" w:rsidRPr="0017443A">
              <w:rPr>
                <w:rFonts w:ascii="Times New Roman" w:hAnsi="Times New Roman" w:cs="Times New Roman"/>
                <w:i/>
                <w:sz w:val="28"/>
                <w:szCs w:val="28"/>
              </w:rPr>
              <w:t>Secondary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plaque from the papule is easily removed. In  lupus erythematosus, plaque is not scraped off, since it is a consequence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skin lesions, the foci of lupus erythematosus have a characteristic pattern of butterfly wings.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syphilis is confirmed by the presence of pale treponema in the lesions and punctate of the lymph nodes, as well as positive serological reactions. The diagnosis of lupus erythematosus is made on the basis of the detection of red lupus cells in the peripheral blood and punctates of the bone marrow and the "rosette phenomenon" (an accumulation of neutrophils is observed around the destroyed nucleus).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Differential diagnostics of secondary syphilis (pustular) and Vincent 's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ulcers covered with purulent-necrotic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young people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•The causative agent of Vincent’s ulcerative necrotizing stomatitis  is the fusiform bacillus  and Vincent's spirochete. The causative agent of syphilis is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Men suffer from Vincent’s ulcerative necrotizing stomatitis  more often. Persons of both sexes are ill with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papular syphilis, the pathological element is in the form of large rounded papules with clear edges, surrounded by an inflammatory halo  and infiltration at the base. Ulcers in  Vincent’s ulcerative necrotizing stomatitis  are multiple, large, deep, with a loose bleeding floor and soft uneven edges, located on a swollen, hyperemic base without infiltration.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in  Vincent’s ulcerative necrotizing stomatitis  are located in the area of ​​the lower wisdom teeth, the buccal mucosa, the dorsum and lateral surfaces of the tongue, the hard and soft palate.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8.Differential diagnostics of secondary syphilis (papular) and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Smooth, shiny lesions with clear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Disappearance of filiform and fungiform papillae in the desquamation focus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papular syphilis, desquamation foci with compaction at the base appear on the tongue that fall below the level of the mucous membrane ("plaques of the mown meadow"). In desquamative glossitis, around a bright red focus of desquamation without compaction at the base, there is a slightly elevated , non-desquamated area of ​​the epithelium of white color, rapidly growing along the periphery.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•For secondary syphilis, the location of the foci is characteristic. In  desquamative glossitis, the foci are layered on top of each other, new foci appear on the background of old foci (resembles a geographic  map).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•Desquamative glossitis, in contrast to syphilis, is characterized by a rapid change in the outlines of desquamation foci (changes in one day).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 Differential diagnostics of secondary syphilis (papular) and Chronic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large, solitar , rounded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•By Chronic recurrent aphthous stomatitis  they get sick at any age. Syphilis is more common at a young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aphthous stomatitis, the morphological element is painful aphtha, soft to the touch, slightly elevating above the surrounding tissues, surrounded by a brightly hyperemic, edematous halo  and covered with a dense yellowish-gray plaque. In syphilis, the morphological element is a flat, slightly painful papule with infiltration at the base, of meat –red color , surrounded by a stagnant inflammatory halo  along the periphery and covered with an easily removable grayish-white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aphthous stomatitis, in contrast to syphilis, the rash is preceded by a burning sensation and pain, as well as the appearance of vesicles.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Rash in Chronic recurrent aphthous stomatitis is more often localized on the mucous membrane of the cheeks, lips, lateral surfaces of the tongue. In  secondary syphilis, the tonsils, soft palate, and arches are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Chronic recurrent aphthous stomatitis , aphthae have no tendency to growth. In  syphilis, papules are prone to peripheral proliferation.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syphilis is confirmed by the presence of pale treponema in the lesions and positive serological reactions. Cytological examination of the aphthae  in Chronic recurrent aphthous stomatitis  reveals a picture of chronic inflammation and the presence of epithelial cells.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Aphthae  in Chronic recurrent aphthous stomatitis  , in contrast to syphilis, are recurrent.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 Differential diagnostics of secondary syphilis and catarrhal sore throat: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Hyperemia of the tonsils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catarrhal angina, there is severe pain when swallowing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signs of general intoxication of the organism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catarrhal angina, the tonsils are bright red, edematous, the process is extended to other parts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Serological reactions for syphilis in catarrhal sore throat are negative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 Differential diagnostics of secondary syphilis and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•Erosions in pemphigus vulgaris are preceded by the formation of bubbles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At the base of erosion in pemphigus vulgaris  there is no dense infiltrate as in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•On the surface of erosion in pemphigus vulgaris, acantholytic cells are found, in  syphilis - treponema pallidum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vulgaris, only corticosteroid therapy leads to remission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 Differential diagnostics of secondary syphilis and chronic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herpetic stomatitis, the appearance of erosions  is preceded by the formation of vesicles on a hyperemic background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herpetic stomatitis, erosions are formed with polycyclic edges without infiltration at the base, prone to rapid  epithelisation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herpetic stomatitis, serological reactions to syphilis are negative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 Differential diagnostics of syphilitic perleche  and yeast perleche: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•Cracks in the corners of the mouth with a plaque that is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when opening the mouth, talking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•Yeast perleche  is more common in older people wearing the  removable dentures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At the base of the yeast perleche  there is no compaction character for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yeast perleche   in scrapings, Candida fungi, pseudomycelium are found in large quantities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•Syphilitic perleche  , in contrast to yeast ones , are deep, bleeding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14. Differential diagnostics of syphilitic perleches and streptococcal perleches: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bleeding erosion in the corner of the mouth that is  covered with crust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Streptococcal perleches are observed mainly in children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streptococcal perleche  , the lesions are more extensive, spread beyond the skin fold, often appear on the lips, chin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streptococcal perleche  , the course of the process is more active, abundant exudation is observed, thick yellow crusts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There is no dense infiltrate at the base of streptococcal perleches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yeast perleche  in scrapings, Candida fungi, pseudomycelium are found in large quantities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Tertiary syphilis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 </w:t>
            </w:r>
            <w:r w:rsidR="00E556AD" w:rsidRPr="0017443A">
              <w:rPr>
                <w:rFonts w:ascii="Times New Roman" w:hAnsi="Times New Roman" w:cs="Times New Roman"/>
                <w:b/>
                <w:sz w:val="28"/>
                <w:szCs w:val="28"/>
              </w:rPr>
              <w:t xml:space="preserve">Miliary tuberculosis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2. Lupus vulgaris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3. Cancer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Diffuse sclerosing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 Differential diagnostics of tertiary syphilis (gummy) and </w:t>
            </w:r>
            <w:r w:rsidR="00E556AD" w:rsidRPr="0017443A">
              <w:rPr>
                <w:rFonts w:ascii="Times New Roman" w:hAnsi="Times New Roman" w:cs="Times New Roman"/>
                <w:b/>
                <w:sz w:val="28"/>
                <w:szCs w:val="28"/>
              </w:rPr>
              <w:t xml:space="preserve">Miliary tuberculosis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Identical location of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solitary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tuberculosis, the ulcer is shallow, has a granular structure due to undisturbed tubercles, with uneven, undermined soft edges. The ulcer is covered with a yellowish-gray plaque with a slight purulent discharge, bleeds easily, has an irregular shape, and gradually increases along the periphery.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Small yellow abscesses (Treel grains) are found around the ulcer, the tissues are edematous. In syphilis, there is a round ulcer of stagnant red color, covered with small granulations, deep crater-like with a necrotic cord  in the center with smooth, not undermined and dense edges. The ulcer is surrounded by an extensive dense infiltration of a brownish-cyanotic color.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miliary-ulcerative tuberculosis, in contrast to tertiary syphilis, the general condition of the patient suffers sharply.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12FC9D3" wp14:editId="615E84D5">
                  <wp:extent cx="1781175" cy="1247775"/>
                  <wp:effectExtent l="0" t="0" r="9525" b="9525"/>
                  <wp:docPr id="435" name="Рисунок 435" descr="гУММОЗНЫЙ СИФИЛ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гУММОЗНЫЙ СИФИЛИС"/>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81175" cy="1247775"/>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Fig.128 </w:t>
            </w:r>
            <w:r w:rsidR="00173E38" w:rsidRPr="0017443A">
              <w:rPr>
                <w:rFonts w:ascii="Times New Roman" w:hAnsi="Times New Roman" w:cs="Times New Roman"/>
                <w:i/>
                <w:sz w:val="28"/>
                <w:szCs w:val="28"/>
              </w:rPr>
              <w:t>Tertiary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021ACFC7" wp14:editId="59A1A416">
                  <wp:extent cx="1781175" cy="1295400"/>
                  <wp:effectExtent l="0" t="0" r="9525" b="0"/>
                  <wp:docPr id="436" name="Рисунок 436" descr="tretichniy-sif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retichniy-sifilis"/>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81175" cy="1295400"/>
                          </a:xfrm>
                          <a:prstGeom prst="rect">
                            <a:avLst/>
                          </a:prstGeom>
                          <a:noFill/>
                          <a:ln>
                            <a:noFill/>
                          </a:ln>
                        </pic:spPr>
                      </pic:pic>
                    </a:graphicData>
                  </a:graphic>
                </wp:inline>
              </w:drawing>
            </w:r>
          </w:p>
          <w:p w:rsidR="00173E38" w:rsidRPr="0017443A" w:rsidRDefault="00B404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Fig.129 </w:t>
            </w:r>
            <w:r w:rsidR="00173E38" w:rsidRPr="0017443A">
              <w:rPr>
                <w:rFonts w:ascii="Times New Roman" w:hAnsi="Times New Roman" w:cs="Times New Roman"/>
                <w:i/>
                <w:sz w:val="28"/>
                <w:szCs w:val="28"/>
              </w:rPr>
              <w:t>General view of a patient with tertiary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in contrast to tuberculosis, ulcer healing leads to the formation of a retracted stellate scar.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•Serological reactions in syphilis are positive. In case of tuberculosis, in the scrapings  taken from ulcers, during cytological and bacterioscopic examinations, giant Pirogov-Langhans cells, epithelioid cells and Koch's bacilli are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tertiary syphilis (tubercular) and Lupus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painless red tubercles located in clusters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Tendency to ulceration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•Scar formation after healing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•Tuberculosis is caused by mycobacterium tuberculosis - Koch's bacillus. Syphilis is caused by pale treponema.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2920D2F0" wp14:editId="6B48FDBA">
                  <wp:extent cx="1647825" cy="1457325"/>
                  <wp:effectExtent l="0" t="0" r="9525" b="9525"/>
                  <wp:docPr id="437" name="Рисунок 437" descr="siph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iph1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47825" cy="1457325"/>
                          </a:xfrm>
                          <a:prstGeom prst="rect">
                            <a:avLst/>
                          </a:prstGeom>
                          <a:noFill/>
                          <a:ln>
                            <a:noFill/>
                          </a:ln>
                        </pic:spPr>
                      </pic:pic>
                    </a:graphicData>
                  </a:graphic>
                </wp:inline>
              </w:drawing>
            </w:r>
          </w:p>
          <w:p w:rsidR="00173E38" w:rsidRPr="0017443A" w:rsidRDefault="0094635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Fig.130  </w:t>
            </w:r>
            <w:r w:rsidR="00173E38" w:rsidRPr="0017443A">
              <w:rPr>
                <w:rFonts w:ascii="Times New Roman" w:hAnsi="Times New Roman" w:cs="Times New Roman"/>
                <w:i/>
                <w:sz w:val="28"/>
                <w:szCs w:val="28"/>
              </w:rPr>
              <w:t>General view of a patient with tertiary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vulgaris, the ulcer has soft, corroded, uneven edges. In  tubercle syphilis, the edges of the ulcer are even and dense.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vulgaris, the resulting scars are smooth, shiny, leading to deformities, fresh tubercles may appear on them. In  tubercle syphilis, scars are rough, fresh tubercles do not appear on them.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•Syphilitic tubercles are large and dense. In Lupus vulgaris, the tubercles are smaller and softer.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tubercle syphilis, in contrast to Lupus vulgaris, serological reactions are positive.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•For Lupus vulgaris , in contrast to syphilis, a symptom of apple jelly is characteristic (when pressed by  a glass slide on the affected tissue, it turns pale, lupomas become visible in the form of yellowish-brown nodules, similar in color to apple jelly) and a probe test (when pressed, a bulbous probe easily falls into lupoma - the Pospelov phenomenon).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tertiary syphilis (gummy) and cancer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 solitar  limited compaction in the thickness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•Presence of deep ulcers with dense base and edges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causative agent of syphilis is pale treponema. Cancer is caused by various diseases and injuries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Young people are more likely to get sick with syphilis. Cancer diseases are more likely to occur in men over the age of 40.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A3ABFC7" wp14:editId="6ADC3531">
                  <wp:extent cx="1609725" cy="1476375"/>
                  <wp:effectExtent l="0" t="0" r="9525" b="9525"/>
                  <wp:docPr id="438" name="Рисунок 438" descr="sifil_093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ifil_093r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09725" cy="1476375"/>
                          </a:xfrm>
                          <a:prstGeom prst="rect">
                            <a:avLst/>
                          </a:prstGeom>
                          <a:noFill/>
                          <a:ln>
                            <a:noFill/>
                          </a:ln>
                        </pic:spPr>
                      </pic:pic>
                    </a:graphicData>
                  </a:graphic>
                </wp:inline>
              </w:drawing>
            </w:r>
          </w:p>
          <w:p w:rsidR="00173E38" w:rsidRPr="0017443A" w:rsidRDefault="0094635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Fig.131 </w:t>
            </w:r>
            <w:r w:rsidR="00173E38" w:rsidRPr="0017443A">
              <w:rPr>
                <w:rFonts w:ascii="Times New Roman" w:hAnsi="Times New Roman" w:cs="Times New Roman"/>
                <w:i/>
                <w:sz w:val="28"/>
                <w:szCs w:val="28"/>
              </w:rPr>
              <w:t>General view of a patient with tertiary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Gummous  syphilis is more often localized on the soft and hard palate,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CF19B54" wp14:editId="7BE0A92C">
                  <wp:extent cx="1619250" cy="1352550"/>
                  <wp:effectExtent l="0" t="0" r="0" b="0"/>
                  <wp:docPr id="4460" name="Рисунок 4460" descr="п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п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19250" cy="1352550"/>
                          </a:xfrm>
                          <a:prstGeom prst="rect">
                            <a:avLst/>
                          </a:prstGeom>
                          <a:noFill/>
                          <a:ln>
                            <a:noFill/>
                          </a:ln>
                        </pic:spPr>
                      </pic:pic>
                    </a:graphicData>
                  </a:graphic>
                </wp:inline>
              </w:drawing>
            </w:r>
          </w:p>
          <w:p w:rsidR="00173E38" w:rsidRPr="0017443A" w:rsidRDefault="0094635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Fig.132 </w:t>
            </w:r>
            <w:r w:rsidR="00173E38" w:rsidRPr="0017443A">
              <w:rPr>
                <w:rFonts w:ascii="Times New Roman" w:hAnsi="Times New Roman" w:cs="Times New Roman"/>
                <w:i/>
                <w:sz w:val="28"/>
                <w:szCs w:val="28"/>
              </w:rPr>
              <w:t>Tertiary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Cancer often affects the red border of the lower lip, the oral floor, and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ulcer of gummous  syphilis is crater-shaped with a necrotic cord in the center. It has even, smooth, uncovered edges and a bright red floor with fine granulations. Cancer ulcers have elevated , inverted, uneven and bleeding edges, an uneven granular floor, covered with a gray-yellow or gray necrotic plaque or bloody gray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•Healing of gummous  ulcers leads to the formation of a retracted stellate scar, which is not the case in  cancer.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syphilis is confirmed by positive serological tests. Cytological examination of a cancerous ulcer reveals atypical epithelial cells.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gummous  syphilis and diffuse sclerosing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gummous  syphilis, solitar  painless gummas  are formed on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4C6FE02" wp14:editId="110B8AD7">
                  <wp:extent cx="1857375" cy="1295400"/>
                  <wp:effectExtent l="0" t="0" r="952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t="50803" r="2139"/>
                          <a:stretch>
                            <a:fillRect/>
                          </a:stretch>
                        </pic:blipFill>
                        <pic:spPr bwMode="auto">
                          <a:xfrm>
                            <a:off x="0" y="0"/>
                            <a:ext cx="1857375" cy="1295400"/>
                          </a:xfrm>
                          <a:prstGeom prst="rect">
                            <a:avLst/>
                          </a:prstGeom>
                          <a:noFill/>
                          <a:ln>
                            <a:noFill/>
                          </a:ln>
                        </pic:spPr>
                      </pic:pic>
                    </a:graphicData>
                  </a:graphic>
                </wp:inline>
              </w:drawing>
            </w:r>
          </w:p>
          <w:p w:rsidR="00173E38" w:rsidRPr="0017443A" w:rsidRDefault="0094635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Fig.133 </w:t>
            </w:r>
            <w:r w:rsidR="00173E38" w:rsidRPr="0017443A">
              <w:rPr>
                <w:rFonts w:ascii="Times New Roman" w:hAnsi="Times New Roman" w:cs="Times New Roman"/>
                <w:i/>
                <w:sz w:val="28"/>
                <w:szCs w:val="28"/>
              </w:rPr>
              <w:t>Gummous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diffuse sclerosing glossitis, there is a painful lesion of the entire thickness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sclerosing glossitis, in contrast to gumma, the tongue becomes dense, tuberous  with deep grooves (resembles a quilt), decreases by 1/3 in size, its mobility is limited.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•Gummas, in contrast to diffuse sclerosing glossitis, burst up with the formation of an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tertiary syphilis and traumatic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on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traumatic ulcer, a traumatic factor is detected, the elimination  of which leads to healing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Traumatic ulcer is painful, soft, has inflammation around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RIPT , serological, Wasserman reactions in traumatic ulcer are negative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traumatic ulcers, the lymph nodes are enlarged, painful, not soldered to the underlying tissues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tertiary syphilis and solid chancre: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on the mucous membrane of the lips,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primary syphilis, regional lymphadenitis is observed, which is not in tertiary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tertiary syphilis, after healing of ulcers, rough scars remain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Tertiary syphilis is characterized by such primary morphological elements as gumma and tubercle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Tertiary syphilis is characterized by a "saddle" nose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Differential diagnostics of tertiary syphilis and leprosy: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on the mucous membrane of the lips,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leprosy, acid-resistant mycobacteria- Mycobacterium leprae and Mycobacterium lepromatosis are found in scrapings taken  from the surface of the ulcer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leprosy, the Wasserman, RIPT, RIF reactions  are negative</w:t>
            </w:r>
          </w:p>
          <w:p w:rsidR="00CB09DA"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leprosy, a peculiar face of the patient is characteristic, which in medical language is called "</w:t>
            </w:r>
            <w:r w:rsidR="00CB09DA" w:rsidRPr="0017443A">
              <w:rPr>
                <w:rFonts w:ascii="Times New Roman" w:hAnsi="Times New Roman" w:cs="Times New Roman"/>
                <w:sz w:val="28"/>
                <w:szCs w:val="28"/>
              </w:rPr>
              <w:t>facies leonine" - "lion's face"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Candidiasis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4.Pashkov’s mild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5.Allergic catarrhal and catarrhal-hemorrhagic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 6.Secondary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Streptococcal perleche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 Perleche due to  ariboflavinosis (hypo- and vitamin B2 deficiency)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 White sponge nevus of cannon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 Tuberculosis's perleche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 Glossalgia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 Dry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14.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15. Acute atrophic, pseudomembranous, chronic hyperplastic candidiasis associated  to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acute pseudomembranous candidiasis and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•White color  and dryness of the  lesions</w:t>
            </w:r>
          </w:p>
          <w:p w:rsidR="00CB09DA"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CB09DA" w:rsidRPr="0017443A">
              <w:rPr>
                <w:rFonts w:ascii="Times New Roman" w:hAnsi="Times New Roman" w:cs="Times New Roman"/>
                <w:sz w:val="28"/>
                <w:szCs w:val="28"/>
              </w:rPr>
              <w:t xml:space="preserve"> Burning sensation in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•Candidiasis often affects children, elderly and weakened adults, more often women. Leukoplakia is more common in middle-aged and older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•Candidiasis is caused by yeast-like fungi of the genus Candida. Leukoplakia occurs as a result of various injuries.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the lesion is in the form of a plaque without clear boundaries, resembling curdled milk, which, when scraped, is easily removed and located on the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lesion of leukoplakia is in the form of a hyperkeratic plaque with clear, even edges, which cannot be removed when scraped, located on a seemingly unchanged mucous membrane that resembles glued thin tissue paper.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2DA142E" wp14:editId="0344D36D">
                  <wp:extent cx="1762125" cy="1228725"/>
                  <wp:effectExtent l="0" t="0" r="9525" b="9525"/>
                  <wp:docPr id="440" name="Рисунок 440" descr="037FluconazoleResistantCand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37FluconazoleResistantCandida"/>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62125" cy="1228725"/>
                          </a:xfrm>
                          <a:prstGeom prst="rect">
                            <a:avLst/>
                          </a:prstGeom>
                          <a:noFill/>
                          <a:ln>
                            <a:noFill/>
                          </a:ln>
                        </pic:spPr>
                      </pic:pic>
                    </a:graphicData>
                  </a:graphic>
                </wp:inline>
              </w:drawing>
            </w:r>
          </w:p>
          <w:p w:rsidR="00173E38" w:rsidRPr="0017443A" w:rsidRDefault="00946353"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Fig.134 </w:t>
            </w:r>
            <w:r w:rsidR="00173E38" w:rsidRPr="0017443A">
              <w:rPr>
                <w:rFonts w:ascii="Times New Roman" w:hAnsi="Times New Roman" w:cs="Times New Roman"/>
                <w:i/>
                <w:sz w:val="28"/>
                <w:szCs w:val="28"/>
              </w:rPr>
              <w:t>Candidiasis</w:t>
            </w:r>
          </w:p>
          <w:p w:rsidR="00173E38" w:rsidRPr="0017443A" w:rsidRDefault="00CB09DA"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173E38" w:rsidRPr="0017443A">
              <w:rPr>
                <w:rFonts w:ascii="Times New Roman" w:hAnsi="Times New Roman" w:cs="Times New Roman"/>
                <w:sz w:val="28"/>
                <w:szCs w:val="28"/>
              </w:rPr>
              <w:t xml:space="preserve">     • The diagnosis of candidiasis is confirmed by the presence of a fungus of the genus Candida in the scrapings taken from the surface of the affected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acute pseudomembranous candidiasis and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•Prevalence among women aged 40-60.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White color of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 in the mouth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•Candidiasis is caused by yeast-like fungi of the genus Candida. The etiology of lichen planus is not clear.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a lesion  is in the form of a plaque without clear boundaries, resembling curdled milk, which, when scraped, is easily removed and located on the hyperemic, dry oral mucosa. In lichen planus , the lesion is in the form of keratinized papules with clear jagged edges, which are not removed by scraping and form a reticular, lace pattern, located on a normal or hyperemic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26F9E3F" wp14:editId="0F16905B">
                  <wp:extent cx="1847850" cy="1552575"/>
                  <wp:effectExtent l="0" t="0" r="0" b="9525"/>
                  <wp:docPr id="441" name="Рисунок 441" descr="Kandidoz_rta_i_glotki%0A%0ADermatit_seborejny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Kandidoz_rta_i_glotki%0A%0ADermatit_seborejnyj"/>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47850" cy="1552575"/>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Fig.135 </w:t>
            </w:r>
            <w:r w:rsidR="00173E38" w:rsidRPr="0017443A">
              <w:rPr>
                <w:rFonts w:ascii="Times New Roman" w:hAnsi="Times New Roman" w:cs="Times New Roman"/>
                <w:i/>
                <w:sz w:val="28"/>
                <w:szCs w:val="28"/>
              </w:rPr>
              <w:t>Candidiasis</w:t>
            </w:r>
          </w:p>
          <w:p w:rsidR="00CB09DA"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lichen planus , in contrast to candidiasis, the skin of the inner surface of the forearms, wrist joints, lower legs, sacrum</w:t>
            </w:r>
            <w:r w:rsidR="00CB09DA" w:rsidRPr="0017443A">
              <w:rPr>
                <w:rFonts w:ascii="Times New Roman" w:hAnsi="Times New Roman" w:cs="Times New Roman"/>
                <w:sz w:val="28"/>
                <w:szCs w:val="28"/>
              </w:rPr>
              <w:t>, and genitals can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diagnosis of candidiasis is confirmed by the presence of a fungus of the genus Candida in the scrapings taken from the surface of the affected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acute and chronic atrophic candidiasis and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 in the mouth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a lesion without clear boundaries, plaque is found in the deep folds of the oral cavity, the mucous membrane is dry, hyperemic.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FACAB1E" wp14:editId="4E2DA084">
                  <wp:extent cx="1571625" cy="1447800"/>
                  <wp:effectExtent l="0" t="0" r="9525" b="0"/>
                  <wp:docPr id="442" name="Рисунок 442" descr="kandidoz_mouth-6-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kandidoz_mouth-6-a-foto"/>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71625" cy="1447800"/>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Fig.136 </w:t>
            </w:r>
            <w:r w:rsidR="00173E38" w:rsidRPr="0017443A">
              <w:rPr>
                <w:rFonts w:ascii="Times New Roman" w:hAnsi="Times New Roman" w:cs="Times New Roman"/>
                <w:i/>
                <w:sz w:val="28"/>
                <w:szCs w:val="28"/>
              </w:rPr>
              <w:t>Candidiasis</w:t>
            </w:r>
          </w:p>
          <w:p w:rsidR="00173E38" w:rsidRPr="0017443A" w:rsidRDefault="00CB09DA"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In  desquamative glossitis, areas of desquamation of the epithelium of a reddish color with smooth, clear boundaries appear on the dorsum  of the tongue, surrounded by a corolla of exfoliating epithelium and constantly migrating along the dorsum  of the tongue (this gives the tongue the appearance of a geographical map). Intact mucous membrane has  normal color.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desquamative glossitis, lesions quickly change their outlines (every day). Stability is characteristic of candidiasis.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773D114" wp14:editId="4128C009">
                  <wp:extent cx="1724025" cy="1285875"/>
                  <wp:effectExtent l="0" t="0" r="9525" b="9525"/>
                  <wp:docPr id="443" name="Рисунок 443" descr="kandidizpolosti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kandidizpolostirta"/>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24025" cy="1285875"/>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Fig.137 </w:t>
            </w:r>
            <w:r w:rsidR="00173E38" w:rsidRPr="0017443A">
              <w:rPr>
                <w:rFonts w:ascii="Times New Roman" w:hAnsi="Times New Roman" w:cs="Times New Roman"/>
                <w:i/>
                <w:sz w:val="28"/>
                <w:szCs w:val="28"/>
              </w:rPr>
              <w:t>Candidiasis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desquamative glossitis, in contrast to candidiasis, other parts of the oral mucosa are rarely affected simultaneously with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candidiasis, desquamative glossitis lasts, as a rule, all life.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acute pseudomembranous candidiasis and Pashkov’s mild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•Lesions of white color with indistinct boundaries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surface of the lesions is removed by scraping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•Candidiasis often affects infants, the elderly, especially those who are weakened by chronic diseases. Pashkov’s mild  leukoplakia is observed in patients with neuropathy, predominantly of young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cause of candidiasis is yeast-like fungi of the genus Candida. The cause of Pashkov’s mild  leukoplakia is trauma to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candidiasis, lesions are  in the form of a plaque resembling curdled milk, located on a hyperemic, dry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35BF5F4" wp14:editId="09F785EF">
                  <wp:extent cx="1647825" cy="1314450"/>
                  <wp:effectExtent l="0" t="0" r="9525" b="0"/>
                  <wp:docPr id="444" name="Рисунок 444" descr="candidias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andidiasis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47825" cy="1314450"/>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Fig.138 </w:t>
            </w:r>
            <w:r w:rsidR="00173E38" w:rsidRPr="0017443A">
              <w:rPr>
                <w:rFonts w:ascii="Times New Roman" w:hAnsi="Times New Roman" w:cs="Times New Roman"/>
                <w:i/>
                <w:sz w:val="28"/>
                <w:szCs w:val="28"/>
              </w:rPr>
              <w:t>Candidiasis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Pashkov's leukoplakia, lesions  are  in the form of diffuse  spots with an uneven, fringed and rough surface (as if eaten away by moths) due to multiple small patches of epithelium located on an edematous, pasty mucosa without inflammation.</w:t>
            </w:r>
          </w:p>
          <w:p w:rsidR="00FF1E23"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candidiasis is confirmed by the presence of fungi of the genus Candida in scrapings  taken from the surface of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•Candidiasis often affects the mucous membrane of the dorsum  of the tongue, cheeks, palate, lips. Pashkov’s mild  leukoplakia is localized mainly along the  dental closing line and on the mucous membrane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acute and chronic atrophic candidiasis and allergic catarrhal and catarrhal-hemorrhagic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Hyperemic, edematous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burning sensation and pain in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candidiasis, a lesion has not clear boundaries, plaque is found in the deep folds of the oral cavity.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7D9D1B3" wp14:editId="7A4EC2D9">
                  <wp:extent cx="1752600" cy="1323975"/>
                  <wp:effectExtent l="0" t="0" r="0" b="9525"/>
                  <wp:docPr id="445" name="Рисунок 445" descr="candidoz 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andidoz rta"/>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52600" cy="1323975"/>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Fig.139 </w:t>
            </w:r>
            <w:r w:rsidR="00173E38" w:rsidRPr="0017443A">
              <w:rPr>
                <w:rFonts w:ascii="Times New Roman" w:hAnsi="Times New Roman" w:cs="Times New Roman"/>
                <w:i/>
                <w:sz w:val="28"/>
                <w:szCs w:val="28"/>
              </w:rPr>
              <w:t>Candidiasis</w:t>
            </w:r>
          </w:p>
          <w:p w:rsidR="00173E38" w:rsidRPr="0017443A" w:rsidRDefault="00FF1E23"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In  allergic catarrhal stomatitis, the mucous membrane is without plaque, hemorrhages are noted on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candidal stomatitis, in contrast to allergic stomatitis, there is a characteristic triad for it: inflammation of the palate, tongue, corners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microscopic examination of scrapings  taken from the surface of the oral mucosa reveals spores and mycelium of the fungus of the genus Candida.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Microscopic examination of scrapings taken  from the surface of the oral mucosa in  allergic stomatitis reveals the presence of a large number of eosinophils.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allergic stomatitis, in contrast to candidiasis, after rational therapy, the process is quickly resolved.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acute pseudomembranous candidiasis and secondary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 whitish-gray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FF1E23"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•Syphilis is caused by pale treponema. Candidiasis is caused by yeast-l</w:t>
            </w:r>
            <w:r w:rsidR="00FF1E23" w:rsidRPr="0017443A">
              <w:rPr>
                <w:rFonts w:ascii="Times New Roman" w:hAnsi="Times New Roman" w:cs="Times New Roman"/>
                <w:sz w:val="28"/>
                <w:szCs w:val="28"/>
              </w:rPr>
              <w:t>ike fungi of the genus Candida.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Young people are more likely to get sick with syphilis. Candidiasis affects children and adults, more often elderly and weakened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A9604BB" wp14:editId="28404430">
                  <wp:extent cx="1762125" cy="1219200"/>
                  <wp:effectExtent l="0" t="0" r="9525" b="0"/>
                  <wp:docPr id="446" name="Рисунок 446" descr="s320x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320x2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62125" cy="1219200"/>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Fig.140  </w:t>
            </w:r>
            <w:r w:rsidR="00173E38" w:rsidRPr="0017443A">
              <w:rPr>
                <w:rFonts w:ascii="Times New Roman" w:hAnsi="Times New Roman" w:cs="Times New Roman"/>
                <w:i/>
                <w:sz w:val="28"/>
                <w:szCs w:val="28"/>
              </w:rPr>
              <w:t>Candidiasis</w:t>
            </w:r>
          </w:p>
          <w:p w:rsidR="00173E38" w:rsidRPr="0017443A" w:rsidRDefault="00FF1E23"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By removing  the plaque from the surface of a syphilitic papule, erosion of a meat-red color with an infiltrate at the base and an inflammatory halo around is exposed, located on the unchanged oral mucosa. By scraping the plaque in  candidiasis, the hyperemic surface of the mucous membrane is exposed.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•Papular syphilis often affects the tonsils, arches, and soft palate. Candidiasis often affects the hard palate, tongue, mucous membrane of the cheeks, lips, corners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484BF80" wp14:editId="33B37814">
                  <wp:extent cx="1762125" cy="1238250"/>
                  <wp:effectExtent l="0" t="0" r="9525" b="0"/>
                  <wp:docPr id="447" name="Рисунок 447" descr="main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main_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62125" cy="1238250"/>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Fig.141 </w:t>
            </w:r>
            <w:r w:rsidR="00173E38" w:rsidRPr="0017443A">
              <w:rPr>
                <w:rFonts w:ascii="Times New Roman" w:hAnsi="Times New Roman" w:cs="Times New Roman"/>
                <w:i/>
                <w:sz w:val="28"/>
                <w:szCs w:val="28"/>
              </w:rPr>
              <w:t>Candidiasis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Patients with candidiasis, in contrast to patients with syphilis, complain of a burning sensation and dryness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The plaque in  candidiasis, in contrast to  the syphilitic plaque, resembles curdled milk or cottage cheese.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pale treponema is found from the surface of the chancre or in the punctate of regional lymph nodes. In candidiasis, the Candida fungus is found in scrapings taken  from the affected areas.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•Candidal perleche  is distinguished from syphilitic  one by the absence of infiltration at the base, the presence of thin gray scales around the erosions with small detachable or tender crusts.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7.Differential diagnostics both  of yeast and streptococcal perleches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 at the corners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cracks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Yeast perleche  occurs more often in the elderly. Streptococcal perleche is more common in children.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yeast perleche, gray transparent scales or tender crusts form in the corners of the mouth. Streptococcal perleche begins with the formation of a bubble (flikten) with a thin flaccid cover, in the place of which erosion then forms, covered with abundant purulent-bloody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0712644C" wp14:editId="679E6098">
                  <wp:extent cx="1771650" cy="1285875"/>
                  <wp:effectExtent l="0" t="0" r="0" b="9525"/>
                  <wp:docPr id="4442" name="Рисунок 444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771650" cy="1285875"/>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Fig.142 </w:t>
            </w:r>
            <w:r w:rsidR="00173E38" w:rsidRPr="0017443A">
              <w:rPr>
                <w:rFonts w:ascii="Times New Roman" w:hAnsi="Times New Roman" w:cs="Times New Roman"/>
                <w:i/>
                <w:sz w:val="28"/>
                <w:szCs w:val="28"/>
              </w:rPr>
              <w:t>Yeast perleche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For streptococcal perleche, in contrast to mycotic one, abundant exudation and hyperemia, extending beyond the skin fold, are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yeast perleche, Candida fungus is found in scrapings  taken from the affected areas. In streptococcus perleche, streptococci are found in the scrapings.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1EC8EC5" wp14:editId="2B2DF675">
                  <wp:extent cx="1724025" cy="1352550"/>
                  <wp:effectExtent l="0" t="0" r="9525" b="0"/>
                  <wp:docPr id="4443" name="Рисунок 4443" descr="0451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451552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24025" cy="1352550"/>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Fig.143 </w:t>
            </w:r>
            <w:r w:rsidR="00173E38" w:rsidRPr="0017443A">
              <w:rPr>
                <w:rFonts w:ascii="Times New Roman" w:hAnsi="Times New Roman" w:cs="Times New Roman"/>
                <w:i/>
                <w:sz w:val="28"/>
                <w:szCs w:val="28"/>
              </w:rPr>
              <w:t>Yeast perleche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Differential diagnostics of candidal cheilitis and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Feeling of burning and pain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candidal cheilitis, grayish scales and small transverse situated cracks form on the hyperemic and edematous red border of the lips. In  lupus erythematosus on the red border, </w:t>
            </w:r>
            <w:r w:rsidRPr="0017443A">
              <w:rPr>
                <w:rFonts w:ascii="Times New Roman" w:hAnsi="Times New Roman" w:cs="Times New Roman"/>
                <w:sz w:val="28"/>
                <w:szCs w:val="28"/>
              </w:rPr>
              <w:lastRenderedPageBreak/>
              <w:t>oval foci of crimson-red color with atrophy in the center are formed, covered with hyperkeratotic, densely sitting whitish-gray scales or bloody-purulent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•After healing of foci in lupus erythematosus, atrophic scars may remain, which is not the case in candidiasis.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diagnosis of candidiasis is confirmed by the presence of accumulations of budding yeast-like cells and thin branching filaments of pseudomycelium in the scraping  taken from the affected surface. The diagnosis of lupus erythematosus is confirmed by a histological method that reveals the phenomena of hyperkeratosis, acanthosis and atrophy.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Lupus erythematosus, in contrast to candidiasis, is a long-term (for decades) ongoing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9.Differential diagnostics of candidiasis's perleche and perleche due to  ariboflavinosis (hypo- and avitaminosis B2)</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dry cracks without profuse exudation with grayish thin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presence of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candidal perleche, the process is localized within the skin fold. In perleche  due to  ariboflavinosis, skin lesions (dermatitis) of the  nasal wings (appearance of seborrheic crusts), nasolabial folds, eyelids in the form of redness, tongue (appearance of aphthous elements), eyes (photophobia, lacrimation, keratitis, ireitis, corneal opacity) are observed.</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1D54A6A5" wp14:editId="5389CE00">
                  <wp:extent cx="1771650" cy="1285875"/>
                  <wp:effectExtent l="0" t="0" r="0" b="9525"/>
                  <wp:docPr id="4444" name="Рисунок 4444" descr="5928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5928100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71650" cy="1285875"/>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Fig.144 </w:t>
            </w:r>
            <w:r w:rsidR="00173E38" w:rsidRPr="0017443A">
              <w:rPr>
                <w:rFonts w:ascii="Times New Roman" w:hAnsi="Times New Roman" w:cs="Times New Roman"/>
                <w:i/>
                <w:sz w:val="28"/>
                <w:szCs w:val="28"/>
              </w:rPr>
              <w:t>Mycotic perleche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•Candidal perleche is observed mainly in the elderly with a lowered  bite height due to improper prosthetics, expressed attrition  of hard dental  tissues or edentulous. All members  of the population are susceptible to hypo- and avitaminosis, regardless of gender and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8B0A978" wp14:editId="5C6247C5">
                  <wp:extent cx="1771650" cy="1352550"/>
                  <wp:effectExtent l="0" t="0" r="0" b="0"/>
                  <wp:docPr id="4445" name="Рисунок 4445" descr="7663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7663291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71650" cy="1352550"/>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Fig.145 </w:t>
            </w:r>
            <w:r w:rsidR="00173E38" w:rsidRPr="0017443A">
              <w:rPr>
                <w:rFonts w:ascii="Times New Roman" w:hAnsi="Times New Roman" w:cs="Times New Roman"/>
                <w:i/>
                <w:sz w:val="28"/>
                <w:szCs w:val="28"/>
              </w:rPr>
              <w:t>Candidal perleche</w:t>
            </w:r>
          </w:p>
          <w:p w:rsidR="00FF1E23"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diagnosis of candidiasis is confirmed by the detection of yeast-like fungi of the genus Candida in the scrapings taken from the lesion site. The diagnosis of vitamin deficiency is confirmed by a decrease in the excretion of riboflavin in the urine and its content in the blood.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course of perleche in  ariboflavinosis is long, the skin of the corners of the mouth is lichenized, with small cracks.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10.Differential diagnostics of acute pseudomembranous candidiasis and White sponge nevus of cannon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•Lesions of white color with indistinct boundaries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•The surface of the lesions is removed by scraping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•Candidiasis affects infants and the elderly, especially those who are weakened by chronic diseases. White spongy nevus occurs in early childhood and reaches its maximum development during puberty.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cause of candidiasis is yeast-like fungi of the genus Candida. White spongy nevus is hereditary pathology.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lesions  are in the form of a plaque resembling curdled milk, located on a hyperemic, dry oral mucosa. In  a white spongy nevus, the oral mucosa is strongly folded, sometimes so much that the folds hang down into the oral cavity. The defeat of the mucous membrane with a white spongy nevus is always symmetrical.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candidiasis is confirmed by the presence of fungi of the genus Candida in scrapings taken  from the surface of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•Candidiasis often affects the mucous membrane of the dorsum  of the tongue, cheeks, palate, lips. The typical localization of a white spongy nevus is the buccal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1682EFA" wp14:editId="54DF0190">
                  <wp:extent cx="1771650" cy="1314450"/>
                  <wp:effectExtent l="0" t="0" r="0" b="0"/>
                  <wp:docPr id="4446" name="Рисунок 4446" descr="kandidoz-polosti-rt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kandidoz-polosti-rta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71650" cy="1314450"/>
                          </a:xfrm>
                          <a:prstGeom prst="rect">
                            <a:avLst/>
                          </a:prstGeom>
                          <a:noFill/>
                          <a:ln>
                            <a:noFill/>
                          </a:ln>
                        </pic:spPr>
                      </pic:pic>
                    </a:graphicData>
                  </a:graphic>
                </wp:inline>
              </w:drawing>
            </w:r>
          </w:p>
          <w:p w:rsidR="00173E38" w:rsidRPr="0017443A" w:rsidRDefault="00CD1DF9"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Fig.146 </w:t>
            </w:r>
            <w:r w:rsidR="00173E38" w:rsidRPr="0017443A">
              <w:rPr>
                <w:rFonts w:ascii="Times New Roman" w:hAnsi="Times New Roman" w:cs="Times New Roman"/>
                <w:i/>
                <w:sz w:val="28"/>
                <w:szCs w:val="28"/>
              </w:rPr>
              <w:t>Candidiasis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white spongy nevus, in contrast to cadidiasis, the mucous membranes  of the genitals and rectum are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11. Differential diagnostics  both of yeast and tuberculous perleches: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Erosion or ulcer  coated with plaque in the corners of the mouth is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tuberculosis, the general condition of the patient is severe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tuberculous perleche in the corners of the mouth, there is an ulcer with undermined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There is an active tuberculous process in the lungs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•Mycobacterium tuberculosis is detected in sputum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 Differential diagnostics of candidal glossitis and glossalgia: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of the  tongue,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•Dryness in the  mouth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glossalgia, the burning sensation of the tongue disappears while eating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glossalgia, the burning sensation of the tongue in the evening, with a prolonged conversation, with nervous excitement increases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glossalgia, burning is observed mainly in the tip and lateral surfaces of the tongue, the tongue is without visible changes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13. Differential diagnostics of candidal cheilitis and dry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dryness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Peeling the red border of the lips with small scales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exfoliative cheilitis, the scales are tightly attached in the center to the red border of the lips and lag behind at the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exfoliative cheilitis, the lesion looks like a tape from corner to corner of the mouth, strictly along the Klein line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14. Differential diagnostics of candidal cheilitis and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•Itching , burning sensation, difficulty opening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Hyperemia, edema  of the red lips' borders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course of atopic cheilitis is long-term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•An allergological study of atopic cheilitis reveals polyallergy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atopic cheilitis, skin lesions are simultaneously observed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15. Differential diagnostics of acute atrophic, pseudomembranous, chronic hyperplastic candidiasis with the same forms of candidiasis associated woth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The clinical picture corresponds to the forms of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same forms of candidiasis associated with  HIV infection, an increase in lymph nodes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same forms of candidiasis associated with  HIV infection, threre are positive serological reactions to HIV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same forms of candidiasis associated with  HIV infection,  the course of the disease is long-term, persistent, does not respond to conventional treatment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Changes of  the oral mucosa in  hypovitaminosis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Deficiency  of ascorbic acid (scorbut), vitamins of B, PP groups should be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2.Changes of  the oral mucosa in acute leukemia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3.Hypertrophic gingivitis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Thrombocytopenic purpura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5.Allergic catarrhal and catarrhal-hemorrhagic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Candidiasis (acute atrophic) associated with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10. Rhomboid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1.Differential diagnostics of hypovitaminosis C and Vincent 'sulcerative – necrotizing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•Development of ulcerative gingivitis and stomatitis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•Sharp bleeding and  looseness of the gingiva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•Deterioration of the general condition of the patient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Mobility of teeth and their  and loss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Bad breath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etiology of Vincent’s ulcerative necrotizing stomatitis  is an infection caused by the symbiosis of the fusiform bacillus and the Vincent's spirochete. A disease caused by a lack or incomplete absorption of vitamin C is scorbutus.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Vincent's stomatitis develops more often in young men (17-30 years old). Scorbut is more common in children.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scorbutus, in contrast to Vincent’s ulcerative necrotizing stomatitis , patients have cyanosis of the ears, nose, lips, fingers, nails.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scorbutus , in contrast to Vincent’s ulcerative necrotizing stomatitis , hemorrhages in the hair's follicles of the skin, in the mucous membranes, subcutaneous tissue, in muscles, joints occur.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0A4BDBDD" wp14:editId="1B3E6C01">
                  <wp:extent cx="1771650" cy="1219200"/>
                  <wp:effectExtent l="0" t="0" r="0" b="0"/>
                  <wp:docPr id="4447" name="Рисунок 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71650" cy="1219200"/>
                          </a:xfrm>
                          <a:prstGeom prst="rect">
                            <a:avLst/>
                          </a:prstGeom>
                          <a:noFill/>
                          <a:ln>
                            <a:noFill/>
                          </a:ln>
                        </pic:spPr>
                      </pic:pic>
                    </a:graphicData>
                  </a:graphic>
                </wp:inline>
              </w:drawing>
            </w:r>
          </w:p>
          <w:p w:rsidR="00173E38" w:rsidRPr="0017443A" w:rsidRDefault="009F093E" w:rsidP="00706AC5">
            <w:pPr>
              <w:spacing w:line="360" w:lineRule="auto"/>
              <w:rPr>
                <w:rFonts w:ascii="Times New Roman" w:hAnsi="Times New Roman" w:cs="Times New Roman"/>
                <w:b/>
                <w:sz w:val="28"/>
                <w:szCs w:val="28"/>
              </w:rPr>
            </w:pPr>
            <w:r w:rsidRPr="0017443A">
              <w:rPr>
                <w:rFonts w:ascii="Times New Roman" w:hAnsi="Times New Roman" w:cs="Times New Roman"/>
                <w:b/>
                <w:i/>
                <w:sz w:val="28"/>
                <w:szCs w:val="28"/>
              </w:rPr>
              <w:t xml:space="preserve">Fig.147 </w:t>
            </w:r>
            <w:r w:rsidR="00173E38" w:rsidRPr="0017443A">
              <w:rPr>
                <w:rFonts w:ascii="Times New Roman" w:hAnsi="Times New Roman" w:cs="Times New Roman"/>
                <w:i/>
                <w:sz w:val="28"/>
                <w:szCs w:val="28"/>
              </w:rPr>
              <w:t>Petechiae on the oral mucosa in scorbutus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rash of a bright red color is formed first, then blue-black one  on the legs, thighs, buttocks.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n Vincent’s ulcerative necrotizing stomatitis , the edge of the gums becomes necrotic, becomes uneven, covered with a grayish-yellow plaque. In scorbutus , the interdental papillae (of the present teeth) swell, and spongy blue-purple growths (hemorrhages) appear around the teeth in the form of ridges.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scorbutus, hypochromic  anemia develops, a decrease in the level of ascorbic acid in the blood is observed.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hypovitaminosis C and acute leukemia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•Deterioration of the general condition of the patient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•Hematomas and hemorrhages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Bleeding and gingival hyperplasia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•Necrosis of the gingival margin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hypovitaminosis C, the gums are edematous , hyperemic. In acute  leukemia, the oral mucosa is pale, anemic, pasty.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hypovitaminosis C, the skin becomes dark, dry, and easily peels off. In acute leukemia, pallor of the skin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scorbutus , hypochromic anemia develops, a decrease in the level of ascorbic acid in the blood is observed. The results of blood tests are decisive in the diagnosis of leukemia.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hypovitaminosis C and hypertrophic gingivitis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•Gingival overgrowth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•Bleeding  of  gums (in edematous form, and no bleeding in  fibrous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hypovitaminosis C, mobility and loss of teeth, as well as an ulcerative-necrotic process, are observed. In  hypertrophic gingivitis, these symptoms are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 xml:space="preserve">In </w:t>
            </w:r>
            <w:r w:rsidRPr="0017443A">
              <w:rPr>
                <w:rFonts w:ascii="Times New Roman" w:hAnsi="Times New Roman" w:cs="Times New Roman"/>
                <w:sz w:val="28"/>
                <w:szCs w:val="28"/>
              </w:rPr>
              <w:t>scorbutus</w:t>
            </w:r>
            <w:r w:rsidRPr="0017443A">
              <w:rPr>
                <w:rFonts w:ascii="Times New Roman" w:hAnsi="Times New Roman" w:cs="Times New Roman"/>
                <w:b/>
                <w:sz w:val="28"/>
                <w:szCs w:val="28"/>
              </w:rPr>
              <w:t>,</w:t>
            </w:r>
            <w:r w:rsidRPr="0017443A">
              <w:rPr>
                <w:rFonts w:ascii="Times New Roman" w:hAnsi="Times New Roman" w:cs="Times New Roman"/>
                <w:sz w:val="28"/>
                <w:szCs w:val="28"/>
              </w:rPr>
              <w:t xml:space="preserve"> hypochromic anemia develops, a decrease in the level of ascorbic acid in the blood is observed.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hypovitaminosis C and thrombocytopenic purpura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•Hemorrhages in the skin, mucous membranes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hypovitaminosis C, the gums are edematous , hyperemic. Thrombocytopenic purpura is characterized by pale, anemic, pasty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thrombocytopenic purpura, hemorrhages in the retina of the eyes, heart, brain, and nosebleeds are characteristic.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•The skin in hypovitaminosis C becomes dark, dry, easily peels off.</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4C2171D" wp14:editId="64FD8894">
                  <wp:extent cx="1724025" cy="1323975"/>
                  <wp:effectExtent l="0" t="0" r="9525" b="9525"/>
                  <wp:docPr id="4448" name="Рисунок 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24025" cy="1323975"/>
                          </a:xfrm>
                          <a:prstGeom prst="rect">
                            <a:avLst/>
                          </a:prstGeom>
                          <a:noFill/>
                          <a:ln>
                            <a:noFill/>
                          </a:ln>
                        </pic:spPr>
                      </pic:pic>
                    </a:graphicData>
                  </a:graphic>
                </wp:inline>
              </w:drawing>
            </w:r>
          </w:p>
          <w:p w:rsidR="00FF1E23" w:rsidRPr="0017443A" w:rsidRDefault="009F093E"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Fig.148 </w:t>
            </w:r>
            <w:r w:rsidR="00173E38" w:rsidRPr="0017443A">
              <w:rPr>
                <w:rFonts w:ascii="Times New Roman" w:hAnsi="Times New Roman" w:cs="Times New Roman"/>
                <w:i/>
                <w:sz w:val="28"/>
                <w:szCs w:val="28"/>
              </w:rPr>
              <w:t>Hypovitaminosis C (dryness of the oral muc</w:t>
            </w:r>
            <w:r w:rsidR="00FF1E23" w:rsidRPr="0017443A">
              <w:rPr>
                <w:rFonts w:ascii="Times New Roman" w:hAnsi="Times New Roman" w:cs="Times New Roman"/>
                <w:i/>
                <w:sz w:val="28"/>
                <w:szCs w:val="28"/>
              </w:rPr>
              <w:t>osa and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In  thrombocytopenic purpura, pallor of the skin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scorbutus , hypochromic anemia develops, a decrease in the level of ascorbic acid in the blood is observed.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results of a blood test are decisive in the diagnosis of thrombocytopenic purpura.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Thrombocytopenic purpura is more common in young women. Hypovitaminosis C does not depend on age and gender.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5.Differential diagnostics of hypovitaminosis B, C and allergic catarrhal and catarrhal-hemorrhagic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Edema and hyperemia of the oral mucosa and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•Hemorrhagic syndrome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•Itching, burning</w:t>
            </w:r>
          </w:p>
          <w:p w:rsidR="00FF1E23" w:rsidRPr="0017443A" w:rsidRDefault="00FF1E23"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In hypovitaminosis, in contrast to allergy, paresthesias, neurotic conditions, neurodermatitis, seborrheic dermatitis, weakness, malaise, </w:t>
            </w:r>
            <w:r w:rsidR="005C39B7" w:rsidRPr="0017443A">
              <w:rPr>
                <w:rFonts w:ascii="Times New Roman" w:hAnsi="Times New Roman" w:cs="Times New Roman"/>
                <w:sz w:val="28"/>
                <w:szCs w:val="28"/>
              </w:rPr>
              <w:t>apathy</w:t>
            </w:r>
            <w:r w:rsidRPr="0017443A">
              <w:rPr>
                <w:rFonts w:ascii="Times New Roman" w:hAnsi="Times New Roman" w:cs="Times New Roman"/>
                <w:b/>
                <w:sz w:val="28"/>
                <w:szCs w:val="28"/>
              </w:rPr>
              <w:t>,</w:t>
            </w:r>
            <w:r w:rsidRPr="0017443A">
              <w:rPr>
                <w:rFonts w:ascii="Times New Roman" w:hAnsi="Times New Roman" w:cs="Times New Roman"/>
                <w:sz w:val="28"/>
                <w:szCs w:val="28"/>
              </w:rPr>
              <w:t xml:space="preserve"> drowsiness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the etiology  of catarrhal and catarrhal-hemorrhagic stomatitis, taking of medications is revealed.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hypovitaminosis B, C and candidiasis (acute atrophic) associated with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Edema and hyperemia of the oral mucosa and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•Itching, burning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Malaise, weight loss, weakness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hypovitaminosis B, C, in contrast to candidiasis (acute atrophic)associated with  of HIV infection, paresthesias, neurotic conditions, neurodermatitis, seborrheic dermatitis are observed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candidiasis (acute atrophic) associated with   HIV infection, a plaque is found in the deep folds of the oral cavity, which is easily removed by scraping. In  hypovitaminosis B, C, the mucous membrane is without plaque, hemorrhages are noted on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"http://www.accentu8dental.com.au/attachments/Image/Oral%20Diseases/Flabby%20perioral%20folds%20and%20angular%20chelitis.JPG"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Pr="0017443A">
              <w:rPr>
                <w:rFonts w:ascii="Times New Roman" w:hAnsi="Times New Roman" w:cs="Times New Roman"/>
                <w:sz w:val="28"/>
                <w:szCs w:val="28"/>
              </w:rPr>
              <w:fldChar w:fldCharType="separate"/>
            </w:r>
            <w:r w:rsidR="00726B76" w:rsidRPr="0017443A">
              <w:rPr>
                <w:rFonts w:ascii="Times New Roman" w:hAnsi="Times New Roman" w:cs="Times New Roman"/>
                <w:sz w:val="28"/>
                <w:szCs w:val="28"/>
              </w:rPr>
              <w:fldChar w:fldCharType="begin"/>
            </w:r>
            <w:r w:rsidR="00726B76"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00726B76" w:rsidRPr="0017443A">
              <w:rPr>
                <w:rFonts w:ascii="Times New Roman" w:hAnsi="Times New Roman" w:cs="Times New Roman"/>
                <w:sz w:val="28"/>
                <w:szCs w:val="28"/>
              </w:rPr>
              <w:fldChar w:fldCharType="separate"/>
            </w:r>
            <w:r w:rsidR="00A13731" w:rsidRPr="0017443A">
              <w:rPr>
                <w:rFonts w:ascii="Times New Roman" w:hAnsi="Times New Roman" w:cs="Times New Roman"/>
                <w:sz w:val="28"/>
                <w:szCs w:val="28"/>
              </w:rPr>
              <w:fldChar w:fldCharType="begin"/>
            </w:r>
            <w:r w:rsidR="00A13731"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00A13731" w:rsidRPr="0017443A">
              <w:rPr>
                <w:rFonts w:ascii="Times New Roman" w:hAnsi="Times New Roman" w:cs="Times New Roman"/>
                <w:sz w:val="28"/>
                <w:szCs w:val="28"/>
              </w:rPr>
              <w:fldChar w:fldCharType="separate"/>
            </w:r>
            <w:r w:rsidR="00681684" w:rsidRPr="0017443A">
              <w:rPr>
                <w:rFonts w:ascii="Times New Roman" w:hAnsi="Times New Roman" w:cs="Times New Roman"/>
                <w:sz w:val="28"/>
                <w:szCs w:val="28"/>
              </w:rPr>
              <w:fldChar w:fldCharType="begin"/>
            </w:r>
            <w:r w:rsidR="00681684" w:rsidRPr="0017443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00681684" w:rsidRPr="0017443A">
              <w:rPr>
                <w:rFonts w:ascii="Times New Roman" w:hAnsi="Times New Roman" w:cs="Times New Roman"/>
                <w:sz w:val="28"/>
                <w:szCs w:val="28"/>
              </w:rPr>
              <w:fldChar w:fldCharType="separate"/>
            </w:r>
            <w:r w:rsidR="003E552A">
              <w:rPr>
                <w:rFonts w:ascii="Times New Roman" w:hAnsi="Times New Roman" w:cs="Times New Roman"/>
                <w:sz w:val="28"/>
                <w:szCs w:val="28"/>
              </w:rPr>
              <w:fldChar w:fldCharType="begin"/>
            </w:r>
            <w:r w:rsidR="003E552A">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003E552A">
              <w:rPr>
                <w:rFonts w:ascii="Times New Roman" w:hAnsi="Times New Roman" w:cs="Times New Roman"/>
                <w:sz w:val="28"/>
                <w:szCs w:val="28"/>
              </w:rPr>
              <w:fldChar w:fldCharType="separate"/>
            </w:r>
            <w:r w:rsidR="00311547">
              <w:rPr>
                <w:rFonts w:ascii="Times New Roman" w:hAnsi="Times New Roman" w:cs="Times New Roman"/>
                <w:sz w:val="28"/>
                <w:szCs w:val="28"/>
              </w:rPr>
              <w:fldChar w:fldCharType="begin"/>
            </w:r>
            <w:r w:rsidR="00311547">
              <w:rPr>
                <w:rFonts w:ascii="Times New Roman" w:hAnsi="Times New Roman" w:cs="Times New Roman"/>
                <w:sz w:val="28"/>
                <w:szCs w:val="28"/>
              </w:rPr>
              <w:instrText xml:space="preserve"> INCLUDEPICTURE  "http://www.accentu8dental.com.au/attachments/Image/Oral Diseases/Flabby perioral folds and angular chelitis.JPG" \* MERGEFORMATINET </w:instrText>
            </w:r>
            <w:r w:rsidR="00311547">
              <w:rPr>
                <w:rFonts w:ascii="Times New Roman" w:hAnsi="Times New Roman" w:cs="Times New Roman"/>
                <w:sz w:val="28"/>
                <w:szCs w:val="28"/>
              </w:rPr>
              <w:fldChar w:fldCharType="separate"/>
            </w:r>
            <w:r w:rsidR="00311547">
              <w:rPr>
                <w:rFonts w:ascii="Times New Roman" w:hAnsi="Times New Roman" w:cs="Times New Roman"/>
                <w:sz w:val="28"/>
                <w:szCs w:val="28"/>
              </w:rPr>
              <w:pict>
                <v:shape id="_x0000_i1027" type="#_x0000_t75" style="width:135.8pt;height:81.1pt">
                  <v:imagedata r:id="rId153" r:href="rId154"/>
                </v:shape>
              </w:pict>
            </w:r>
            <w:r w:rsidR="00311547">
              <w:rPr>
                <w:rFonts w:ascii="Times New Roman" w:hAnsi="Times New Roman" w:cs="Times New Roman"/>
                <w:sz w:val="28"/>
                <w:szCs w:val="28"/>
              </w:rPr>
              <w:fldChar w:fldCharType="end"/>
            </w:r>
            <w:r w:rsidR="003E552A">
              <w:rPr>
                <w:rFonts w:ascii="Times New Roman" w:hAnsi="Times New Roman" w:cs="Times New Roman"/>
                <w:sz w:val="28"/>
                <w:szCs w:val="28"/>
              </w:rPr>
              <w:fldChar w:fldCharType="end"/>
            </w:r>
            <w:r w:rsidR="00681684" w:rsidRPr="0017443A">
              <w:rPr>
                <w:rFonts w:ascii="Times New Roman" w:hAnsi="Times New Roman" w:cs="Times New Roman"/>
                <w:sz w:val="28"/>
                <w:szCs w:val="28"/>
              </w:rPr>
              <w:fldChar w:fldCharType="end"/>
            </w:r>
            <w:r w:rsidR="00A13731" w:rsidRPr="0017443A">
              <w:rPr>
                <w:rFonts w:ascii="Times New Roman" w:hAnsi="Times New Roman" w:cs="Times New Roman"/>
                <w:sz w:val="28"/>
                <w:szCs w:val="28"/>
              </w:rPr>
              <w:fldChar w:fldCharType="end"/>
            </w:r>
            <w:r w:rsidR="00726B76"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p>
          <w:p w:rsidR="00173E38" w:rsidRPr="0017443A" w:rsidRDefault="009F093E"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Fig.149 </w:t>
            </w:r>
            <w:r w:rsidR="00173E38" w:rsidRPr="0017443A">
              <w:rPr>
                <w:rFonts w:ascii="Times New Roman" w:hAnsi="Times New Roman" w:cs="Times New Roman"/>
                <w:i/>
                <w:sz w:val="28"/>
                <w:szCs w:val="28"/>
              </w:rPr>
              <w:t>Angular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candidiasis (acute atrophic) associated with   HIV infection, spores and mycelium of the fungus of the genus Candida are found in scrapings taken from the surface of the oral mucosa. The diagnosis is also confirmed by immunosorbent assay and immunoblotting. The deficiency of vitamins B, C is confirmed by the results of blood tests.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7. Differential diagnostics of hypovitaminosis (B2, B6) (perleche) and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•Painful cracks in the mouth's corners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  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causative agent of impetigo are staphylococci or streptococci. The reason of  hypovitaminosis is insufficient intake of vitamin into the body or a deteriation  of its absorption.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Impetigo is more common in children. All members of the population, regardless of age, are susceptible to hypovitaminosis.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impetigo erosions are moist with abundant oozing lymph and are covered with abundant golden-yellow "honey" crusts. In  vitamin deficiency – they are dry, without abundant exudation, with small grayish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Hypovitaminosis B2, in contrast to impetigo,is  manifested in the form of a triad: dermatitis (peeling, redness and seborrheic crusts on the nasal  wings, nasolabial folds, eyelid skin), cheilitis (peeling, painful and bleeding vertical cracks of the red lips border), glossitis (the tongue is bright - red, smooth, shiny and dry).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And also there is injury  to the eyes (photophobia, lacrimation, iritis, keratitis, corneal opacity).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In  hypovitaminosis B6, in contrast to impetigo, </w:t>
            </w:r>
            <w:r w:rsidR="005C39B7" w:rsidRPr="0017443A">
              <w:rPr>
                <w:rFonts w:ascii="Times New Roman" w:hAnsi="Times New Roman" w:cs="Times New Roman"/>
                <w:b/>
                <w:sz w:val="28"/>
                <w:szCs w:val="28"/>
              </w:rPr>
              <w:t>apathy</w:t>
            </w:r>
            <w:r w:rsidRPr="0017443A">
              <w:rPr>
                <w:rFonts w:ascii="Times New Roman" w:hAnsi="Times New Roman" w:cs="Times New Roman"/>
                <w:sz w:val="28"/>
                <w:szCs w:val="28"/>
              </w:rPr>
              <w:t>, drowsiness, increased excitability, peripheral neuritis, neurodermatitis, glossitis, glossalgia, seborrheic dermatitis, and cheilitis develop.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8.Differential diagnostics of hypovitaminosis B2 (perleche) and candidal perleche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•Presence of painful dry perleches  without profuse exudation with grayish thin crusts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presence of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r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candidiasis, the process is localized within the skin fold.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avitaminosis, skin lesions (dermatitis) of the  nasal wings (appearance of seborrheic crusts), nasolabial folds, eyelids in the form of redness, tongue (appearance of aphthous elements), eyes (photophobia, lacrimation, keratitis, iriitis,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corneal opacity)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D6D75D2" wp14:editId="1B4DF440">
                  <wp:extent cx="1714500" cy="1295400"/>
                  <wp:effectExtent l="0" t="0" r="0" b="0"/>
                  <wp:docPr id="4449" name="Рисунок 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14500" cy="1295400"/>
                          </a:xfrm>
                          <a:prstGeom prst="rect">
                            <a:avLst/>
                          </a:prstGeom>
                          <a:noFill/>
                          <a:ln>
                            <a:noFill/>
                          </a:ln>
                        </pic:spPr>
                      </pic:pic>
                    </a:graphicData>
                  </a:graphic>
                </wp:inline>
              </w:drawing>
            </w:r>
          </w:p>
          <w:p w:rsidR="004F5E5A" w:rsidRPr="0017443A" w:rsidRDefault="009F093E"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Fig.150 </w:t>
            </w:r>
            <w:r w:rsidR="00173E38" w:rsidRPr="0017443A">
              <w:rPr>
                <w:rFonts w:ascii="Times New Roman" w:hAnsi="Times New Roman" w:cs="Times New Roman"/>
                <w:i/>
                <w:sz w:val="28"/>
                <w:szCs w:val="28"/>
              </w:rPr>
              <w:t>Hypovitaminosis B2 ("angular cheilitis" perleche)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Candidal  perleche  is observed mainly in elderly people with a lowered  bite height due to improper prosthetics, expressed attrition  of hard dental tissues or edentulous.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All layers  of the population, regardless of gender and age, are susceptible to hypo- and avitaminosis.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diagnosis of candidiasis is confirmed by the detection of yeast-like fungi of the genus Candida in scrapings taken  from the lesion site. The diagnosis of vitamin deficiency is confirmed by a decrease in the excretion of riboflavin in the urine and in the blood content.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 Differential diagnostics of hypovitaminosis B2, B 6, B 12 and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hypovitaminosis B2 and B6, in contrast to desquamative glossitis, there are lesions of the skin (in the form of redness, peeling, cracks, crusts, erosions),and  eyes, cheilitis, neuritis, neurodermatitis.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89FF193" wp14:editId="4B036254">
                  <wp:extent cx="1800225" cy="3819525"/>
                  <wp:effectExtent l="0" t="0" r="9525" b="9525"/>
                  <wp:docPr id="4451" name="Рисунок 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00225" cy="3819525"/>
                          </a:xfrm>
                          <a:prstGeom prst="rect">
                            <a:avLst/>
                          </a:prstGeom>
                          <a:noFill/>
                          <a:ln>
                            <a:noFill/>
                          </a:ln>
                        </pic:spPr>
                      </pic:pic>
                    </a:graphicData>
                  </a:graphic>
                </wp:inline>
              </w:drawing>
            </w:r>
          </w:p>
          <w:p w:rsidR="00173E38" w:rsidRPr="0017443A" w:rsidRDefault="009F093E"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Fig.151 </w:t>
            </w:r>
            <w:r w:rsidR="00173E38" w:rsidRPr="0017443A">
              <w:rPr>
                <w:rFonts w:ascii="Times New Roman" w:hAnsi="Times New Roman" w:cs="Times New Roman"/>
                <w:i/>
                <w:sz w:val="28"/>
                <w:szCs w:val="28"/>
              </w:rPr>
              <w:t>Hypovitaminosis B2</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hypovitaminosis B12, in contrast to desquamative glossitis, there are dysfunctions of the digestive tract, nervous system and hematopoiesis.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desquamative glossitis, desquamation sites alternate with areas of normal mucosa ("geographic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B hypovitaminosis, the tongue is bright red, smooth, shiny ("polished tongue").</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10.Differential diagnostics of rhomboid glossitis and hypovitaminosis (B2, PP, B12)</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•Defeat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Rhomboid  glossitis is more common in men (smokers and alcohol abusers). Hypovitaminosis occurs equally often in different age groups.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rhomboid glossitis, the lesion is located closer to the root of the tongue along the midline, clearly delimited from the rest of the areas, is slightly compacted.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hypovitaminosis PP, B2 and B12, the tongue becomes bright red, smooth, shiny and dry, the papillae become atrophic.</w:t>
            </w:r>
          </w:p>
          <w:p w:rsidR="00173E38" w:rsidRPr="0017443A" w:rsidRDefault="00173E38" w:rsidP="00706AC5">
            <w:pPr>
              <w:spacing w:line="360" w:lineRule="auto"/>
              <w:rPr>
                <w:rFonts w:ascii="Times New Roman" w:hAnsi="Times New Roman" w:cs="Times New Roman"/>
                <w:noProof/>
                <w:sz w:val="28"/>
                <w:szCs w:val="28"/>
                <w:lang w:eastAsia="ru-RU"/>
              </w:rPr>
            </w:pPr>
            <w:r w:rsidRPr="0017443A">
              <w:rPr>
                <w:rFonts w:ascii="Times New Roman" w:hAnsi="Times New Roman" w:cs="Times New Roman"/>
                <w:noProof/>
                <w:sz w:val="28"/>
                <w:szCs w:val="28"/>
                <w:lang w:val="ru-RU" w:eastAsia="ru-RU"/>
              </w:rPr>
              <w:drawing>
                <wp:inline distT="0" distB="0" distL="0" distR="0" wp14:anchorId="5BE006C2" wp14:editId="3C701CF0">
                  <wp:extent cx="1609725" cy="1228725"/>
                  <wp:effectExtent l="0" t="0" r="9525" b="9525"/>
                  <wp:docPr id="4452" name="Рисунок 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09725" cy="1228725"/>
                          </a:xfrm>
                          <a:prstGeom prst="rect">
                            <a:avLst/>
                          </a:prstGeom>
                          <a:noFill/>
                          <a:ln>
                            <a:noFill/>
                          </a:ln>
                        </pic:spPr>
                      </pic:pic>
                    </a:graphicData>
                  </a:graphic>
                </wp:inline>
              </w:drawing>
            </w:r>
            <w:r w:rsidRPr="0017443A">
              <w:rPr>
                <w:rFonts w:ascii="Times New Roman" w:hAnsi="Times New Roman" w:cs="Times New Roman"/>
                <w:noProof/>
                <w:sz w:val="28"/>
                <w:szCs w:val="28"/>
                <w:lang w:eastAsia="ru-RU"/>
              </w:rPr>
              <w:t xml:space="preserve">         </w:t>
            </w:r>
            <w:r w:rsidRPr="0017443A">
              <w:rPr>
                <w:rFonts w:ascii="Times New Roman" w:hAnsi="Times New Roman" w:cs="Times New Roman"/>
                <w:noProof/>
                <w:sz w:val="28"/>
                <w:szCs w:val="28"/>
                <w:lang w:val="ru-RU" w:eastAsia="ru-RU"/>
              </w:rPr>
              <w:drawing>
                <wp:inline distT="0" distB="0" distL="0" distR="0" wp14:anchorId="34130293" wp14:editId="58567DA5">
                  <wp:extent cx="1571625" cy="1228725"/>
                  <wp:effectExtent l="0" t="0" r="9525" b="9525"/>
                  <wp:docPr id="4453" name="Рисунок 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71625" cy="1228725"/>
                          </a:xfrm>
                          <a:prstGeom prst="rect">
                            <a:avLst/>
                          </a:prstGeom>
                          <a:noFill/>
                          <a:ln>
                            <a:noFill/>
                          </a:ln>
                        </pic:spPr>
                      </pic:pic>
                    </a:graphicData>
                  </a:graphic>
                </wp:inline>
              </w:drawing>
            </w:r>
            <w:r w:rsidRPr="0017443A">
              <w:rPr>
                <w:rFonts w:ascii="Times New Roman" w:hAnsi="Times New Roman" w:cs="Times New Roman"/>
                <w:noProof/>
                <w:sz w:val="28"/>
                <w:szCs w:val="28"/>
                <w:lang w:eastAsia="ru-RU"/>
              </w:rPr>
              <w:t xml:space="preserve">       </w:t>
            </w:r>
            <w:r w:rsidRPr="0017443A">
              <w:rPr>
                <w:rFonts w:ascii="Times New Roman" w:hAnsi="Times New Roman" w:cs="Times New Roman"/>
                <w:noProof/>
                <w:sz w:val="28"/>
                <w:szCs w:val="28"/>
                <w:lang w:val="ru-RU" w:eastAsia="ru-RU"/>
              </w:rPr>
              <w:drawing>
                <wp:inline distT="0" distB="0" distL="0" distR="0" wp14:anchorId="091EFE48" wp14:editId="050DD3BF">
                  <wp:extent cx="1895475" cy="1219200"/>
                  <wp:effectExtent l="0" t="0" r="9525" b="0"/>
                  <wp:docPr id="4454" name="Рисунок 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l="3751" t="34848" b="34848"/>
                          <a:stretch>
                            <a:fillRect/>
                          </a:stretch>
                        </pic:blipFill>
                        <pic:spPr bwMode="auto">
                          <a:xfrm>
                            <a:off x="0" y="0"/>
                            <a:ext cx="1895475" cy="1219200"/>
                          </a:xfrm>
                          <a:prstGeom prst="rect">
                            <a:avLst/>
                          </a:prstGeom>
                          <a:noFill/>
                          <a:ln>
                            <a:noFill/>
                          </a:ln>
                        </pic:spPr>
                      </pic:pic>
                    </a:graphicData>
                  </a:graphic>
                </wp:inline>
              </w:drawing>
            </w:r>
          </w:p>
          <w:p w:rsidR="00173E38" w:rsidRPr="0017443A" w:rsidRDefault="009F17A8"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Fig.152 </w:t>
            </w:r>
            <w:r w:rsidR="00173E38" w:rsidRPr="0017443A">
              <w:rPr>
                <w:rFonts w:ascii="Times New Roman" w:hAnsi="Times New Roman" w:cs="Times New Roman"/>
                <w:i/>
                <w:sz w:val="28"/>
                <w:szCs w:val="28"/>
              </w:rPr>
              <w:t>Hypovit</w:t>
            </w:r>
            <w:r w:rsidR="004F5E5A" w:rsidRPr="0017443A">
              <w:rPr>
                <w:rFonts w:ascii="Times New Roman" w:hAnsi="Times New Roman" w:cs="Times New Roman"/>
                <w:i/>
                <w:sz w:val="28"/>
                <w:szCs w:val="28"/>
              </w:rPr>
              <w:t xml:space="preserve">aminosis PP ("pellagra" tongue)                 </w:t>
            </w:r>
            <w:r w:rsidRPr="0017443A">
              <w:rPr>
                <w:rFonts w:ascii="Times New Roman" w:hAnsi="Times New Roman" w:cs="Times New Roman"/>
                <w:b/>
                <w:i/>
                <w:sz w:val="28"/>
                <w:szCs w:val="28"/>
              </w:rPr>
              <w:t xml:space="preserve">Fig.153 </w:t>
            </w:r>
            <w:r w:rsidR="00173E38" w:rsidRPr="0017443A">
              <w:rPr>
                <w:rFonts w:ascii="Times New Roman" w:hAnsi="Times New Roman" w:cs="Times New Roman"/>
                <w:i/>
                <w:sz w:val="28"/>
                <w:szCs w:val="28"/>
              </w:rPr>
              <w:t>Rhomboid glossitis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•For hypovitaminosis B2, dermatitis, cheilitis are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hypovitaminosis PP, dementia, diarrhea, dermatitis are characteristic.</w:t>
            </w:r>
          </w:p>
          <w:p w:rsidR="00A60779" w:rsidRPr="0017443A" w:rsidRDefault="004F5E5A"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068E7289" wp14:editId="21CC9344">
                  <wp:extent cx="1762125" cy="1276350"/>
                  <wp:effectExtent l="0" t="0" r="9525" b="0"/>
                  <wp:docPr id="4455" name="Рисунок 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62125" cy="1276350"/>
                          </a:xfrm>
                          <a:prstGeom prst="rect">
                            <a:avLst/>
                          </a:prstGeom>
                          <a:noFill/>
                          <a:ln>
                            <a:noFill/>
                          </a:ln>
                        </pic:spPr>
                      </pic:pic>
                    </a:graphicData>
                  </a:graphic>
                </wp:inline>
              </w:drawing>
            </w:r>
          </w:p>
          <w:p w:rsidR="00173E38" w:rsidRPr="0017443A" w:rsidRDefault="009F17A8"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Fig.154 </w:t>
            </w:r>
            <w:r w:rsidR="00173E38" w:rsidRPr="0017443A">
              <w:rPr>
                <w:rFonts w:ascii="Times New Roman" w:hAnsi="Times New Roman" w:cs="Times New Roman"/>
                <w:i/>
                <w:sz w:val="28"/>
                <w:szCs w:val="28"/>
              </w:rPr>
              <w:t>Pellagra (hypovitaminosis PP)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For hypovitaminosis B12, defeat  of the peripheral nerves is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All of these signs are absent in case of rhomboid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Changes of the oral mucosa in cardiovascular diseases (CVD)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Edema and discoloration of the oral mucosa in CVD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1.Edematous condition of the oral mucosa in pathology of the gastrointestinal tract (GIT)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2.Catarrhal stomatitis (infectious)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3.Allergic medication- induced catarrhal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an edematous condition and discoloration of the oral mucosa in CVD and an edematous state of the oral mucosa in gastrointestinal pathology: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Edema  of the mucous membranes of the mouth, tongue, discomfort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Feeling of enlargement of the tongue, its  biting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pathology of the  gastrointestinal tract, there are no phenomena of cardiovascular insufficiency, circulatory disorders, general symptoms (shortness of breath, weakness)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pathology of the  gastrointestinal tract ,corresponding pathologies are revealed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edema and discoloration of the oral mucosa in CVD and catarrhal infectious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pain and hyperemia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•Catarrhal stomatitis is a consequence of trauma with decayed teeth, dental deposits, observed in acute respiratory infections (ARVI, influenza)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catarrhal infectious stomatitis, intoxication phenomena are possible (fever, general weakness)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catarrhal infectious stomatitis, the pathology of the cardiovascular system is not determined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edematous condition and discoloration of the oral mucosa in CVD and allergic medication- induced    catarrhal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of the  oral mucosa, pain when eating the  irritating food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CC1B4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allergic medication- induced    catarrhal stomatitis, catarrhal inflammation develops after taking a  medication due to an alle</w:t>
            </w:r>
            <w:r w:rsidR="00CC1B47" w:rsidRPr="0017443A">
              <w:rPr>
                <w:rFonts w:ascii="Times New Roman" w:hAnsi="Times New Roman" w:cs="Times New Roman"/>
                <w:sz w:val="28"/>
                <w:szCs w:val="28"/>
              </w:rPr>
              <w:t>rgic reaction of a delayed type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allergic medication- induced    catarrhal stomatitis, discontinuation  of the causal medication leads to the disappearance of catarrhal phenomena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allergic medication- induced   catarrhal stomatitis, in contrast to pathologies in   CVD, the oral mucosa is deep red, without cyanosis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allergic medication- induced  catarrhal stomatitis, the pathology of the cardiovascular system is not determined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Vesicovascular  syndrome of the oral cavity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1.Acantolytic pemphigus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3.Erythema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Hemangioma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Bullous pemphigoid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6.Bullous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1.Differential diagnostics of Vesicovascular  syndrome and pemphigus vulgaris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•Bubbles  formation on the mucous membrane, the presence of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•Predominantly middle-aged and elderly people are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Bubbles  in  Vesicovascular  syndrome are subepitelial and dense and can exist unchanged from several hours to several days.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acantholytic pemphigus, the bubbles are intraepithelial, not solitar , have a very thin cover and quickly burst, it is extremely rare to see them in the oral cavity (more often the remnants of the bubble cover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contrast to pemphigus vulgaris , the occurrence of bubbles  in the Vesicovascular  syndrome is associated with an increase in blood pressure.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the Vesicovascular  syndrome, erosions  are  epithelized within 3-7 days.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pemphigus vulgaris , painful erosions  are formed and  don’t  have  a tendency to heal.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pemphigus vulgaris, in contrast to the Vesicovascular  syndrome, the skin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Vesicovascular   syndrome, in contrast to pemphigus vulgaris, there are no acantholytic cells in smears - prints taken from the area of erosion, Nikolsky's symptom is negative.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Vesicovascular   syndrome and senile 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the  elderly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•Hypertension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appearance of bubbles  in the Vesicovascular   syndrome is  associated with an increase in blood pressure.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Vesicovascular   syndrome occurs more often in women. Senile angioma is equally common in men and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Vesicovascular   syndrome, dense bubbles  appear, after rupture of  which erosions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senile angioma, bluish nodules of  a pinhead-lentil  size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senile angioma, in contrast to the Vesicovascular  syndrome, multiple ruby-colored spots and nodules are formed on the trunk and extremities.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Vesicovascular   syndrome and erythema multiforme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bubbles and erosions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Same localization of the bubbles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284583"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Erythema multiforme is more common in men aged 20-40 years. Vesicovascular  syndrome often oc</w:t>
            </w:r>
            <w:r w:rsidR="00284583" w:rsidRPr="0017443A">
              <w:rPr>
                <w:rFonts w:ascii="Times New Roman" w:hAnsi="Times New Roman" w:cs="Times New Roman"/>
                <w:sz w:val="28"/>
                <w:szCs w:val="28"/>
              </w:rPr>
              <w:t>curs in women aged 40-75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appearance of bubbles in the Vesicovascular  syndrome is associated with an increase in blood pressure. Erythema multiforme has an infectious or toxic-allergic nature.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erythema multiforme, in contrast to the Vesicovascular   syndrome, skin lesions in the form of cockades are observed,there is polymorphism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Bubbles  in  Vesicovascular  syndrome are dense and can exist unchanged from several hours to several days.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BE5F95C" wp14:editId="509C144A">
                  <wp:extent cx="1724025" cy="1276350"/>
                  <wp:effectExtent l="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724025" cy="1276350"/>
                          </a:xfrm>
                          <a:prstGeom prst="rect">
                            <a:avLst/>
                          </a:prstGeom>
                          <a:noFill/>
                          <a:ln>
                            <a:noFill/>
                          </a:ln>
                        </pic:spPr>
                      </pic:pic>
                    </a:graphicData>
                  </a:graphic>
                </wp:inline>
              </w:drawing>
            </w:r>
          </w:p>
          <w:p w:rsidR="00173E38" w:rsidRPr="0017443A" w:rsidRDefault="009F17A8"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Fig.155 </w:t>
            </w:r>
            <w:r w:rsidR="00173E38" w:rsidRPr="0017443A">
              <w:rPr>
                <w:rFonts w:ascii="Times New Roman" w:hAnsi="Times New Roman" w:cs="Times New Roman"/>
                <w:i/>
                <w:sz w:val="28"/>
                <w:szCs w:val="28"/>
              </w:rPr>
              <w:t>Vesicovascular  syndrome in hypertension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erythema multiforme, the bubbles quickly burst, the remains of the bubbles' covering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Erythema multiforme is characterized by  exacerbation periods in the autumn-spring.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Vesicovascular  syndrome and hemangioma: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Blue-colored, solitary formation  on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•Hemangioma refers to tumor processes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•Hemangioma often develops in childhood, increases slowly. Vesicovascular  syndrome occurs more often in women 40-75 years old, occurs suddenly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hemangioma, there is a filling symptom - an increase in hematoma when the head is down and a symptom of compression - whitening of the formation when pressed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vesicular -vascular syndrome and bullous pemphigoid: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•Painless formation of the bubbles  onthe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•Persons over 50 years of age are ill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•Nikolsky's symptom is  negative, no acantholytic cells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•Bullous pemphigoid may cause skin injury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bullous pemphigoid, several bubbles  appear</w:t>
            </w:r>
          </w:p>
          <w:p w:rsidR="00173E38" w:rsidRPr="0017443A" w:rsidRDefault="00284583"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173E38" w:rsidRPr="0017443A">
              <w:rPr>
                <w:rFonts w:ascii="Times New Roman" w:hAnsi="Times New Roman" w:cs="Times New Roman"/>
                <w:b/>
                <w:sz w:val="28"/>
                <w:szCs w:val="28"/>
              </w:rPr>
              <w:t>6. Differential diagnostics of vesicovascular syndrome and bullous form of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•Bubbles on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Middle-aged and elderly people are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the bubbles  are not solitar , papules are located around the lesions in the form of a mesh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lichen planus erosions are sharply painful, with indistinct contours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Trophic ulcers are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Traumatic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2.Cancerous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3.Tuberculous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5.Necrotic lesions of the oral mucosa in blood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6.Allergic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7.Chronic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both of trophic and traumatic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xml:space="preserve">•Presence of solitary  ulcers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•Necrotic plaque on the surface of the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•Pain when eating, talking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A trophic ulcer differs from a traumatic ulcer in a more sluggish course, mild symptoms of inflammation.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trophic ulcers, in contrast to traumatic ulcers, the general condition of the patient  is sharply disturbed.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Rapid healing of the ulcer after elimination of the irritant and its  epithelisation indicate the traumatic origin of the ulcer.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Trophic ulcers after elimination of the traumatic factor do not tend to heal if general therapy is not carried out.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trophic ulcers, the necrotic process can spread to neighboring areas of the face, nasopharynx, jaw bone tissue (through cheek defects, severe bleeding are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Traumatic ulcer has undermined edges and is located on a hyperemic, edematous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both of trophic and cancerous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the elderly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•Lack of inflammation around the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ulcer does not heal for a long time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lastRenderedPageBreak/>
              <w:t>• A trophic ulcer has uneven edges and a floor  covered with a grayish-white necrotic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cancerous  ulcer is painless , deep, has a dense granular floor  and elevated , inverted dense edges, covered with either a dense plaque  or bloody purulent crusts. Vegetation is possible on the surface of a cancerous ulcer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cancer, atypical epithelial cells are found in scrapings taken from  ulcers and punctate of lymph nodes.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trophic ulcers, the necrotic process can spread to neighboring areas of the face, nasopharynx, jaw bone tissue (perforating cheek defects, severe bleeding are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trophic ulcers, patients complain of severe  pain in the mouth.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both of trophic and tuberculous (biliary- ulcerative tuberculosis)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 at the sites of greatest injury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ulcers that cause difficulty to eat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•Deterioration of the general condition of patients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Enlargement of regional lymph nodes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w:t>
            </w:r>
            <w:r w:rsidRPr="0017443A">
              <w:rPr>
                <w:rFonts w:ascii="Times New Roman" w:hAnsi="Times New Roman" w:cs="Times New Roman"/>
                <w:sz w:val="28"/>
                <w:szCs w:val="28"/>
              </w:rPr>
              <w:t xml:space="preserve"> The tuberculous ulcer has a granular floor  with a yellowish plaque, the tissues surrounding the ulcer are edematous.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Trophic ulcers, covered with a grayish-white necrotic plaque, are located on the  areactive mucous membrane without an  expressed inflammatory reaction.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tuberculosis, hypersalivation is observed. In  trophic ulcers – hyposalivation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Trophic ulcers, in contrast to tuberculosis, can affect the nasopharynx, face, upper  parts of neck, jaw bones, form perforating  defects in the cheek, and cause severe bleeding.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tuberculosis, in scrapings  taken from ulcers, during cytological examination, giant Pirogov-Langhans cells and epithelioid cells are revealed, while staining according to Ziehl-Nielsen, Koch's bacilli are found.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 cytological examination of scrapings taken from the surface of a trophic ulcer determines a small number of epithelial cells with signs of degeneration.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patients with trophic ulcers, in contrast to patients  with tuberculosis, the oral mucosa is pale, with a cyanotic shadow.</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trophic ulcers and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patients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of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•Ulcerous -Necrotic lesions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Vincent's ulcerative- necrotizing stomatitis is an infectious disease caused by fusobacteria and spirochetes. Trophic ulcers occur in diseases of the cardiovascular system.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Vincent’s ulcerative necrotizing stomatitis , the mucous membranesof the gums, retromolar region, and cheeks  are  more often affected. Trophic ulcers often affect the mucous membranes of the tongue, cheeks, palate, floor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The mucous membrane around the ulcers in  Vincent’s ulcerative necrotizing stomatitis  is edematous, hyperemic. There is no inflammatory reaction of the mucous membrane around trophic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trophic ulcers, the necrotic process can spread to neighboring areas of the face, nasopharynx, jaw bone tissue (through cheek defects, severe bleeding are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Vincent’s ulcerative necrotizing stomatitis  has an acute onset and often occurs in the autumn-spring period.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Vincent’s ulcerative necrotizing stomatitis , fusobacteria and spirochetes are found in scrapings taken from the surface of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Healing of trophic ulcers does not occur without treatment of the underlying disease.</w:t>
            </w:r>
          </w:p>
          <w:p w:rsidR="00284583"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Vincent’s ulcerative necrotizing stomatit</w:t>
            </w:r>
            <w:r w:rsidR="00284583" w:rsidRPr="0017443A">
              <w:rPr>
                <w:rFonts w:ascii="Times New Roman" w:hAnsi="Times New Roman" w:cs="Times New Roman"/>
                <w:sz w:val="28"/>
                <w:szCs w:val="28"/>
              </w:rPr>
              <w:t>is  affects mainly young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5. Differential diagnostics of trophic ulcers and necrotic lesions of the oral mucosa in blood diseases (acute leukemia, agranulocytosis)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Lack of inflammation around the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Ulcerative necrotic lesions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ulcers with uneven edges, covered with necrotic plaque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•Tendency to spread to adjacent areas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patients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Trophic ulcers often affect the mucous membranes of the tongue, cheeks, palate, floor of the mouth. Ulcers in blood diseases are localized on the gums, lips, tonsils, in the retromolar region.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trophic ulcers, there may be perforating defects of the cheek</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results of blood tests and bone marrow's punctate are decisive in the diagnosis of blood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•Gingival hyperplasia is characteristic for blood diseases</w:t>
            </w:r>
          </w:p>
          <w:p w:rsidR="00284583"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Acute leukemia mainly af</w:t>
            </w:r>
            <w:r w:rsidR="00284583" w:rsidRPr="0017443A">
              <w:rPr>
                <w:rFonts w:ascii="Times New Roman" w:hAnsi="Times New Roman" w:cs="Times New Roman"/>
                <w:sz w:val="28"/>
                <w:szCs w:val="28"/>
              </w:rPr>
              <w:t>fects children and young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6.Differential diagnostics of trophic ulcers and allergic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when eating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Ulcerative- necrotic lesions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Bad breath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the etiology of ulcerative necrotizing stomatitis, there was  taking  of medications ,and after their discontinuation, there is a rapid elimination of the clinical symptoms of the lesion. Trophic ulcers develop in patients with II-III degree of  circulatory disorders.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ulcerative- necrotizing stomatitis, the oral mucosa is sharply hyperemic and edematous. In  CVD, there is no inflammation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In  allergic ulcerative-necrotizing stomatitis, the entire oral mucosa is affected. In  CVD, ulcers are more often formed on the mucous membranes of the cheeks, the floor of the mouth, and the lateral surfaces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contrast to allergic stomatitis, in CVD  the necrotic process can spread to adjacent areas of the face, nasopharynx with sequestration of the jaw bone tissue.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case of allergic ulcerative-necrotizing stomatitis, phenomena of general intoxication of the organism are observed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7.Differential diagnostics of trophic ulcers and Chronic recurrent aphthous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Severely painful erosion on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•Aphthae  have a round or oval shape with clear edges and a hyperemic halo in areas of the mucous membrane that are not normally keratinized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aphthous stomatitis, the general condition is not disturbed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recurrent aphthous stomatitis, the pathology of the cardiovascular system is not detected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Changes of the oral mucosa in gastrointestinal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changes of the oral mucosa in gastrointestinal diseases and acute pseudomembranous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White plaque on the tongue, unpleasant sensations, roughness</w:t>
            </w:r>
          </w:p>
          <w:p w:rsidR="00173E38" w:rsidRPr="0017443A" w:rsidRDefault="009072DE"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the plaque is easily removed by scraping with exposure of the hyperemic mucosa, the papillae of the tongue are smoothed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candidiasis, bacteriological examination determines the abundance of budding forms, mycelium, Candida's fungus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•Candidiasis is determined in persons with diabetes mellitus  and who took  antibiotics, cytostatics,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changes on the oral mucosa in gastrointestinal diseases and plane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White plaque on the tongue, roughness, unusual appearance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leukoplakia, the focus of hyperkeratosis is not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leukoplakia, injury to other parts of the mucous membrane is possible, the patient has a feeling of tightness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etiology of leukoplakia, the leading role belongs to local irritating factors: smoking, hot food, chewing the betel, nut, etc.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changes on the oral mucosa in gastrointestinal diseases and influenza, acute respiratory viral infections, tonsillitis: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Plaque of varying density on the tongue, discomfort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influenza, ARVI and  sore throat, plaque is a consequence of insufficient self-cleaning of the tongue, imbalance of  exfoliation  and the formation of epithelium of the tongue (slowing down the descavamation)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4. Differential diagnostics of changes on the oral mucosa in gastrointestinal diseases and black hairy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Yellowish -brown, black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black hairy tongue, there is hyperplasia of filiform papillae in the posterior third of the tongue up to 2 cm in size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color of the black hairy tongue depends on the vital activity of the pigment-forming bacteria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black hairy tongue, a large number of leptotrichia is observed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Changes of  the oral mucosa in endocrine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Addison's disease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1.Congenital pigmentation of the oral mucosa in some peoples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2.Intoxication with salts of heavy metals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Addison's disease and Congenital pigmentation of the oral mucosa in some peoples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•Skin pigmentation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•Pigmentation of the oral mucosa without signs of inflammation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Addison's disease is the result of insufficient adrenal cortex function. Congenital skin pigmentation in some peoples is a feature of race,appears in childhood and persists throughout life.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Addison's disease, there is a deterioration in the general condition of patients.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Addison's disease and intoxication with the  salts of heavy metals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•Pigmentation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patients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Addison's disease is the result of insufficient adrenal cortex function. Intoxication with the  salts of heavy metals is observed when working in hazardous industries, treatment with preparations of these salts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Addison's disease, in contrast to intoxication with  the salts of heavy metals, the patients have no inflammation of the oral mucosa and subjective sensations.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intoxication with the salts of heavy metals, ulcerative-necrotizing gingivostomatitis develops in the oral cavity, signs of saturnism, "mercury tremor" are observed.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Changes of the oral mucosa in diseases of the hematopoietic system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Acute leukemia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1.Hypertrophic gingivitis of other etiology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3.Hypovitaminosis 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Intoxication with the salts of heavy metals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Trophic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Allergic ulcerative necrotizing stomatitis</w:t>
            </w:r>
          </w:p>
          <w:p w:rsidR="00173E38" w:rsidRPr="0017443A" w:rsidRDefault="00173E38" w:rsidP="00706AC5">
            <w:pPr>
              <w:spacing w:line="360" w:lineRule="auto"/>
              <w:rPr>
                <w:rFonts w:ascii="Times New Roman" w:hAnsi="Times New Roman" w:cs="Times New Roman"/>
                <w:b/>
                <w:sz w:val="28"/>
                <w:szCs w:val="28"/>
              </w:rPr>
            </w:pP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1.Differential diagnostics of acute leukemia and hypertrophic gingivitis of other etiology</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•Gingival  overgrowth</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 Bleeding of  gums (in case of edematous form)</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•Painfulness (in case of edematous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acute leukemia, gingival hyperplasia is more expressed in the area of all teeth on the inner (palatal and lingual) surface than on the vestibular.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EC33ADF" wp14:editId="72B62445">
                  <wp:extent cx="1543050" cy="2638425"/>
                  <wp:effectExtent l="0" t="0" r="0" b="952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43050" cy="2638425"/>
                          </a:xfrm>
                          <a:prstGeom prst="rect">
                            <a:avLst/>
                          </a:prstGeom>
                          <a:noFill/>
                          <a:ln>
                            <a:noFill/>
                          </a:ln>
                        </pic:spPr>
                      </pic:pic>
                    </a:graphicData>
                  </a:graphic>
                </wp:inline>
              </w:drawing>
            </w:r>
          </w:p>
          <w:p w:rsidR="00173E38" w:rsidRPr="0017443A" w:rsidRDefault="001F074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Fig.156 </w:t>
            </w:r>
            <w:r w:rsidR="00173E38" w:rsidRPr="0017443A">
              <w:rPr>
                <w:rFonts w:ascii="Times New Roman" w:hAnsi="Times New Roman" w:cs="Times New Roman"/>
                <w:i/>
                <w:sz w:val="28"/>
                <w:szCs w:val="28"/>
              </w:rPr>
              <w:t>Acute leukemia (hyperplastic syndrome)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gingivitis of another etiology, gingival hypertrophy is observed mainly in the area of the anterior teeth of the maxilla  and mandible  from the vestibular surface.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acute leukemia, in contrast to hypertrophic gingivitis of another etiology, pallor, pastiness of the mucous membrane, hematomas, hemorrhages and ulcerative -necrotic processes on the gums are noted.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09A7229" wp14:editId="501A7BEA">
                  <wp:extent cx="1724025" cy="1381125"/>
                  <wp:effectExtent l="0" t="0" r="9525"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24025" cy="1381125"/>
                          </a:xfrm>
                          <a:prstGeom prst="rect">
                            <a:avLst/>
                          </a:prstGeom>
                          <a:noFill/>
                          <a:ln>
                            <a:noFill/>
                          </a:ln>
                        </pic:spPr>
                      </pic:pic>
                    </a:graphicData>
                  </a:graphic>
                </wp:inline>
              </w:drawing>
            </w:r>
          </w:p>
          <w:p w:rsidR="00173E38" w:rsidRPr="0017443A" w:rsidRDefault="001F074C" w:rsidP="00706AC5">
            <w:pPr>
              <w:spacing w:line="360" w:lineRule="auto"/>
              <w:rPr>
                <w:rFonts w:ascii="Times New Roman" w:hAnsi="Times New Roman" w:cs="Times New Roman"/>
                <w:i/>
                <w:noProof/>
                <w:sz w:val="28"/>
                <w:szCs w:val="28"/>
                <w:lang w:eastAsia="ru-RU"/>
              </w:rPr>
            </w:pPr>
            <w:r w:rsidRPr="0017443A">
              <w:rPr>
                <w:rFonts w:ascii="Times New Roman" w:hAnsi="Times New Roman" w:cs="Times New Roman"/>
                <w:b/>
                <w:i/>
                <w:sz w:val="28"/>
                <w:szCs w:val="28"/>
              </w:rPr>
              <w:t xml:space="preserve">Fig.157 </w:t>
            </w:r>
            <w:r w:rsidR="00173E38" w:rsidRPr="0017443A">
              <w:rPr>
                <w:rFonts w:ascii="Times New Roman" w:hAnsi="Times New Roman" w:cs="Times New Roman"/>
                <w:i/>
                <w:noProof/>
                <w:sz w:val="28"/>
                <w:szCs w:val="28"/>
                <w:lang w:eastAsia="ru-RU"/>
              </w:rPr>
              <w:t>Acute leukemia (necrosis of the mucous membrane along the dental closing line)</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Acute leukemia is characterized by a rapid increase in the gingival papillae.</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•In acute leukemia, the general condition of the patient worsens</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•Decisive in the diagnosis of leukemia are the results of blood tests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2.Differential diagnostics of acute leukemia and Vincent's ulcerative -necrotizing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•Prevalence among young people (under 30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large  ulcers  with jagged margins and covered with  a dirty gray fetid plaque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foci of necrosis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•Defeat of the same areas of the oral mucosa</w:t>
            </w:r>
          </w:p>
          <w:p w:rsidR="00FD2A43"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Etiology of Vincent's ulcerative -necrotizing  stomatitis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is  fusiform bacillus and spirochete (borrelia) of Vincent. The etiology of blood diseases has not yet been completely clarified.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patients with blood diseases, hyperplastic syndrome is observed: painless enlargement of the lymph nodes, liver, spleen, gums (hyperplasia is more expressed from the palatine or lingual surfaces), tonsils.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patients with blood diseases, in contrast to patients with Vincent’s ulcerative- necrotizing stomatitis , hemorrhagic syndrome is observed: small-pointed  or small-spotted rashes on the skin and  oral mucosa, extensive hemorrhages (on the mucous membrane of the cheeks along the dental  closing line, tongue), profuse bleeding (from uterine,from nose, socket of the extracted tooth, gum,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310A4DD" wp14:editId="5091787E">
                  <wp:extent cx="1571625" cy="1514475"/>
                  <wp:effectExtent l="0" t="0" r="9525"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571625" cy="1514475"/>
                          </a:xfrm>
                          <a:prstGeom prst="rect">
                            <a:avLst/>
                          </a:prstGeom>
                          <a:noFill/>
                          <a:ln>
                            <a:noFill/>
                          </a:ln>
                        </pic:spPr>
                      </pic:pic>
                    </a:graphicData>
                  </a:graphic>
                </wp:inline>
              </w:drawing>
            </w:r>
          </w:p>
          <w:p w:rsidR="00FD2A43" w:rsidRPr="0017443A" w:rsidRDefault="001F074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Fig.158 </w:t>
            </w:r>
            <w:r w:rsidR="00FD2A43" w:rsidRPr="0017443A">
              <w:rPr>
                <w:rFonts w:ascii="Times New Roman" w:hAnsi="Times New Roman" w:cs="Times New Roman"/>
                <w:i/>
                <w:sz w:val="28"/>
                <w:szCs w:val="28"/>
              </w:rPr>
              <w:t>Acute leukemia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Patients with blood diseases, in contrast to patients with Vincent’s ulcerative- necrotizing stomatitis , may have pain in intact teeth, jaw, bones, pallor of the skin, loss of taste perception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Vincent’s ulcerative- necrotizing stomatitis , the mucous membrane around the ulcers is swollen and hyperemic. In acute leukemia, the gums around the necrosis have a bluish color, while the entire oral mucosa is pale, anemic.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Vincent’s ulcerative necrotizing stomatitis , in contrast to acute leukemia, the ulcerative-necrotic process in the oral cavity can spread to the bone tissue.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3.Differential diagnostics of acute leukemia and hypovitaminosis 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•Deterioration of the general condition of the patient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•Hematomas and hemorrhages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Gingival bleeding and hyperplasia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•Necrosis of the gingival margin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hypovitaminosis C, the gums are edematous, hyperemic. In acute  leukemia, the oral mucosa is pale, anemic, pasty.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skin in  hypovitaminosis C becomes dark, dry, easily peels off. In acute leukemia, pallor of the skin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scorbutus, hypochromic anemia develops, a decrease in the level of ascorbic acid in the blood is observed. The results of blood tests are decisive in the diagnosis of leukemia.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acute leukemia and intoxication with  the salts of heavy metals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•Ulcerative-necrotic processes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the patients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In case of intoxication with the  salts of heavy metals, the gums are edematous, hyperemic. In acute leukemia, the oral mucosa is pale, anemic, pasty.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intoxication with the salts of heavy metals, there are signs of saturnism, "mercury tremor", "lead colic", a metallic taste in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results of blood tests are decisive in the diagnosis of leukemia.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leukemia, in  intoxication with the  salts of heavy metals, pigmentation in the form of a black border is observed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acute leukemia, gingival hyperplasia is observed in the area of all teeth, which is more expressed from the inner (palatal and lingual) surface.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5.Differential diagnostics of acute leukemia and trophic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•Lack of inflammation around the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•Necrotic lesions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ulcers with uneven edges, covered with necrotic plaque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Tendency to spread to adjacent areas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the patients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lastRenderedPageBreak/>
              <w:t>• Trophic ulcers often affect the mucous membranes of the tongue, cheeks, palate, floor of the mouth. Ulcers in blood diseases are localized on the gums, lips, tonsils, in the retromolar region.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trophic ulcers, there may be perforating defects of the cheek</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results of blood tests and bone marrow punctate  are decisive in the diagnosis of blood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•Gingival hyperplasia is  characteristic of blood diseases</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acute leukemia and allergic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Deterioration of the general condition of  the patients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Ulcerative- necrotic lesions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•Painful eating and swallowing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ulcerative -necrotizing stomatitis, the oral mucosa is sharply hyperemic and edematous. In diseases of the blood, the oral  mucosa is pale, anemic, there is no inflammation.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etiology of ulcerative- necrotizing stomatitis, there was taking of   medications  and after their discontinuation, there is a rapid elimination of the clinical symptoms of the lesion.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results of blood tests are decisive in the diagnosis of blood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Ulcers in blood diseases, in contrast to allergic ones, have a putrid fetid odor, and the jaw bone tissue may be involved in the ulcerative-necrotic process.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Agranulocytosis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2.Other blood dyscrasias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agranulocytosis and Vincent's ulcerative -necrotizing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same areas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Spreading  of the ulcerative -necrotic process to the bone tissue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bleeding fetid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agranulocytosis, in contrast to Vincent’s ulcerative necrotizing stomatitis , there is no inflammatory reaction of the tissues surrounding the foci of necrosis.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7C85B2D" wp14:editId="5C5ED2A5">
                  <wp:extent cx="1647825" cy="1362075"/>
                  <wp:effectExtent l="0" t="0" r="9525"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47825" cy="1362075"/>
                          </a:xfrm>
                          <a:prstGeom prst="rect">
                            <a:avLst/>
                          </a:prstGeom>
                          <a:noFill/>
                          <a:ln>
                            <a:noFill/>
                          </a:ln>
                        </pic:spPr>
                      </pic:pic>
                    </a:graphicData>
                  </a:graphic>
                </wp:inline>
              </w:drawing>
            </w:r>
          </w:p>
          <w:p w:rsidR="00173E38" w:rsidRPr="0017443A" w:rsidRDefault="001F074C"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Fig.159 </w:t>
            </w:r>
            <w:r w:rsidR="00173E38" w:rsidRPr="0017443A">
              <w:rPr>
                <w:rFonts w:ascii="Times New Roman" w:hAnsi="Times New Roman" w:cs="Times New Roman"/>
                <w:i/>
                <w:sz w:val="28"/>
                <w:szCs w:val="28"/>
              </w:rPr>
              <w:t>Agranulocytosis (necrosis of the gingival margin)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agranulocytosis, in contrast to Vincent’s ulcerative necrotizing stomatitis , ulcers appear along the digestive tract.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results of blood tests are decisive in the diagnosis of blood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2.Differential diagnostics of agranulocytosis and other blood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•Lack of inflammation around the ulcers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•Necrotic lesions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•Painful ulcers with uneven edges, covered with necrotic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Tendency to spread to adjacent areas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•Deterioration of the general condition of  the patients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results of blood tests and bone marrow punctate  are decisive in the diagnosis of blood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Thrombocytopenic purpura is differentiated with: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Hemophilia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2.Scorbut (hypovitaminosis 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3.Hemorrhagic vasculitis (Schönlein-Henoch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thrombocytopenic purpura and hemophilia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Hemorrhages in the skin, mucous membranes, muscles, joints, internal organs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Bleeding due to minor trauma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Hemophilia is a hereditary disease characterized by blood clotting disorders, more often men suffer. Thrombocytopenic purpura is more common in young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CC3E32D" wp14:editId="41EF0A04">
                  <wp:extent cx="1609725" cy="144780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09725" cy="1447800"/>
                          </a:xfrm>
                          <a:prstGeom prst="rect">
                            <a:avLst/>
                          </a:prstGeom>
                          <a:noFill/>
                          <a:ln>
                            <a:noFill/>
                          </a:ln>
                        </pic:spPr>
                      </pic:pic>
                    </a:graphicData>
                  </a:graphic>
                </wp:inline>
              </w:drawing>
            </w:r>
          </w:p>
          <w:p w:rsidR="00173E38" w:rsidRPr="0017443A" w:rsidRDefault="00E6288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Fig.160 </w:t>
            </w:r>
            <w:r w:rsidR="00173E38" w:rsidRPr="0017443A">
              <w:rPr>
                <w:rFonts w:ascii="Times New Roman" w:hAnsi="Times New Roman" w:cs="Times New Roman"/>
                <w:i/>
                <w:sz w:val="28"/>
                <w:szCs w:val="28"/>
              </w:rPr>
              <w:t>Petechiae on the lateral surface of the tongue in  thrombocytopenic purpura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contrast to thrombocytopenic purpura, hemophilia is characterized by the formation of contractures and ankylosis.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results of blood tests and bone marrow punctate  are decisive in the diagnosis of blood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2.Differential diagnostics of thrombocytopenic purpura and scorbutus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•Hemorrhages in the skin, mucous membranes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hypovitaminosis C, the gums are edematous, hyperemic. Thrombocytopenic purpura is characterized by pale, anemic, pasty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For thrombocytopenic purpura, hemorrhages in the retina of the eyes, heart, brain, and nosebleeds are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hypovitaminosis C, the skin becomes dark, dry, and easily peels off. In  thrombocytopenic purpura, pallor of the skin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scorbutus , hypochromic anemia develops, a decrease in the level of ascorbic acid in the blood is observed. The results of blood tests are decisive in the diagnosis of thrombocytopenic purpura.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Thrombocytopenic purpura is more common in young women. Hypovitaminosis C does not depend on age and gender.</w:t>
            </w:r>
          </w:p>
          <w:p w:rsidR="00173E38" w:rsidRPr="0017443A" w:rsidRDefault="00FD2A43"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b/>
                <w:sz w:val="28"/>
                <w:szCs w:val="28"/>
              </w:rPr>
              <w:t>3.Differential diagnostics of thrombocytopenic purpura and hemorrhagic vasculitis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•Hemorrhages in the skin, mucous membranes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•General malaise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•Pallor, pasty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Temperature rise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•Hemorrhagic vasculitis affects children of 4-7 years old, adolescents or men, more often in the spring. Thrombocytopenic purpura is more common in young women.</w:t>
            </w:r>
          </w:p>
          <w:p w:rsidR="00173E38" w:rsidRPr="0017443A" w:rsidRDefault="00173E38" w:rsidP="00706AC5">
            <w:pPr>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In  hemorrhagic vasculitis, symmetrical rashes of bright red and bluish-purple color appear more often on the buttocks, legs, and feet. Complications are observed in the form of glomerulonephritis, abdominal syndrome, polyarthritis, gastrointestinal lesions. These symptoms are absent in thrombocytopenic purpura.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results of blood tests and bone marrow punctate are decisive in the diagnosis of blood diseases.</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Changes in the oral mucosa in diseases of the nervous system</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Stomalgia (glossalgia) is differentiated with:</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lastRenderedPageBreak/>
              <w:t>1.Neuralgia of the lingual nerve</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2.Neuropathy of the lingual nerve</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3.Acute or chronic trauma of  the tongue and other parts of the mucous membrane</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4.Allergy to plastic</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5. Desquamative glossitis</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6. Candidiasis</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7. Glossitis associated with vitamin B12-folate-deficiency anemia</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8 .Tumor, abscess of the tongue</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9.Neuritis of the lingual nerve</w:t>
            </w:r>
          </w:p>
          <w:p w:rsidR="00173E38" w:rsidRPr="0017443A" w:rsidRDefault="00173E38" w:rsidP="00706AC5">
            <w:pPr>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1.Differential diagnostics of stomalgia and neuralgia  of the lingual nerve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•Pain in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•Dysgeusia (disorder  of taste sensitivity)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•Stomalgia is more common among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patients with stomalgia, the daily rhythm of the onset of pain is clearly traced: pain  appears in the morning, intensify during the day and reach a maximum in the evening. Neuralgia is characterized by lightning(fulminant) pain, independent of the time of day (suddenly starting and just as suddenly stopping).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There is a severe paroxysmal pain in one half of the tongue that occurs suddenly while eating, talking, radiating along the nerve.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Stomalgia is characterized by the disappearance of all painful manifestations during the intake of hot and spicy food. This symptom is not typical for neuralgia.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neuralgia, there is a trigger zone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neuralgia, it is often  revealed from  history: severe hypothermia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stomalgia and neuropathy of the lingual nerve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 in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•Dysgeusia (disorder  of taste sensitivity)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•Stomalgia is more common among women.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patients with stomalgia, the  daily rhythm of the onset of pain is clearly traced: they appear in the morning, intensify during the day and reach a maximum in the evening. This symptom is not typical for neuropathy.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Stomalgia, in contrast to neuropathy, is characterized by the disappearance of all painful manifestations during the intake of hot and spicy food. Neuropathy is characterized by a decrease in tactile sensitivity and a lack of pain sensitivity (anaesthesia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stomalgia and acute or chronic trauma of the tongue and other parts of the mucous membrane: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•Pain, burning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acute or chronic trauma of the tongue and other parts of the oral mucosa, the pain is constant, localized, aggravated by eating, talking. In stomalgia, pain when eating the food disappears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injuries, when examining the tongue and mucous membrane, a traumatic factor (sharp edges of the  teeth, prosthesis), hyperemia, erosion or ulcer on the mucous membrane, respectively, are revealed.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injury, by  the elimination of the traumatic factor, the pain disappears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stomalgia and allergy  to plastic: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 in the tongue, gums, mucous membranes  of the lips, palate, prosthetic bed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allergy, a burning sensation occurs shortly after the  using  of removable acrylic dentures. Edema and hyperemia of the oral mucosa correspond to the boundaries of the prosthesis.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allergy, complaints and hyperemia disappear in a few days after stopping the use of prostheses.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case of allergy, allergic  tests for plastic are positive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stomalgia and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Burning, pain in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stomalgia, in desquamative glossitis, pain in the tongue appears and intensifies when eating the  irritating food.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desquamative glossitis on the dorsum of the tongue,there observed  desquamation foci in the form of reddish spots with a tendency to permanent migration. In  stomalgia, there are no visible changes in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6. Differential diagnostics of stomalgia and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•Burning in the tongue and other parts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•Dryness in the  mouth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Candidiasis does not depend on age and gender. Stomalgia is common among women in  menopause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history of candidiasis,there is diabetes mellitus,  a taking  of antibiotics, glucocorticosteroids,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the tongue and oral mucosa are hyperemic, white plaque is visible. In  stomalgia, there are no visible changes in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candidiasis, bacterioscopy reveals abundant contamination with Candida's fungus, mycelium, blastospores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Differential diagnostics of stomalgia and glossitis associated with  vitamin B12-folate deficiency anemia: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pain in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•Anemia occurs due to  achilic gastritis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anemia, there are complaints of severe pain when eating the  irritating food. In  stomalgia, the pain subsides when eating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anemia, the tongue is crimson, on the mucous membrane there are crimson spots and stripes. In  stomalgia, there are no visible changes in the tongue and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anemia, there is a rapid effect of parenteral administration of vitamin B12</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8.Differential diagnostics of stomalgia and tumors and abscess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 in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tumors and abscess of the tongue, the patient has fuzzy speech (he spares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tumors and abscess of the tongue, due to its low mobility, the tongue is coated with a thick plaque. In  stomalgia, there are no visible changes in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tumors and abscess of the tongue, palpation determines its thickening, density, painfulness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9.Differential diagnostics of stomalgia and neuritis of the lingual nerve: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Pain in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neuritis, mainly the anterior 2/3 part  of the tongue is  affected as a result of trauma during mandibular anesthesia, traumatic extraction  of the lower wisdom tooth, as a complication of an acute infectious disease, hypothermia.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neuritis, the pain is constant, aggravated by eating, talking. In stomalgia, pain during eating disappears.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neuritis, the pain is accompanied by paresthesias, loss of pain, tactile, temperature sensitivity in the corresponding half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Changes of  the oral mucosa in dermatoses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The pemphigus is differentiated with: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1.Bullous pemphigoid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2.Erythema multiforme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4.Bullous form of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5 Dühring's dermatitis herpetiforme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Bubble epidermolysis (Lyel's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7.Chronic recurrent aphthous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Shingles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9. Manganotti’s cheilitis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10. Vesicovascular  syndrome in cardiovascular diseases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 Pemphigus of the eyes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 Acute herpetic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13.Erosive and ulcerative form of lupus erythematosus of the oral mucosa</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pemphigus vulgaris and bullous pemphigoid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presence of painful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•Pemphigus mainly affects people over 35 years old. Bullous pemphigoid affects people over 60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affects the retromolar space, pharynx, soft palate, gums, tongue. Pemphigoid is localized on the border of the hard and soft palate, cheeks.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A601F09" wp14:editId="24935F1C">
                  <wp:extent cx="1724025" cy="1257300"/>
                  <wp:effectExtent l="0" t="0" r="9525" b="0"/>
                  <wp:docPr id="208" name="Рисунок 208" descr="puzirceatk3-128513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zirceatk3-128513953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24025" cy="1257300"/>
                          </a:xfrm>
                          <a:prstGeom prst="rect">
                            <a:avLst/>
                          </a:prstGeom>
                          <a:noFill/>
                          <a:ln>
                            <a:noFill/>
                          </a:ln>
                        </pic:spPr>
                      </pic:pic>
                    </a:graphicData>
                  </a:graphic>
                </wp:inline>
              </w:drawing>
            </w:r>
          </w:p>
          <w:p w:rsidR="00173E38" w:rsidRPr="0017443A" w:rsidRDefault="00E6288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Fig.161 </w:t>
            </w:r>
            <w:r w:rsidR="00173E38" w:rsidRPr="0017443A">
              <w:rPr>
                <w:rFonts w:ascii="Times New Roman" w:hAnsi="Times New Roman" w:cs="Times New Roman"/>
                <w:i/>
                <w:sz w:val="28"/>
                <w:szCs w:val="28"/>
              </w:rPr>
              <w:t>Pemphigus vulgaris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 bright red, bleeding erosions with an unpleasant odor are formed, covered with a grayish plaque, with clear even borders and scraps of bubble's covering  epithelium along the periphery. They tend to merge, located on the slightly edematous oral </w:t>
            </w:r>
            <w:r w:rsidRPr="0017443A">
              <w:rPr>
                <w:rFonts w:ascii="Times New Roman" w:hAnsi="Times New Roman" w:cs="Times New Roman"/>
                <w:sz w:val="28"/>
                <w:szCs w:val="28"/>
              </w:rPr>
              <w:lastRenderedPageBreak/>
              <w:t>mucosa of pale pink color . In  pemphigoid, erosions are formed on the background of edematous and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pemphigus vulgaris , in pemphigoid, there is no acantholysis, no acantholytic cells, Nikolsky's symptom is negative, bubbles develop subepithelially.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 the bubbles  have a very thin cover, they quickly burst, so it is not possible to see them in the oral cavity. In  pemphigoid, the bubbles  have a dense, tense covering , so they can persist for several hours, and sometimes days.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2.Differential diagnostics of pemphigus vulgaris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 bleeding erosions  with a tendency to fusion, with even borders and scraps of  bubble's covering  epithelium along the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affects people over 35 years old, more often women.  Erythema multiforme  mainly affects young people (20-40 years old), more often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pemphigus vulgaris , erythema multiforme  has an acute onset, seasonality of relapses, short duration of the course.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vulgaris  affects the retromolar space, pharynx, soft palate, gums, tongue. Erythema multiforme  affects the anterior parts of the mouth: the  oral vestibule, lips, palate, tongue, cheeks.</w:t>
            </w:r>
          </w:p>
          <w:p w:rsidR="00173E38" w:rsidRPr="0017443A" w:rsidRDefault="00FD2A43"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27A554B2" wp14:editId="0CAF02DD">
                  <wp:extent cx="1752600" cy="1295400"/>
                  <wp:effectExtent l="0" t="0" r="0" b="0"/>
                  <wp:docPr id="209" name="Рисунок 209" descr="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6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52600" cy="1295400"/>
                          </a:xfrm>
                          <a:prstGeom prst="rect">
                            <a:avLst/>
                          </a:prstGeom>
                          <a:noFill/>
                          <a:ln>
                            <a:noFill/>
                          </a:ln>
                        </pic:spPr>
                      </pic:pic>
                    </a:graphicData>
                  </a:graphic>
                </wp:inline>
              </w:drawing>
            </w:r>
          </w:p>
          <w:p w:rsidR="00FD2A43" w:rsidRPr="0017443A" w:rsidRDefault="00E6288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Fig.162 </w:t>
            </w:r>
            <w:r w:rsidR="00173E38" w:rsidRPr="0017443A">
              <w:rPr>
                <w:rFonts w:ascii="Times New Roman" w:hAnsi="Times New Roman" w:cs="Times New Roman"/>
                <w:i/>
                <w:sz w:val="28"/>
                <w:szCs w:val="28"/>
              </w:rPr>
              <w:t>Pemphigus vulgaris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pemphigus  vulgaris  there  are  erosions  with an unpleasant odor, covered with a grayish or white "greasy" plaque and located on a slightly edematous, pale pink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erythema multiforme , the erosions have  a bright inflammatory halo of considerable size, and they are  covered with a yellowish-gray plaque and  located on a highly edematous,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vulgaris , in contrast to erythema multiforme , Nikolsky's symptom is positive, the bubbles are located intraepithelially (in  erythema –they are located  subepithelially), the phenomena of acantholysis are present.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Erythema multiform is characterized by an acute onset of the disease, seasonality of relapses, relatively short duration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pemphigus vulgaris and erosive medication- induced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•Bleeding painful erosions with a tendency to merge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Pemphigus vulgaris  affects the retromolar space, pharynx, soft palate, gums, tongue. The localization of rashes in  erosive  medicamentous  stomatitis is any, sometimes it depends on the medication that caused the injury  to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pemphigus  vulgaris are  with   an unpleasant odor, on the periphery  they have fragments of the bubble's covering  epithelium  and are located on a slightly edematous, pale pink oral mucosa. Erosions in  medicamentous stomatitis are located on the hyperemic, edematous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5E43BE5" wp14:editId="4FDAB946">
                  <wp:extent cx="1819275" cy="1343025"/>
                  <wp:effectExtent l="0" t="0" r="9525" b="9525"/>
                  <wp:docPr id="211" name="Рисунок 211" descr="pemphigus-90-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emphigus-90-a-foto"/>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19275" cy="1343025"/>
                          </a:xfrm>
                          <a:prstGeom prst="rect">
                            <a:avLst/>
                          </a:prstGeom>
                          <a:noFill/>
                          <a:ln>
                            <a:noFill/>
                          </a:ln>
                        </pic:spPr>
                      </pic:pic>
                    </a:graphicData>
                  </a:graphic>
                </wp:inline>
              </w:drawing>
            </w:r>
          </w:p>
          <w:p w:rsidR="00173E38" w:rsidRPr="0017443A" w:rsidRDefault="00E6288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Fig.163 </w:t>
            </w:r>
            <w:r w:rsidR="00173E38" w:rsidRPr="0017443A">
              <w:rPr>
                <w:rFonts w:ascii="Times New Roman" w:hAnsi="Times New Roman" w:cs="Times New Roman"/>
                <w:sz w:val="28"/>
                <w:szCs w:val="28"/>
              </w:rPr>
              <w:t xml:space="preserve"> </w:t>
            </w:r>
            <w:r w:rsidR="00173E38" w:rsidRPr="0017443A">
              <w:rPr>
                <w:rFonts w:ascii="Times New Roman" w:hAnsi="Times New Roman" w:cs="Times New Roman"/>
                <w:i/>
                <w:sz w:val="28"/>
                <w:szCs w:val="28"/>
              </w:rPr>
              <w:t>Pemphigus vulgaris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•IIn   erosive medicamentous stomatitis, in contrast to pemphigus vulgaris , the onset of the disease can be acute and after rational therapy and discontinuation of the allergen -medication , rapid healing occurs.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vulgaris  affects people over 35 years old, more often women. Erosive  medicamentous stomatitis affects all layers of the population,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erosive medicamentous stomatitis, in contrast to pemphigus vulgaris, there is no acantholysis, Nikolsky's symptom is negative, acantholytic cells are absent, bubbles are located subepithelially.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case of erosive medication- induced    stomatitis, the reactions of blast transformation of leukocytes and leukocytolysis are positive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pemphigus vulgaris and bullous form of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women over 35 years of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erosions, covered with a grayish-white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r w:rsidRPr="0017443A">
              <w:rPr>
                <w:rFonts w:ascii="Times New Roman" w:hAnsi="Times New Roman" w:cs="Times New Roman"/>
                <w:sz w:val="28"/>
                <w:szCs w:val="28"/>
              </w:rPr>
              <w:t>•Pemphigus vulgaris affects the retromolar space, pharynx, soft palate, gums, tongue. Lichen planus  affects the cheeks in the molar region, transitional folds, the lateral surfaces and dorsum  of the tongue, lips, palate, floor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bright red, bleeding, painful erosions with an unpleasant odor are formed, along the periphery of which there are fragments of the  bubble's covering  epithelium, and  they located on the slightly edematous, pale pink  oral mucosa. In the bullous form of the Lichen planus , the pathological elements  are in the form of bubbles  with a dense cover, which quickly burst  with the formation of erosions, around which there are multiple keratinized whitish- pearlescent  papules, forming a reticular, lace pattern, located on a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vulgaris , the boundaries of the lesion are even. In a bullous form of Lichen planus , the borders of the lesion are jagged.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bullous form of Lichen planus, in contrast to pemphigus vulgaris , the bubbles are located subepithelially, there is no acantholysis.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 the resulting erosions do not heal for a long time. In  bullous form of  Lichen planus, erosions  are rapidly epithelialized.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pemphigus vulgaris and Dühring's dermatitis herpetiforme (DUH)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bright red erosions covered with plaque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Defeat of  the skin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•People over 35 years old, more often women, get sick by  pemphigus vulgaris . Everybody gets sick by  Dühring's dermatitis herpetiforme,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etiology of pemphigus vulgaris is unknown. Etiology of  Dühring's dermatitis herpetiforme is  a  polyetiological syndrome, which is the organism's response to exo - and  endoallergens.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in contrast to Dühring's dermatitis herpetiforme,  the patient's general condition  suffers (malaise, liver disease, kidney disease, dermatosis)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Pemphigus vulgaris begins with lesions of the oral mucosa, and then spreads to the skin. In  Dühring's dermatitis herpetiforme, the oral  mucosa is extremely rarely affected, pathological elements  appear on it only after a skin rash.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•Morphological element in pemphigus vulgaris is  a bubble with a very thin covering (therefore, it is extremely rare to see it), followed by the formation of painful erosions with clear, even boundaries, with an unpleasant odor, along the edges with scraps of  the  bubble's covering  epithelium, located on a slightly edematous, pale pink oral  mucosa. The morphological element in Dühring's dermatitis herpetiforme is located in  groups of papules, bubbles and vesicles with a thick cover, followed by the formation of superficial, solitar , slightly painful erosions with scalloped edges located on the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Dühring's dermatitis herpetiforme, in contrast to pemphigus vulgaris , is characterized by a subepithelial arrangement of bubbles, as well as the presence of eosinophils in them, Nikolsky symptom is negative, absence of acantholytic cells, and there is  eosinophilia in the blood.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Patients with Dühring's dermatitis herpetiforme, in contrast to patients In pemphigus vulgaris , have an increased sensitivity to iodine.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Dühring's dermatitis herpetiforme, the pathological elements  are located in groups, polymorphism is  characteristic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pemphigus vulgaris and epidermolysis (Lyell's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bleeding painful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•Positive Nikolsky symptom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intraepithelial bubbles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skin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Lyell's disease, in contrast to to pemphigus vulgaris , begins acutely.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pemphigus vulgaris , the retromolar space, pharynx, soft palate, tongue, gums are affected. In  Lyell's disease, the tongue, gums, lips are affected.</w:t>
            </w:r>
          </w:p>
          <w:p w:rsidR="00173E38" w:rsidRPr="0017443A" w:rsidRDefault="00FD2A43"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•Pemphigus vulgaris begins with the formation of bubbles, in the place of which erosions then appear. Lyell's disease begins with the formation of hyperemic spots, in the center of which bubbles  form after 2-3 days (resembles a 1-2 degree  of  burn), then turning into extensive erosions.</w:t>
            </w:r>
          </w:p>
          <w:p w:rsidR="00173E38" w:rsidRPr="0017443A" w:rsidRDefault="00FD2A43"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•In Lyell's disease, in contrast to pemphigus vulgaris , there are no acantholytic cells, there are subepithelial bubbles.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7. Differential diagnostics of pemphigus vulgaris and  Chronic recurrent aphtous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•Painful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•Everyone gets sick by Chronic recurrent aphtous stomatitis, regardless of gender and age. Pemphigus vulgaris affects persons over 35 years old, more often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aphtous  stomatitis, in contrast to pemphigus vulgaris , the appearance of lesions is preceded by itching and burning.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recurrent aphtous stomatitis, the mucous membranes of the cheeks, lips, tongue are more often affected. In  pemphigus vulgaris , the retromolar space, pharynx, soft palate, gums, tongue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recurrent aphtous stomatitis , large, solitary, oval or rounded aphthae with a soft base and edges are formed, elevating above the level of the normal mucous membrane. These aphthae are covered with a grayish-yellow dense plaque  and are surrounded by a thin, brightly hyperemic, edematous halo, without a tendency to merge. In pemphigus vulgaris , bright red, bleeding erosions with an unpleasant odor are formed, with scraps of  the  bubble's covering  epithelium  along the periphery. Erosions are covered with a grayish "greasy" plaque  with clear, even borders, tend to merge and are located on a slightly edematous, oral mucosa of the pale pink color.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Cytological examination of aphtae in Chronic recurrent aphtous stomatitis reveals epithelial cells and a picture of chronic inflammation. Cytology in pemphigus vulgaris  reveals acantholytic cells.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Chronic recurrent aphtous stomatitis, in contrast to pemphigus vulgaris, the skin and the red border of the lips are not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8.Differential diagnostics of pemphigus vulgaris and shingles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erosions with a tendency to merge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Shingles, lesions on the skin and oral mucosa are unilateral and are located along the affected peripheral nerves. In  pemphigus vulgaris , lesions on the skin are localized mainly in places of friction by clothing, pressure, maceration (abdomen, back, axillary cavities, inguinal folds).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502A0A7" wp14:editId="20D9E190">
                  <wp:extent cx="1762125" cy="1276350"/>
                  <wp:effectExtent l="0" t="0" r="9525" b="0"/>
                  <wp:docPr id="212" name="Рисунок 212" descr="image269317627109653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269317627109653676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62125" cy="1276350"/>
                          </a:xfrm>
                          <a:prstGeom prst="rect">
                            <a:avLst/>
                          </a:prstGeom>
                          <a:noFill/>
                          <a:ln>
                            <a:noFill/>
                          </a:ln>
                        </pic:spPr>
                      </pic:pic>
                    </a:graphicData>
                  </a:graphic>
                </wp:inline>
              </w:drawing>
            </w:r>
          </w:p>
          <w:p w:rsidR="00173E38" w:rsidRPr="0017443A" w:rsidRDefault="00E6288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Fig.164 </w:t>
            </w:r>
            <w:r w:rsidR="00173E38" w:rsidRPr="0017443A">
              <w:rPr>
                <w:rFonts w:ascii="Times New Roman" w:hAnsi="Times New Roman" w:cs="Times New Roman"/>
                <w:i/>
                <w:sz w:val="28"/>
                <w:szCs w:val="28"/>
              </w:rPr>
              <w:t>Pemphigus vulgaris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Shingles with lesions of the oral mucosa, the process begins with multiple bubbles  on  the background of hyperemia and edema, which quickly burst and form erosions  with fibrinous plaque. In  pemphigus vulgaris , the process begins with a clouding of the epithelium on the slightly edematous, pale pink oral mucosa, in the center of which erosion occurs, rapidly spreading along the periphery.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Shingles, small erosions (their sizes  are  from a pinhead to a lentil) have a polycyclic shape. In  pemphigus vulgaris , erosions are of various sizes, bright red, bleeding, with an unpleasant odor, with clear even boundaries, and along their periphery, fragments of the  bubble's covering  epithelium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61AF224F" wp14:editId="16C4181A">
                  <wp:extent cx="1724025" cy="1247775"/>
                  <wp:effectExtent l="0" t="0" r="9525" b="9525"/>
                  <wp:docPr id="213" name="Рисунок 213" descr="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6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24025" cy="1247775"/>
                          </a:xfrm>
                          <a:prstGeom prst="rect">
                            <a:avLst/>
                          </a:prstGeom>
                          <a:noFill/>
                          <a:ln>
                            <a:noFill/>
                          </a:ln>
                        </pic:spPr>
                      </pic:pic>
                    </a:graphicData>
                  </a:graphic>
                </wp:inline>
              </w:drawing>
            </w:r>
          </w:p>
          <w:p w:rsidR="00173E38" w:rsidRPr="0017443A" w:rsidRDefault="00E6288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Fig.165 </w:t>
            </w:r>
            <w:r w:rsidR="00173E38" w:rsidRPr="0017443A">
              <w:rPr>
                <w:rFonts w:ascii="Times New Roman" w:hAnsi="Times New Roman" w:cs="Times New Roman"/>
                <w:i/>
                <w:sz w:val="28"/>
                <w:szCs w:val="28"/>
              </w:rPr>
              <w:t>Pemphigus vulgaris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Shingles, burning paroxysmal neuralgic pain appears along the affected nerves, aggravated by stimuli. For pemphigus vulgaris , such pain is  not typical.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Shingles, lesions on the skin and mucous membranes appear at the same time. In pemphigus vulgaris, the oral mucosa is initially affected, and these lesions may be the only symptoms of the disease for a long time.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in contrast to Shingles, mucous membranes of the pharynx, esophagus, stomach, intestines can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vulgaris  is characterized by a positive Nikolsky's symptom, a symptom of an "emerging bubble" (when rubbing by  a finger, a bubble appears on apparently healthy skin or mucous membrane both between the bubble and at a distance from them), Asbo-Hansen's symptom (pressure on the bubble covering increases its area due to stratification of the epithelium or epidermis due to the pressure of the bubble fluid). In  Shingles, these symptoms are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Cytological examination shows the presence of acantholytic cells (Tzank cells) in smears-prints in pemphigus vulgaris . Cytological examination in  Shingles reveals giant multinucleated cells.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•Shingles occurs more often in the autumn-winter period. Seasonality is not typical for pemphigus vulgaris.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Shingles is common among children and weakened elderly, pemphigus vulgaris - among people over 35</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9.Differential diagnostics of pemphigus vulgaris and Manganotti’s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FD2A43"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w:t>
            </w:r>
            <w:r w:rsidR="00173E38" w:rsidRPr="0017443A">
              <w:rPr>
                <w:rFonts w:ascii="Times New Roman" w:hAnsi="Times New Roman" w:cs="Times New Roman"/>
                <w:sz w:val="28"/>
                <w:szCs w:val="28"/>
              </w:rPr>
              <w:t>Bright red erosions, covered with hemorrhagic crusts  located on red lip border</w:t>
            </w:r>
          </w:p>
          <w:p w:rsidR="00173E38" w:rsidRPr="0017443A" w:rsidRDefault="00FD2A43"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Manganotti’s cheilitis, erosions are  painless. In  pemphigus vulgaris , the pain is severe, most intense when talking and eating.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in contrast to Manganotti’s cheilitis, the skin, mucous membranes of the esophagus, intestines, stomach, pharynx, internal organs and central nervous system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BDD6A65" wp14:editId="7847936F">
                  <wp:extent cx="1714500" cy="1266825"/>
                  <wp:effectExtent l="0" t="0" r="0" b="9525"/>
                  <wp:docPr id="214" name="Рисунок 214" descr="Pemphigus_vulgaris_7_05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emphigus_vulgaris_7_0503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14500" cy="1266825"/>
                          </a:xfrm>
                          <a:prstGeom prst="rect">
                            <a:avLst/>
                          </a:prstGeom>
                          <a:noFill/>
                          <a:ln>
                            <a:noFill/>
                          </a:ln>
                        </pic:spPr>
                      </pic:pic>
                    </a:graphicData>
                  </a:graphic>
                </wp:inline>
              </w:drawing>
            </w:r>
          </w:p>
          <w:p w:rsidR="00173E38" w:rsidRPr="0017443A" w:rsidRDefault="00E6288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Fig.166 </w:t>
            </w:r>
            <w:r w:rsidR="00173E38" w:rsidRPr="0017443A">
              <w:rPr>
                <w:rFonts w:ascii="Times New Roman" w:hAnsi="Times New Roman" w:cs="Times New Roman"/>
                <w:i/>
                <w:sz w:val="28"/>
                <w:szCs w:val="28"/>
              </w:rPr>
              <w:t>Pemphigus vulgaris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Pemphigus vulgaris  is characterized by a positive Nikolsky's symptom, the presence of acantholytic cells in scrapings  taken from the surface of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pemphigus vulgaris, erosions are formed after the bubbles burst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10.Differential diagnostics of pemphigus vulgaris and Vesicovascular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•Primary morphological element  is a bubble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•Bubbles  in Vesicovascular  syndrome are dense and can exist unchanged from several hours to several days. In  pemphigus vulgaris, the bubbles  have a very thin cover and quickly burst, it is extremely rare to see them in the oral cavity (more often the remnants of the bubble coverings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pemphigus vulgaris, the occurrence of bubbles  in vesicular -vascular syndrome is associated with an increase in blood pressure.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the Vesicovascular  syndrome, erosions  are  epithelized within 3-7 days. In pemphigus vulgaris , painful erosions form without a tendency to heal.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in contrast to the Vesicovascular  syndrome, the skin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CEFF525" wp14:editId="4C9C74F7">
                  <wp:extent cx="1762125" cy="1323975"/>
                  <wp:effectExtent l="0" t="0" r="9525" b="9525"/>
                  <wp:docPr id="215" name="Рисунок 215" descr="422b2fbfa84976535d6c274ef4ffb1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22b2fbfa84976535d6c274ef4ffb1ff"/>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762125" cy="1323975"/>
                          </a:xfrm>
                          <a:prstGeom prst="rect">
                            <a:avLst/>
                          </a:prstGeom>
                          <a:noFill/>
                          <a:ln>
                            <a:noFill/>
                          </a:ln>
                        </pic:spPr>
                      </pic:pic>
                    </a:graphicData>
                  </a:graphic>
                </wp:inline>
              </w:drawing>
            </w:r>
          </w:p>
          <w:p w:rsidR="00173E38"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Fig.167 </w:t>
            </w:r>
            <w:r w:rsidR="00173E38" w:rsidRPr="0017443A">
              <w:rPr>
                <w:rFonts w:ascii="Times New Roman" w:hAnsi="Times New Roman" w:cs="Times New Roman"/>
                <w:i/>
                <w:sz w:val="28"/>
                <w:szCs w:val="28"/>
              </w:rPr>
              <w:t>Pemphigus vulgaris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case of Vesicovascular  syndrome, in contrast to pemphigus vulgaris, there are no acantholytic cells in smears - prints  taken from the area of erosions, Nikolsky's symptom is negative.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 Differential diagnostics of vulgar pemphigus and pemphigus of the eyes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Rash on the conjunctiva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of the eyes, cicatricial changes remain on the conjunctiva, leading to blindness.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vulgaris , RIF indicates the absence of deposits of immune complexes containing İgG in the area of the membranes of spiny cells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 Differential diagnostics of pemphigus vulgaris and erosive and ulcerative forms of lupus erythematosus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Severely painful erosions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skin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on an edematous hyperemic background,there observed  one or more painful erosions covered with a dense fibrinous plaque. In pemphigus vulgaris on the background of the absence of inflammation, there are  "naked" sharply painful erosions without  a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lupus erythematosus around erosion on the background of erythema, foci of hyperkeratosis, radially diverging from the center,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pemphigus vulgaris, the primary morphological element is the bubble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lesions of the oral mucosa are preceded by skin lesions. Isolated lesion of the oral mucosa is practically not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Lupus erythematosus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3.Dry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Manganotti's abrasive precancerous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6.Limited precancerous hyperkeratosis of the red border of the lips</w:t>
            </w:r>
          </w:p>
          <w:p w:rsidR="00173E38" w:rsidRPr="0017443A" w:rsidRDefault="00173E38" w:rsidP="00706AC5">
            <w:pPr>
              <w:spacing w:line="360" w:lineRule="auto"/>
              <w:rPr>
                <w:rFonts w:ascii="Times New Roman" w:hAnsi="Times New Roman" w:cs="Times New Roman"/>
                <w:b/>
                <w:sz w:val="28"/>
                <w:szCs w:val="28"/>
              </w:rPr>
            </w:pP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lupus erythematosus and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•Prevalence among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•Burning and pain of the oral mucosa intensifying when exposed to stimuli</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Whitish foci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On the hyperemic mucous membrane, areas of keratinization of the epithelium, erosions  or ulcers of various shapes and sizes, covered with fibrinous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•Lupus erythematosus is more common at the age of 20-40 years. They are sick with   Lichen planus  after the age of 40.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the skin of the open areas of the face, the neck, the scalp, and the auricles is affected like the wings of a butterfly. In Lichen planus  , the inner surface of the  forearms, wrist joints, lower legs, sacrum, and genitals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2940108F" wp14:editId="19C7F5D9">
                  <wp:extent cx="1647825" cy="1771650"/>
                  <wp:effectExtent l="0" t="0" r="9525" b="0"/>
                  <wp:docPr id="216" name="Рисунок 216" descr="md_00-06-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d_00-06-003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47825" cy="1771650"/>
                          </a:xfrm>
                          <a:prstGeom prst="rect">
                            <a:avLst/>
                          </a:prstGeom>
                          <a:noFill/>
                          <a:ln>
                            <a:noFill/>
                          </a:ln>
                        </pic:spPr>
                      </pic:pic>
                    </a:graphicData>
                  </a:graphic>
                </wp:inline>
              </w:drawing>
            </w:r>
          </w:p>
          <w:p w:rsidR="00FD2A43"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Fig.168 </w:t>
            </w:r>
            <w:r w:rsidR="00173E38" w:rsidRPr="0017443A">
              <w:rPr>
                <w:rFonts w:ascii="Times New Roman" w:hAnsi="Times New Roman" w:cs="Times New Roman"/>
                <w:i/>
                <w:sz w:val="28"/>
                <w:szCs w:val="28"/>
              </w:rPr>
              <w:t>Lupus erythematosus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lupus erythematosus, the red border of the lips is more often affected, the  buccal mucosa  along the  dental closing line. In Lichen planus , the mucous membranes of the cheek in the molar region, transitional folds, the retromolar region, the lateral surfaces and dorsum  of the tongue, gums, lips, palate, floor of the oral cavity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72F4CA4" wp14:editId="5C9BFC01">
                  <wp:extent cx="1809750" cy="1485900"/>
                  <wp:effectExtent l="0" t="0" r="0" b="0"/>
                  <wp:docPr id="217" name="Рисунок 217"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ntitled-2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09750" cy="1485900"/>
                          </a:xfrm>
                          <a:prstGeom prst="rect">
                            <a:avLst/>
                          </a:prstGeom>
                          <a:noFill/>
                          <a:ln>
                            <a:noFill/>
                          </a:ln>
                        </pic:spPr>
                      </pic:pic>
                    </a:graphicData>
                  </a:graphic>
                </wp:inline>
              </w:drawing>
            </w:r>
          </w:p>
          <w:p w:rsidR="00173E38" w:rsidRPr="0017443A" w:rsidRDefault="00F531EB" w:rsidP="00706AC5">
            <w:pPr>
              <w:tabs>
                <w:tab w:val="left" w:pos="2719"/>
              </w:tabs>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Fig.169 </w:t>
            </w:r>
            <w:r w:rsidR="00173E38" w:rsidRPr="0017443A">
              <w:rPr>
                <w:rFonts w:ascii="Times New Roman" w:hAnsi="Times New Roman" w:cs="Times New Roman"/>
                <w:i/>
                <w:sz w:val="28"/>
                <w:szCs w:val="28"/>
              </w:rPr>
              <w:t>Lupus erythematosus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lupus erythematosus, pathological elements  are  in the form of bright erythema with atrophy in the center, covered with delicate white dots and stripes, and hyperkeratosis in the form of blurry flames along the periphery. In Lichen planus , the pathological elements  are in the form of papules, forming a reticular, lacy pattern with clear, jagged boundaries.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(luminescent diagnostics), the lesions give a snow-white-blue glow. In Lichen planus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the  lesions give a whitish-yellow glow.</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•Lupus erythematosus, in contrast to Lichen planus   , rarely occurs in isolation on the oral mucosa and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lupus erythematosus, in contrast to Lichen planus  , the lesions are located in the form of a ribbon.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lupus erythematosus and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•Whitish foci of hyperkeratosis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Lupus erythematosus is more common in women aged 20-40 years. Leukoplakia affects middle-aged and older people, more often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the skin of the open areas of the face like the wings of a butterfly, the neck, the scalp, and the auricles is affected. In leukoplakia, the skin is not affected.</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71F96B1" wp14:editId="41E4E675">
                  <wp:extent cx="1771650" cy="1381125"/>
                  <wp:effectExtent l="0" t="0" r="0" b="9525"/>
                  <wp:docPr id="218" name="Рисунок 218" descr="uuuuuuu-121336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uuuuuu-121336390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71650" cy="1381125"/>
                          </a:xfrm>
                          <a:prstGeom prst="rect">
                            <a:avLst/>
                          </a:prstGeom>
                          <a:noFill/>
                          <a:ln>
                            <a:noFill/>
                          </a:ln>
                        </pic:spPr>
                      </pic:pic>
                    </a:graphicData>
                  </a:graphic>
                </wp:inline>
              </w:drawing>
            </w:r>
          </w:p>
          <w:p w:rsidR="00173E38"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Fig.170 </w:t>
            </w:r>
            <w:r w:rsidR="00173E38" w:rsidRPr="0017443A">
              <w:rPr>
                <w:rFonts w:ascii="Times New Roman" w:hAnsi="Times New Roman" w:cs="Times New Roman"/>
                <w:i/>
                <w:sz w:val="28"/>
                <w:szCs w:val="28"/>
              </w:rPr>
              <w:t>Lupus erythematosus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lupus erythematosus, the red border of the lips, the mucous membrane of the cheeks along the dental  closing line are more often affected. In  leukoplakia, the  buccal mucosa  along the dental closing line in the anterior section in the form of a triangle with the apex posteriorly, the red border of the lower lip, tongue, palate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lupus erythematosus, pathological elements   are in the form of bright erythema with atrophy in the center, covered with delicate white dots and stripes, and hyperkeratosis in the form of blurry flames along the periphery. In leukoplakia, the pathological elements  are in the form of a plaque (like glued thin tissue paper) with smooth, clear boundaries, without bright erythema and atrophy.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569EE66" wp14:editId="4BEB7501">
                  <wp:extent cx="1724025" cy="1247775"/>
                  <wp:effectExtent l="0" t="0" r="9525"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24025" cy="1247775"/>
                          </a:xfrm>
                          <a:prstGeom prst="rect">
                            <a:avLst/>
                          </a:prstGeom>
                          <a:noFill/>
                          <a:ln>
                            <a:noFill/>
                          </a:ln>
                        </pic:spPr>
                      </pic:pic>
                    </a:graphicData>
                  </a:graphic>
                </wp:inline>
              </w:drawing>
            </w:r>
          </w:p>
          <w:p w:rsidR="00173E38"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Fig.171 </w:t>
            </w:r>
            <w:r w:rsidR="00173E38" w:rsidRPr="0017443A">
              <w:rPr>
                <w:rFonts w:ascii="Times New Roman" w:hAnsi="Times New Roman" w:cs="Times New Roman"/>
                <w:i/>
                <w:sz w:val="28"/>
                <w:szCs w:val="28"/>
              </w:rPr>
              <w:t>Lupus erythematosus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lupus erythematosus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(luminescent diagnostics), the lesions give a snow-white or dull white glow. In  leukoplakia, the lesions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give a blue glow.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in contrast to leukoplakia, the lesions are located in the form of a ribbon.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lupus erythematosus of the lips without expressed atrophy and dry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•Burning and pain of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silvery white scales and foci of hyperkeratosis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•Lupus erythematosus is more common in women aged 20-40 years. Actinic cheilitis is more common in men aged 20-60.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lupus erythematosus, in  contrast to actinic cheilitis, the red border of the lips and mainly the skin of the face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2F478D0" wp14:editId="17CB880D">
                  <wp:extent cx="1790700" cy="1257300"/>
                  <wp:effectExtent l="0" t="0" r="0" b="0"/>
                  <wp:docPr id="220" name="Рисунок 220" descr="discoid-lu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coid-lupus"/>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90700" cy="1257300"/>
                          </a:xfrm>
                          <a:prstGeom prst="rect">
                            <a:avLst/>
                          </a:prstGeom>
                          <a:noFill/>
                          <a:ln>
                            <a:noFill/>
                          </a:ln>
                        </pic:spPr>
                      </pic:pic>
                    </a:graphicData>
                  </a:graphic>
                </wp:inline>
              </w:drawing>
            </w:r>
          </w:p>
          <w:p w:rsidR="00173E38"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Fig.172 </w:t>
            </w:r>
            <w:r w:rsidR="00173E38" w:rsidRPr="0017443A">
              <w:rPr>
                <w:rFonts w:ascii="Times New Roman" w:hAnsi="Times New Roman" w:cs="Times New Roman"/>
                <w:i/>
                <w:sz w:val="28"/>
                <w:szCs w:val="28"/>
              </w:rPr>
              <w:t>Lupus erythematosus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lupus erythematosus on the red border of the lips, there is a diffuse congestive hyperemia with easily removable scales, there is no itching,and  oval-shaped erosions, located like a ribbon, are  possible. In  actinic cheilitis, the pathological process captures the red border of the lower lip, which becomes a bright red color, becomes covered with small scales, sometimes small bubbles appear, patients are worried about itching.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actinic cheilitis, there is no cicatricial atrophy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4.Differential diagnostics of lupus erythematosus (erosive and ulcerative forms) and Manganotti 's abrasive precancerous cheilitis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red border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•Oval-shaped, bright red pathological  focus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Lupus erythematosus is more common in women aged 20-40 years. Manganotti 's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predominantly occurs in men over 50.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the erosive and ulcerative forms of lupus erythematosus, in contrast to Manganotti 's abrasive precancerous cheilitis, lesions of the red border of the lips are combined with skin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62F0EF2" wp14:editId="065D4AE9">
                  <wp:extent cx="1752600" cy="1238250"/>
                  <wp:effectExtent l="0" t="0" r="0" b="0"/>
                  <wp:docPr id="221" name="Рисунок 221" descr="volch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olchanka"/>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752600" cy="1238250"/>
                          </a:xfrm>
                          <a:prstGeom prst="rect">
                            <a:avLst/>
                          </a:prstGeom>
                          <a:noFill/>
                          <a:ln>
                            <a:noFill/>
                          </a:ln>
                        </pic:spPr>
                      </pic:pic>
                    </a:graphicData>
                  </a:graphic>
                </wp:inline>
              </w:drawing>
            </w:r>
          </w:p>
          <w:p w:rsidR="00173E38"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Fig.173 </w:t>
            </w:r>
            <w:r w:rsidR="00173E38" w:rsidRPr="0017443A">
              <w:rPr>
                <w:rFonts w:ascii="Times New Roman" w:hAnsi="Times New Roman" w:cs="Times New Roman"/>
                <w:i/>
                <w:sz w:val="28"/>
                <w:szCs w:val="28"/>
              </w:rPr>
              <w:t>Lupus erythematosus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erosive and ulcerative forms of lupus erythematosus on  the  background of expressed inflammation, edematous painful erosions, ulcers, cracks, covered with bloody purulent crusts appear, around which hyperkeratosis is visible in the form of blurred tongues of flame. In  Manganotti 's abrasive precancerous cheilitis , on  a background of minor catarrhal inflammation, painless erosion with a smooth, as if polished surface, sometimes covered with a bloody or serous crust appears.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the erosive and ulcerative forms  of lupus erythematosus epithelialize  comparatively quickly. Erosions in  Manganotti 's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epithelize spontaneously or, during treatment, become covered with transparent epithelium.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lupus erythematosus, in contrast to Manganotti 's abrasive precancerous cheilitis , the lesions are located in the form of a ribbon.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Manganotti 's abrasive precancerous cheilitis , there is no congestive hyperemia and cicatricial atrophy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5. Differential diagnostics of lupus erythematosus without severe atrophy and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•Lip changes associated with facial skin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•Periods of exacerbation and remission are character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Lupus erythematosus is more common in women between the ages of 20 and 40. Atopic cheilitis is more common in children and adolescents of both sexes between the ages of 7 and 17.</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without expressed atrophy, diffuse congestive hyperemia with easily removable scales on the red border of the lips is observed, there is no itching, oval-shaped erosions, located like a ribbon, are  possible. In  atopic cheilitis, lichenization of the red lips' border is observed, especially the corners of the mouth, where the process passes to the skin, patients are worried about severe itching.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40F7CD3" wp14:editId="21347CA0">
                  <wp:extent cx="1647825" cy="3571875"/>
                  <wp:effectExtent l="0" t="0" r="9525"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47825" cy="3571875"/>
                          </a:xfrm>
                          <a:prstGeom prst="rect">
                            <a:avLst/>
                          </a:prstGeom>
                          <a:noFill/>
                          <a:ln>
                            <a:noFill/>
                          </a:ln>
                        </pic:spPr>
                      </pic:pic>
                    </a:graphicData>
                  </a:graphic>
                </wp:inline>
              </w:drawing>
            </w:r>
            <w:r w:rsidRPr="0017443A">
              <w:rPr>
                <w:rFonts w:ascii="Times New Roman" w:hAnsi="Times New Roman" w:cs="Times New Roman"/>
                <w:sz w:val="28"/>
                <w:szCs w:val="28"/>
              </w:rPr>
              <w:t xml:space="preserve"> </w:t>
            </w:r>
          </w:p>
          <w:p w:rsidR="00173E38"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Fig.174 </w:t>
            </w:r>
            <w:r w:rsidR="00173E38" w:rsidRPr="0017443A">
              <w:rPr>
                <w:rFonts w:ascii="Times New Roman" w:hAnsi="Times New Roman" w:cs="Times New Roman"/>
                <w:sz w:val="28"/>
                <w:szCs w:val="28"/>
              </w:rPr>
              <w:t xml:space="preserve"> </w:t>
            </w:r>
            <w:r w:rsidR="00173E38" w:rsidRPr="0017443A">
              <w:rPr>
                <w:rFonts w:ascii="Times New Roman" w:hAnsi="Times New Roman" w:cs="Times New Roman"/>
                <w:i/>
                <w:sz w:val="28"/>
                <w:szCs w:val="28"/>
              </w:rPr>
              <w:t>Lupus erythematosu</w:t>
            </w:r>
            <w:r w:rsidRPr="0017443A">
              <w:rPr>
                <w:rFonts w:ascii="Times New Roman" w:hAnsi="Times New Roman" w:cs="Times New Roman"/>
                <w:i/>
                <w:sz w:val="28"/>
                <w:szCs w:val="28"/>
              </w:rPr>
              <w:t>s</w:t>
            </w:r>
            <w:r w:rsidRPr="0017443A">
              <w:rPr>
                <w:rFonts w:ascii="Times New Roman" w:hAnsi="Times New Roman" w:cs="Times New Roman"/>
                <w:sz w:val="28"/>
                <w:szCs w:val="28"/>
              </w:rPr>
              <w:t xml:space="preserve"> </w:t>
            </w:r>
          </w:p>
          <w:p w:rsidR="00FD2A43"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atopic cheilitis, in contrast to lupus erythematosus, spontaneous recovery occurs by the age of 25-26.</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 xml:space="preserve">6. Differential diagnostics of lupus erythematosus and limited precancerous hyperkeratosis of the lips' red border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•Lip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grayish white scales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Lupus erythematosus is more common in women aged 20-40 years. Limited precancerous hyperkeratosis is more common among middle-aged and older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limited precancerous hyperkeratosis, clinical forms of lupus erythematosus are accompanied by burning and pain, aggravated by eating and talking.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Limited precancerous hyperkeratosis has a small, even, slightly sinking surface in relation to the surface of the lip, from which it is not possible to remove scales during scraping. The pathological  focus in lupus erythematous  has  atrophy in the center (after elimination  of scales), along the periphery of which there is  hyperkeratosis in the form of tongues of flame.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59DD506" wp14:editId="43022B49">
                  <wp:extent cx="1724025" cy="1304925"/>
                  <wp:effectExtent l="0" t="0" r="9525" b="9525"/>
                  <wp:docPr id="223" name="Рисунок 223" descr="dle-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le-lip-s"/>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24025" cy="1304925"/>
                          </a:xfrm>
                          <a:prstGeom prst="rect">
                            <a:avLst/>
                          </a:prstGeom>
                          <a:noFill/>
                          <a:ln>
                            <a:noFill/>
                          </a:ln>
                        </pic:spPr>
                      </pic:pic>
                    </a:graphicData>
                  </a:graphic>
                </wp:inline>
              </w:drawing>
            </w:r>
          </w:p>
          <w:p w:rsidR="00173E38"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Fig.175 </w:t>
            </w:r>
            <w:r w:rsidR="00173E38" w:rsidRPr="0017443A">
              <w:rPr>
                <w:rFonts w:ascii="Times New Roman" w:hAnsi="Times New Roman" w:cs="Times New Roman"/>
                <w:i/>
                <w:sz w:val="28"/>
                <w:szCs w:val="28"/>
              </w:rPr>
              <w:t>Lupus erythematosus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Lupus erythematosus of the lips, in contrast to limited precancerous hyperkeratosis, can be complicated by glandular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areas of hyperkeratosis in  lupus erythematosus, in contrast to limited precancerous hyperkeratosis, give a snow-white-blue glow.</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Final  diagnosis of limited precancerous hyperkeratosis of the red border of the lips is confirmed by the results of histological examination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Lichen planus (LP)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.Papular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5.Allergic stomatitis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Chronic trauma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Bowen's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9.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10.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 Pashkov’s mild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12.Limited precancerous hyperkeratosis of the lips ' red border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 Manganotti’s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14. Traumatic ulcer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15. Candidiasis assopciated with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16. Hairy leukoplakia associated with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17.Vasicovesicular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18.Verrucous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typical form of  Lichen planus  and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•Prevalence among middle-aged and older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whitish-gray foci of hyperkeratosis with a rough surface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•No complaints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FD2A43"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anchor distT="0" distB="0" distL="114300" distR="114300" simplePos="0" relativeHeight="251676672" behindDoc="0" locked="0" layoutInCell="1" allowOverlap="1" wp14:anchorId="45435CC5" wp14:editId="444AD5D2">
                  <wp:simplePos x="0" y="0"/>
                  <wp:positionH relativeFrom="column">
                    <wp:posOffset>197485</wp:posOffset>
                  </wp:positionH>
                  <wp:positionV relativeFrom="paragraph">
                    <wp:posOffset>1213485</wp:posOffset>
                  </wp:positionV>
                  <wp:extent cx="1933575" cy="1390650"/>
                  <wp:effectExtent l="0" t="0" r="9525" b="0"/>
                  <wp:wrapSquare wrapText="bothSides"/>
                  <wp:docPr id="4128" name="Рисунок 4128" descr="C:\Documents and Settings\Xp\Desktop\leukoplakui\LeukoplakiaUnderTo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Xp\Desktop\leukoplakui\LeukoplakiaUnderTongue.jpg"/>
                          <pic:cNvPicPr>
                            <a:picLocks noChangeAspect="1" noChangeArrowheads="1"/>
                          </pic:cNvPicPr>
                        </pic:nvPicPr>
                        <pic:blipFill>
                          <a:blip r:embed="rId182" r:link="rId183" cstate="print">
                            <a:extLst>
                              <a:ext uri="{28A0092B-C50C-407E-A947-70E740481C1C}">
                                <a14:useLocalDpi xmlns:a14="http://schemas.microsoft.com/office/drawing/2010/main" val="0"/>
                              </a:ext>
                            </a:extLst>
                          </a:blip>
                          <a:srcRect/>
                          <a:stretch>
                            <a:fillRect/>
                          </a:stretch>
                        </pic:blipFill>
                        <pic:spPr bwMode="auto">
                          <a:xfrm>
                            <a:off x="0" y="0"/>
                            <a:ext cx="1933575" cy="1390650"/>
                          </a:xfrm>
                          <a:prstGeom prst="rect">
                            <a:avLst/>
                          </a:prstGeom>
                          <a:noFill/>
                        </pic:spPr>
                      </pic:pic>
                    </a:graphicData>
                  </a:graphic>
                  <wp14:sizeRelH relativeFrom="page">
                    <wp14:pctWidth>0</wp14:pctWidth>
                  </wp14:sizeRelH>
                  <wp14:sizeRelV relativeFrom="page">
                    <wp14:pctHeight>0</wp14:pctHeight>
                  </wp14:sizeRelV>
                </wp:anchor>
              </w:drawing>
            </w:r>
            <w:r w:rsidR="00173E38" w:rsidRPr="0017443A">
              <w:rPr>
                <w:rFonts w:ascii="Times New Roman" w:hAnsi="Times New Roman" w:cs="Times New Roman"/>
                <w:sz w:val="28"/>
                <w:szCs w:val="28"/>
              </w:rPr>
              <w:t xml:space="preserve">      •In Lichen planus  ,the  pathological element is  in the form of papules, forming a reticular, lace pattern with clear, jagged edges on the background of expressed inflammation. In leukoplakia, the pathological element is a hyperkeratotic spot with even borders on the background of the absence or slightly expressed inflammation, as a rule, it is solitar .</w:t>
            </w:r>
          </w:p>
          <w:p w:rsidR="00FD2A43" w:rsidRPr="0017443A" w:rsidRDefault="00FD2A43" w:rsidP="00706AC5">
            <w:pPr>
              <w:spacing w:line="360" w:lineRule="auto"/>
              <w:rPr>
                <w:rFonts w:ascii="Times New Roman" w:hAnsi="Times New Roman" w:cs="Times New Roman"/>
                <w:i/>
                <w:sz w:val="28"/>
                <w:szCs w:val="28"/>
              </w:rPr>
            </w:pPr>
            <w:r w:rsidRPr="0017443A">
              <w:rPr>
                <w:rFonts w:ascii="Times New Roman" w:hAnsi="Times New Roman" w:cs="Times New Roman"/>
                <w:noProof/>
                <w:sz w:val="28"/>
                <w:szCs w:val="28"/>
                <w:lang w:val="ru-RU" w:eastAsia="ru-RU"/>
              </w:rPr>
              <w:drawing>
                <wp:inline distT="0" distB="0" distL="0" distR="0" wp14:anchorId="2114C62C" wp14:editId="35033AD9">
                  <wp:extent cx="1847850" cy="1371600"/>
                  <wp:effectExtent l="0" t="0" r="0" b="0"/>
                  <wp:docPr id="4129" name="Рисунок 4129" descr="asd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sdf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47850" cy="1371600"/>
                          </a:xfrm>
                          <a:prstGeom prst="rect">
                            <a:avLst/>
                          </a:prstGeom>
                          <a:noFill/>
                          <a:ln>
                            <a:noFill/>
                          </a:ln>
                        </pic:spPr>
                      </pic:pic>
                    </a:graphicData>
                  </a:graphic>
                </wp:inline>
              </w:drawing>
            </w:r>
          </w:p>
          <w:p w:rsidR="00173E38" w:rsidRPr="0017443A" w:rsidRDefault="00F531EB"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Fig.176 </w:t>
            </w:r>
            <w:r w:rsidR="00173E38" w:rsidRPr="0017443A">
              <w:rPr>
                <w:rFonts w:ascii="Times New Roman" w:hAnsi="Times New Roman" w:cs="Times New Roman"/>
                <w:i/>
                <w:sz w:val="28"/>
                <w:szCs w:val="28"/>
              </w:rPr>
              <w:t>Lichen planus</w:t>
            </w:r>
            <w:r w:rsidR="00FD2A43" w:rsidRPr="0017443A">
              <w:rPr>
                <w:rFonts w:ascii="Times New Roman" w:hAnsi="Times New Roman" w:cs="Times New Roman"/>
                <w:i/>
                <w:sz w:val="28"/>
                <w:szCs w:val="28"/>
              </w:rPr>
              <w:t xml:space="preserve">                           </w:t>
            </w:r>
            <w:r w:rsidRPr="0017443A">
              <w:rPr>
                <w:rFonts w:ascii="Times New Roman" w:hAnsi="Times New Roman" w:cs="Times New Roman"/>
                <w:b/>
                <w:i/>
                <w:sz w:val="28"/>
                <w:szCs w:val="28"/>
              </w:rPr>
              <w:t xml:space="preserve">Fig.177 </w:t>
            </w:r>
            <w:r w:rsidR="00173E38" w:rsidRPr="0017443A">
              <w:rPr>
                <w:rFonts w:ascii="Times New Roman" w:hAnsi="Times New Roman" w:cs="Times New Roman"/>
                <w:i/>
                <w:sz w:val="28"/>
                <w:szCs w:val="28"/>
              </w:rPr>
              <w:t>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Lichen planus  is more common in women. Leukoplakia predominantly occurs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Lichen planus , the inner surface of the forearms, wrist joints, lower legs, sacrum, and genitals are affected. In  leukoplakia, the skin is not affected.</w:t>
            </w:r>
          </w:p>
          <w:p w:rsidR="00173E38" w:rsidRPr="0017443A" w:rsidRDefault="00FD2A43"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AED13C4" wp14:editId="741C3FF5">
                  <wp:extent cx="1771650" cy="1304925"/>
                  <wp:effectExtent l="0" t="0" r="0" b="9525"/>
                  <wp:docPr id="4130" name="Рисунок 4130" descr="krasnii_ploskii_lis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krasnii_ploskii_lishai"/>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71650" cy="1304925"/>
                          </a:xfrm>
                          <a:prstGeom prst="rect">
                            <a:avLst/>
                          </a:prstGeom>
                          <a:noFill/>
                          <a:ln>
                            <a:noFill/>
                          </a:ln>
                        </pic:spPr>
                      </pic:pic>
                    </a:graphicData>
                  </a:graphic>
                </wp:inline>
              </w:drawing>
            </w:r>
          </w:p>
          <w:p w:rsidR="00173E38"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Fig.178 </w:t>
            </w:r>
            <w:r w:rsidR="00173E38" w:rsidRPr="0017443A">
              <w:rPr>
                <w:rFonts w:ascii="Times New Roman" w:hAnsi="Times New Roman" w:cs="Times New Roman"/>
                <w:i/>
                <w:sz w:val="28"/>
                <w:szCs w:val="28"/>
              </w:rPr>
              <w:t>Lichen planus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case of Lichen planus , the cheeks in the molar region, transitional folds, the retromolar region, the lateral surfaces and dorsum  of the tongue, gums, lips, palate, floor of the mouth are affected. In  leukoplakia, the cheeks are affected along the  dental closing line in the anterior section in the form of a triangle with the apex posteriorly, the red border of the lower lip, tongue,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(fluorescent diagnostics) in  Lichen planus, lesions give a whitish-yellow glow.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leukoplakia lesions give a blue glow.</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2. Differential diagnostics of exudative- hyperemic form  of  Lichen planus and candidiasis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•Burning, painfulness of the mucous membrane, aggravated by eating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On the hyperemic  oral mucosa,there are  multiple whitish formations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•Candidiasis is caused by yeast-like fungi of the genus Candida. The etiology of Lichen planus is not clear.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candidiasis, the lesion is in the form of a plaque without clear boundaries, resembling curdled milk, which can be easily removed by scraping. In Lichen planus , the lesion is in the form of keratinized papules with clear jagged edges, which, when scraped, can not be  removed ,and form a mesh, lace pattern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in contrast to  candidiasis, the skin of the inner surface of the forearms, wrist joints, lower legs, sacrum, and genitals can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diagnosis of candidiasis is confirmed by the presence of a fungus of the genus Candida in the scrapings  taken from the surface of the affected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C30F86D" wp14:editId="7DB77AAF">
                  <wp:extent cx="1771650" cy="1257300"/>
                  <wp:effectExtent l="0" t="0" r="0" b="0"/>
                  <wp:docPr id="4131" name="Рисунок 4131" descr="1322395433_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322395433_ris"/>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71650" cy="1257300"/>
                          </a:xfrm>
                          <a:prstGeom prst="rect">
                            <a:avLst/>
                          </a:prstGeom>
                          <a:noFill/>
                          <a:ln>
                            <a:noFill/>
                          </a:ln>
                        </pic:spPr>
                      </pic:pic>
                    </a:graphicData>
                  </a:graphic>
                </wp:inline>
              </w:drawing>
            </w:r>
          </w:p>
          <w:p w:rsidR="00173E38" w:rsidRPr="0017443A" w:rsidRDefault="00F531EB"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Fig.179 </w:t>
            </w:r>
            <w:r w:rsidR="00173E38" w:rsidRPr="0017443A">
              <w:rPr>
                <w:rFonts w:ascii="Times New Roman" w:hAnsi="Times New Roman" w:cs="Times New Roman"/>
                <w:i/>
                <w:sz w:val="28"/>
                <w:szCs w:val="28"/>
              </w:rPr>
              <w:t>Lichen planus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 history of candidiasis, prolonged use of antibiotics, corticosteroids, cytostatics is revealed.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erosive - ulcerative form of Lichen planus  and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and pain of the oral mucosa, aggravated by exposure to irritants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On the hyperemic mucous membrane, areas of keratinization of the epithelium, erosions or ulcers of various shapes and sizes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•Long course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Lupus erythematosus is more common at the age of 20-40 years. They are sick with Lichen planus after the age of 40.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the skin of the open areas of the face, like the wings of a butterfly, neck, scalp, ears is affected. In  Lichen planus, the inner surface of the forearms, wrist joints, lower legs, sacrum, and genitals are affected.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the red border of the lips, the  buccal mucosa along the  dental closing line is more often affected. In Lichen planus , the mucous membranes of the cheek in the molar region, transitional folds, the retromolar region, the lateral surfaces and dorsum of the tongue, gums, lips, palate, floor of the oral cavity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2EA8CFB" wp14:editId="7B2F20F8">
                  <wp:extent cx="1714500" cy="1314450"/>
                  <wp:effectExtent l="0" t="0" r="0" b="0"/>
                  <wp:docPr id="4132" name="Рисунок 413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4500" cy="1314450"/>
                          </a:xfrm>
                          <a:prstGeom prst="rect">
                            <a:avLst/>
                          </a:prstGeom>
                          <a:noFill/>
                          <a:ln>
                            <a:noFill/>
                          </a:ln>
                        </pic:spPr>
                      </pic:pic>
                    </a:graphicData>
                  </a:graphic>
                </wp:inline>
              </w:drawing>
            </w:r>
          </w:p>
          <w:p w:rsidR="00173E38" w:rsidRPr="0017443A" w:rsidRDefault="008D213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Fig.180  </w:t>
            </w:r>
            <w:r w:rsidR="00173E38" w:rsidRPr="0017443A">
              <w:rPr>
                <w:rFonts w:ascii="Times New Roman" w:hAnsi="Times New Roman" w:cs="Times New Roman"/>
                <w:i/>
                <w:sz w:val="28"/>
                <w:szCs w:val="28"/>
              </w:rPr>
              <w:t>Lichen planus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lupus erythematosus, pathological elements  are in the form of bright erythema with atrophy in the center, covered with delicate white dots and stripes, and hyperkeratosis in the form of blurry flames along the periphery.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After the healing of erosions, atrophic scars remain. In Lichen planus, the pathological elements  are in the form of papules, forming a reticular, lacy pattern with clear, jagged boundaries.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(luminescent diagnostics), the lesions give a snow-white-blue glow.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the lesions give a whitish-yellow glow.</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Lupus erythematosus, in contrast to Lichen planus, rarely occurs in isolation on the oral mucosa and the red border of the lips. Moreover, the defeat  of the oral mucosa is preceded by characteristic erythemal spots on the skin (more often a face is affected   in the form of a "butterfly", a red border of the lips is involved in the process)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in contrast to Lichen planus, the lesions are located in the form of a ribbon.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case of Lupus erythematosus, sunlight is a provoking factor, since the sensitivity of the skin to sunlight is sharply increased in patients.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Lichen planus  and papular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Grayish-white plaque of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rounded papules with clear boundaries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9444A"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Persons of both sexes suffer from syphilis, more often at a young age. Lichen planus  is mostly seen in women between the ages of 40 and 60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syphilis, the papules are dense, large (1-1.5 cm), round or oval, with clear edges and an inflammatory halo is   around, they do not merge with each other (focal location). In Lichen planus  , papules are small (0.2-5 mm),  with jagged edges, keratinized, without an </w:t>
            </w:r>
            <w:r w:rsidRPr="0017443A">
              <w:rPr>
                <w:rFonts w:ascii="Times New Roman" w:hAnsi="Times New Roman" w:cs="Times New Roman"/>
                <w:sz w:val="28"/>
                <w:szCs w:val="28"/>
              </w:rPr>
              <w:lastRenderedPageBreak/>
              <w:t>inflammatory halo  around, prone to merge in the form of a mesh, lace or plant pattern, slightly elevate above the level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A10B53E" wp14:editId="4E05F2B3">
                  <wp:extent cx="1800225" cy="1314450"/>
                  <wp:effectExtent l="0" t="0" r="9525" b="0"/>
                  <wp:docPr id="4133" name="Рисунок 4133" descr="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00225" cy="1314450"/>
                          </a:xfrm>
                          <a:prstGeom prst="rect">
                            <a:avLst/>
                          </a:prstGeom>
                          <a:noFill/>
                          <a:ln>
                            <a:noFill/>
                          </a:ln>
                        </pic:spPr>
                      </pic:pic>
                    </a:graphicData>
                  </a:graphic>
                </wp:inline>
              </w:drawing>
            </w:r>
          </w:p>
          <w:p w:rsidR="00173E38" w:rsidRPr="0017443A" w:rsidRDefault="008D213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Fig.181 </w:t>
            </w:r>
            <w:r w:rsidR="00173E38" w:rsidRPr="0017443A">
              <w:rPr>
                <w:rFonts w:ascii="Times New Roman" w:hAnsi="Times New Roman" w:cs="Times New Roman"/>
                <w:i/>
                <w:sz w:val="28"/>
                <w:szCs w:val="28"/>
              </w:rPr>
              <w:t>Lichen planus</w:t>
            </w:r>
          </w:p>
          <w:p w:rsidR="00173E38" w:rsidRPr="0017443A" w:rsidRDefault="0019444A"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•From the surface of syphilitic papules, plaque is easily removed. It is not possible to remove plaque from the surface of the  Lichen planus, since it is a consequence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 in contrast to syphilis, patients often complain of tightness, burning, roughness and dryness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papular syphilis, the base of the lesion is infiltrated, in Lichen planus -no</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diagnosis of syphilis is confirmed by positive serological reactions and the detection of pale treponema in the lesions. The histology of Lichen planus  shows acanthosis, hyperkeratosis and parakeratosis in the epithelium.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•Papular syphilis often affects the tonsils, soft palate and arches. Lichen planus  is more often localized on the mucous membranes of the cheeks at the place of adjoining molars with the capture of transitional folds, on the lateral surfaces of the tongue with a transition to its  lower surface in the area of ​​ molars.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5. Differential diagnostics of  erosive-ulcerous form of  Lichen planus  and allergic stomatitis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Oral mucosa is edematous, hyperemic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•Burning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•Lichen planus often affects women of  40-60 years old. Allergic stomatitis affects everyone,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Lichen planus , the pathological elements  are in the form of keratinized papules, forming a reticular, lace pattern with clear jagged edges. In case of allergic stomatitis, pathological elements   are in the form of cystic rashes, erythema or easily bleeding, extensive, confluent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Moreover, erosions  are  rapidly epithelialized (4-10 days). There are no papules. It does not recur if contact with the allergen is excluded.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Lichen planus  is a long-term chronic disease. Allergic stomatitis has an acute onset, and after elimination of the action of the allergen and rational therapy, it quickly resolves.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etiology of Lichen planus  has not been finally clarified. Allergic stomatitis is the organism's response to taking a medication.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Differential diagnostics of Lichen planus  and Chronic trauma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same localization of  the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etiology of Lichen planus  has not been finally clarified. Mechanical trauma is the response of the mucous membrane in the form of inflammation to stimuli.</w:t>
            </w:r>
          </w:p>
          <w:p w:rsidR="0019444A"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case of mechanical injury, in contrast to Lichen planus , the pathological focus does not go beyond the range of the stimulus and quickly disappears after the cause is eliminated.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 the lesion is  keratinized papules that form a </w:t>
            </w:r>
            <w:r w:rsidR="0019444A" w:rsidRPr="0017443A">
              <w:rPr>
                <w:rFonts w:ascii="Times New Roman" w:hAnsi="Times New Roman" w:cs="Times New Roman"/>
                <w:sz w:val="28"/>
                <w:szCs w:val="28"/>
              </w:rPr>
              <w:t>typical reticular, lacy pattern</w:t>
            </w:r>
            <w:r w:rsidRPr="0017443A">
              <w:rPr>
                <w:rFonts w:ascii="Times New Roman" w:hAnsi="Times New Roman" w:cs="Times New Roman"/>
                <w:sz w:val="28"/>
                <w:szCs w:val="28"/>
              </w:rPr>
              <w:t>with clear, jagged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chronic trauma, the mucous membrane is edematous, hyperemic, proliferation phenomena are observed, there may be ulcers and erosions, a secondary infection joins.No papules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Lichen planus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is characterized by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Differential diagnostics of  Lichen planus   and Bowen's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keratinization with clear uneven edges situated on a hyperemic background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people over 40 age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•Lichen planus  is more common in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•Bowen's disease is more common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Lichen planus   , the lesion is keratinized, slightly elevating above the level of the mucous membrane, papules of a whitish-gray color, prone to merge  in the form of a pattern resembling a lace mesh or a snowflake.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Bowen's disease, the lesion is more often a solitar  bright red spot with a velvety, non-elevated  surface.</w:t>
            </w:r>
          </w:p>
          <w:p w:rsidR="00173E38" w:rsidRPr="0017443A" w:rsidRDefault="0019444A"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Bowen's disease, in contrast to Lichen planus   , the lesion focus atrophies and sinks in comparison with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Lichen planus, it is impossible to remove plaque from the surface of the papules, since it is a consequence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Bowen's disease, plaque can be removed.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8.Differential diagnostics of Lichen planus    (bullous form) and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women over 35 years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erosions, covered with a grayish-white plaque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Skin lesions, bubbles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vulgaris  affects the retromolar space, pharynx, soft palate, gums,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Lichen planus   affects the cheeks in the molar region, transitional folds, the lateral surfaces and dorsum  of the tongue, lips, palate, floor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pemphigus vulgaris , bright red, bleeding, painful erosions with an unpleasant odor are formed, along the periphery of which there are fragments of the bubble's covering  epithelium, and  located on the slightly edematous, pale pink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bullous form of the Lichen planus    , the pathological elements  are in the form of bubbles  with a dense covering,which  quickly burst with the formation of erosions, around which there are multiple keratinized whitish- pearlescent  papules, forming a reticular, lace pattern, located on a normal or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pemphigus vulgaris , the boundaries of the lesion are even.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a bullous form of Lichen planus    , the borders of the lesion are jagged.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the bullous form of Lichen planus , in contrast to pemphigus vulgaris , the bubbles are located subepithelially, there is no acantholysis.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 the resulting erosions do not heal for a long time. In Lichen planus , erosions are  rapidly epithelialized.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9. Differential diagnostics of Lichen planus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tendency of lesions to merge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•Lichen planus  is more common in women over 40 years of age. Erythema multiforme  often affects young and middle-aged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Lichen planus   is a chronic disease that develops gradually. Erythema multiforme begins acutely, with a rise in temperature, headache, pain  in muscles and joints.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Lichen planus   is localized more often on the cheeks at the  area  of the molars with the capture of the transitional folds and on the lateral surfaces of the tongue, with the transition to the dorsum   and the lower surface in the area of  the molars.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Erythema multiforme often affects the anterior parts of the oral cavity: lips, cheeks, tongue, floor of the mouth, hard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 elements of lesion  are the papules , forming a typical reticular, lace pattern with clear, jagged edges.</w:t>
            </w:r>
          </w:p>
          <w:p w:rsidR="0019444A"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erythema multiforme , the pathological elements  are extensive, sharply painful, with even borders, bleeding erosions, covered with a yellowish-gray  plaque, and with scraps of the</w:t>
            </w:r>
            <w:r w:rsidR="0019444A" w:rsidRPr="0017443A">
              <w:rPr>
                <w:rFonts w:ascii="Times New Roman" w:hAnsi="Times New Roman" w:cs="Times New Roman"/>
                <w:sz w:val="28"/>
                <w:szCs w:val="28"/>
              </w:rPr>
              <w:t xml:space="preserve"> bubble's covering  epithelium.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10. Differential diagnostics of Lichen planus   (typical form) and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•Lesions of whitish-gray color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•Lichen planus   is more common in women aged 40-60 years. Desquamative glossitis occurs equally often in different age groups.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typical form of Lichen planus , small papules form with clear, jagged edges in the form of a lace mesh. They are located on the apparently unchanged oral mucosa and slightly elevate above its level.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desquamative glossitis, on the background of the swollen epithelium of the tongue's  filiform papillae, desquamation areas clearly delimited from the surrounding mucous membrane in the form of sinking red spots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53C9B70" wp14:editId="1123EC6F">
                  <wp:extent cx="1714500" cy="1323975"/>
                  <wp:effectExtent l="0" t="0" r="0" b="9525"/>
                  <wp:docPr id="4134" name="Рисунок 41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14500" cy="1323975"/>
                          </a:xfrm>
                          <a:prstGeom prst="rect">
                            <a:avLst/>
                          </a:prstGeom>
                          <a:noFill/>
                          <a:ln>
                            <a:noFill/>
                          </a:ln>
                        </pic:spPr>
                      </pic:pic>
                    </a:graphicData>
                  </a:graphic>
                </wp:inline>
              </w:drawing>
            </w:r>
          </w:p>
          <w:p w:rsidR="00173E38" w:rsidRPr="0017443A" w:rsidRDefault="008D213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Fig.182 </w:t>
            </w:r>
            <w:r w:rsidR="00173E38" w:rsidRPr="0017443A">
              <w:rPr>
                <w:rFonts w:ascii="Times New Roman" w:hAnsi="Times New Roman" w:cs="Times New Roman"/>
                <w:sz w:val="28"/>
                <w:szCs w:val="28"/>
              </w:rPr>
              <w:t>Lichen planus</w:t>
            </w:r>
          </w:p>
          <w:p w:rsidR="00173E38" w:rsidRPr="0017443A" w:rsidRDefault="00587E86"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173E38" w:rsidRPr="0017443A">
              <w:rPr>
                <w:rFonts w:ascii="Times New Roman" w:hAnsi="Times New Roman" w:cs="Times New Roman"/>
                <w:sz w:val="28"/>
                <w:szCs w:val="28"/>
              </w:rPr>
              <w:t xml:space="preserve">  • In Lichen planus, in contrast to  desquamative glossitis, the red border of the lips, skin, mucous membranes of the urethra, genitals, stomach, esophagus, anus, conjunctiva can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desquamative glossitis, in contrast to Lichen planus, the outlines of desquamation foci change daily.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A322283" wp14:editId="6062BA4E">
                  <wp:extent cx="1771650" cy="1257300"/>
                  <wp:effectExtent l="0" t="0" r="0" b="0"/>
                  <wp:docPr id="4135" name="Рисунок 4135" descr="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79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71650" cy="1257300"/>
                          </a:xfrm>
                          <a:prstGeom prst="rect">
                            <a:avLst/>
                          </a:prstGeom>
                          <a:noFill/>
                          <a:ln>
                            <a:noFill/>
                          </a:ln>
                        </pic:spPr>
                      </pic:pic>
                    </a:graphicData>
                  </a:graphic>
                </wp:inline>
              </w:drawing>
            </w:r>
          </w:p>
          <w:p w:rsidR="00173E38" w:rsidRPr="0017443A" w:rsidRDefault="008D213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Fig.183 </w:t>
            </w:r>
            <w:r w:rsidR="00173E38" w:rsidRPr="0017443A">
              <w:rPr>
                <w:rFonts w:ascii="Times New Roman" w:hAnsi="Times New Roman" w:cs="Times New Roman"/>
                <w:i/>
                <w:sz w:val="28"/>
                <w:szCs w:val="28"/>
              </w:rPr>
              <w:t>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11.Differential diagnostics of Lichen planus (typical form ) and Pashkov's soft (mild)leukoplakia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whitish-gray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women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the pathological element is in the form of papules, forming a mesh, lace pattern with clear, jagged edges on the apparently unchanged oral mucosa, which cannot be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Soft leukoplakia is  the areas of peeling of an edematous, pasty mucous membrane with indistinct boundaries, which can be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Lichen planus  occurs more often at the age of 40-60 years. Pashkov’s mild  leukoplakia often occurs at the age of 30.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Lichen planus, the inner surface of the forearms, wrist joints, lower legs, sacrum, and genitals are affected. In  Pashkov’s mild  leukoplakia, the skin is not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6921D73" wp14:editId="6E8099D2">
                  <wp:extent cx="1752600" cy="1457325"/>
                  <wp:effectExtent l="0" t="0" r="0" b="9525"/>
                  <wp:docPr id="4136" name="Рисунок 4136" descr="го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гоо"/>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752600" cy="1457325"/>
                          </a:xfrm>
                          <a:prstGeom prst="rect">
                            <a:avLst/>
                          </a:prstGeom>
                          <a:noFill/>
                          <a:ln>
                            <a:noFill/>
                          </a:ln>
                        </pic:spPr>
                      </pic:pic>
                    </a:graphicData>
                  </a:graphic>
                </wp:inline>
              </w:drawing>
            </w:r>
          </w:p>
          <w:p w:rsidR="00173E38" w:rsidRPr="0017443A" w:rsidRDefault="008D213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Fig.184 </w:t>
            </w:r>
            <w:r w:rsidR="00173E38" w:rsidRPr="0017443A">
              <w:rPr>
                <w:rFonts w:ascii="Times New Roman" w:hAnsi="Times New Roman" w:cs="Times New Roman"/>
                <w:i/>
                <w:sz w:val="28"/>
                <w:szCs w:val="28"/>
              </w:rPr>
              <w:t>Lichen planus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Lichen planus, the cheeks in the molar region, transitional folds, retromolar region, lateral surfaces and dorsum of the tongue are more often affected. In Pashkov’s mild  leukoplakia, the mucous membranes of the cheeks and lips  are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Lichen planus, the cheeks in the molar region, transitional folds, retromolar region, lateral surfaces and dorsum of the tongue are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Pashkov’s mild  leukoplakia, the mucous membranes of the cheeks and lips are  more often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(fluorescent diagnostics) in  Lichen planus, lesions give a whitish-yellow glow.</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leukoplakia's lesions give a dull white glow.</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12. Differential diagnostics of lichen planus (hyperkeratotic form ) and Limited precancerous hyperkeratosis of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•Foci of  whitish-gray color which cannot be removed when scraped by a spatula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•Lichen planus,  is more common in women. Limited precancerous hyperkeratosis is more common among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in contrast to limited precancerous hyperkeratosis, patients often complain of a burning sensation, tightness, and dryness.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•Limited precancerous hyperkeratosis has a flat surface, slightly sinking in relation to the surface of the lip,  covered with thin, densely sitting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 papules are  formed, which coalesce to form a stellate pattern.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Lichen planus, in contrast to limited precancerous hyperkeratosis, can be  complicated by glandular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Lichen planus, in contrast to limited precancerous hyperkeratosis, the skin of the inner surface of the forearms, lower leg, sacrum, wrist joints, and genitals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lesions of  Lichen planus, in contrast to limited precancerous hyperkeratosis, give a whitish-yellow glow.</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•Finally, the diagnosis of limited precancerous hyperkeratosis of the red border of the lips is confirmed by the results of histological examination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13. Differential diagnostics of the erosive form of  Lichen planus  and Manganotti’s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bleeding erosions appeared after elimination  of crusts or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people over 40 years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•Erosions do not respond well to medication therapy, are characterized by a persistent course, give relapses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•Lichen planus is more common in women. Manganotti 's cheilitis is more common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the erosive form of Lichen planus, on  the background of an  expressed inflammation of the oral mucosa, irregular erosions  are  located, covered with fibrinous plaque, with papules around in the form of a lace pattern. The morphological element in Manganotti’s cheilitis is oval-shaped erosion, located on  a background of slight inflammation, with a smooth, polished surface, has  a deep red color , sometimes covered with bloody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Manganotti’s cheilitis, Lichen planus can affect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Manganotti’s cheilitis are often solitary. Erosions in the erosive form of Lichen planus are often multiple and painful.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Finally, the diagnosis of Manganotti’s cheilitis is confirmed by the results of histological examination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14. Differential diagnostics of Lichen planus (hyperkeratotic form) and Traumatic ulcers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lesion is whitish in color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Same localization of  the foci</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Lichen planus is more common among women over 40 years.</w:t>
            </w:r>
          </w:p>
          <w:p w:rsidR="00587E86"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Defeat  to the mucous membrane under the influence of chronic irritants</w:t>
            </w:r>
            <w:r w:rsidR="00587E86" w:rsidRPr="0017443A">
              <w:rPr>
                <w:rFonts w:ascii="Times New Roman" w:hAnsi="Times New Roman" w:cs="Times New Roman"/>
                <w:sz w:val="28"/>
                <w:szCs w:val="28"/>
              </w:rPr>
              <w:t xml:space="preserve"> is more common in older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lichen planus, there are papules which can be  solitary and merged into a pattern in the form of a mesh, lace, stripes , significantly elevating above the level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traumatic ulcer has an oval shape and a slightly depressed surface, with painful hyperemic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•After elimination of the irritant, rapid  epithelisation of the traumatic ulcer occurs.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15. Differential diagnostics of Lichen planus and candidiasis associated with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White color of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burning sensation in the mouth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its concomitant disease. The etiology of Lichen planus is not clear.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the lesion is in the form of a plaque without clear boundaries, resembling curdled milk, which, when scraped, is easily removed and located on the hyperemic, dry oral mucosa. In Lichen planus, the lesion is in the form of keratinized papules with clear jagged edges, which can  not be  removed by scraping and form a reticular, lace pattern, located on a normal or hyperemic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5699ED59" wp14:editId="6A334413">
                  <wp:extent cx="1714500" cy="1247775"/>
                  <wp:effectExtent l="0" t="0" r="0" b="9525"/>
                  <wp:docPr id="4456" name="Рисунок 4456" descr="67-511e3d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67-511e3d0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14500" cy="1247775"/>
                          </a:xfrm>
                          <a:prstGeom prst="rect">
                            <a:avLst/>
                          </a:prstGeom>
                          <a:noFill/>
                          <a:ln>
                            <a:noFill/>
                          </a:ln>
                        </pic:spPr>
                      </pic:pic>
                    </a:graphicData>
                  </a:graphic>
                </wp:inline>
              </w:drawing>
            </w:r>
          </w:p>
          <w:p w:rsidR="00173E38" w:rsidRPr="0017443A" w:rsidRDefault="00173E38" w:rsidP="00706AC5">
            <w:pPr>
              <w:spacing w:line="360" w:lineRule="auto"/>
              <w:rPr>
                <w:rFonts w:ascii="Times New Roman" w:hAnsi="Times New Roman" w:cs="Times New Roman"/>
                <w:sz w:val="28"/>
                <w:szCs w:val="28"/>
              </w:rPr>
            </w:pPr>
          </w:p>
          <w:p w:rsidR="00173E38" w:rsidRPr="0017443A" w:rsidRDefault="008D213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Fig.185 </w:t>
            </w:r>
            <w:r w:rsidR="00173E38" w:rsidRPr="0017443A">
              <w:rPr>
                <w:rFonts w:ascii="Times New Roman" w:hAnsi="Times New Roman" w:cs="Times New Roman"/>
                <w:i/>
                <w:sz w:val="28"/>
                <w:szCs w:val="28"/>
              </w:rPr>
              <w:t>HIV-related candidiasis</w:t>
            </w:r>
          </w:p>
          <w:p w:rsidR="00173E38" w:rsidRPr="0017443A" w:rsidRDefault="00587E86"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Lichen planus , in contrast to candidiasis, the skin of the inner surface of the forearms, wrist joints, lower legs, sacrum, and genitals can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diagnosis of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is confirmed by the presence of a fungus of the genus Candida in the scrapings taken  from the surface of the affected oral mucosa, as well as by immunosorbent analysis and immunoblotting.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candidiasis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in contrast to Lichen planus , the general condition of  the patients worsens (weight loss, weakness, pneumonia, lymphadenitis, etc.)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16. Differential diagnostics of Lichen planus  and Hairy leukoplakia associated with HIV infection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lesions are  of grayish-white color , which cannot be removed when scraped by a spatula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Patients with hairy leukoplakia are mainly HIV-infected, the causative agent is the Epstein-Barr virus. The etiology of Lichen  planus is not clear.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Lichen  planus , the pathological element is in the form of papules, forming a reticular, lace pattern with clear, jagged edges on the background of expressed inflammation.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of HIV infection, pathological elements  are in the form of folds or villi on the background of the absence of an inflammatory reaction.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BC77773" wp14:editId="3E3E5BDB">
                  <wp:extent cx="1762125" cy="1238250"/>
                  <wp:effectExtent l="0" t="0" r="9525" b="0"/>
                  <wp:docPr id="4457" name="Рисунок 4457" descr="СП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СПИД"/>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62125" cy="1238250"/>
                          </a:xfrm>
                          <a:prstGeom prst="rect">
                            <a:avLst/>
                          </a:prstGeom>
                          <a:noFill/>
                          <a:ln>
                            <a:noFill/>
                          </a:ln>
                        </pic:spPr>
                      </pic:pic>
                    </a:graphicData>
                  </a:graphic>
                </wp:inline>
              </w:drawing>
            </w:r>
          </w:p>
          <w:p w:rsidR="00173E38" w:rsidRPr="0017443A" w:rsidRDefault="008D213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Fig.186 </w:t>
            </w:r>
            <w:r w:rsidR="00173E38" w:rsidRPr="0017443A">
              <w:rPr>
                <w:rFonts w:ascii="Times New Roman" w:hAnsi="Times New Roman" w:cs="Times New Roman"/>
                <w:i/>
                <w:sz w:val="28"/>
                <w:szCs w:val="28"/>
              </w:rPr>
              <w:t>Hairy leukoplakia associated with HIV infection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Lichen  planus  is more common in women. Hairy leukoplakia associated with HIV infection predominantly occurs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Lichen  planus, the inner surface of the forearms, wrist joints, lower legs, sacrum, and genitals are affected.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the skin is not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Lichen  planus, the cheeks in the molar region, transitional folds, the retromolar region, the lateral surfaces and dorsum of the tongue, gums, lips, palate, floor of the mouth are affected.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the lateral surfaces of the tongue are more often affected.</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956BBAB" wp14:editId="0F6A8A88">
                  <wp:extent cx="1762125" cy="1285875"/>
                  <wp:effectExtent l="0" t="0" r="9525" b="9525"/>
                  <wp:docPr id="4458" name="Рисунок 4458" descr="СПИД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СПИД 4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62125" cy="1285875"/>
                          </a:xfrm>
                          <a:prstGeom prst="rect">
                            <a:avLst/>
                          </a:prstGeom>
                          <a:noFill/>
                          <a:ln>
                            <a:noFill/>
                          </a:ln>
                        </pic:spPr>
                      </pic:pic>
                    </a:graphicData>
                  </a:graphic>
                </wp:inline>
              </w:drawing>
            </w:r>
          </w:p>
          <w:p w:rsidR="00173E38" w:rsidRPr="0017443A" w:rsidRDefault="00222B3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Fig.187 </w:t>
            </w:r>
            <w:r w:rsidR="00173E38" w:rsidRPr="0017443A">
              <w:rPr>
                <w:rFonts w:ascii="Times New Roman" w:hAnsi="Times New Roman" w:cs="Times New Roman"/>
                <w:i/>
                <w:sz w:val="28"/>
                <w:szCs w:val="28"/>
              </w:rPr>
              <w:t>Hairy leukoplakia associated with HIV-infection</w:t>
            </w:r>
            <w:r w:rsidR="00173E38"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xml:space="preserve"> in  Lichen  planus, lesions give a whitish-yellow glow. The diagnosis of hairy leukoplakia associated with HIV infection is confirmed by immunosorbent assay and immunoblotting.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hairy leukoplakia associated with</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HIV infection, in contrast to Lichen  planus, the general condition of patients worsens (weight loss, weakness, pneumonia, lymphadenitis, etc.)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17. Differential diagnostics of the bullous form of Lichen  planus and vesicovascular syndrome: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Complaints of painfulness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•Subepithelial bubbles on the hyperemic mucosa, existing from several hours to several days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They are common among women over 40 years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•Bubbles in vesicovascular syndrome are formed as a result of injury to the mucous membrane by the prosthesis, food lump, etc. The content of the bubbles is hemorrhagic.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Vesicovascular syndrome occurs on the background of cardiovascular diseases, hypertension.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18. Differential diagnostics of hyperkeratotic form of Lichen  planus and verrucous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Complaints of  roughness, unusual appearance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Plaques of various shapes and outlines with clear boundaries elevate  above the surrounding mucous membrane</w:t>
            </w:r>
          </w:p>
          <w:p w:rsidR="00587E86"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Tendency to malignancy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Lichen  planus is  more common in women, leukoplakia is  more common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verrucous leukoplakia, the focus of hyperkeratosis is often solitar , its location corresponds to the effect of a traumatic factor (sharp edges of teeth, prosthesis, cigarette smoke). In Lichen  planus, papules are located around the foci of hyperkeratosis in the form of a </w:t>
            </w:r>
            <w:r w:rsidR="00EC598A" w:rsidRPr="0017443A">
              <w:rPr>
                <w:rFonts w:ascii="Times New Roman" w:hAnsi="Times New Roman" w:cs="Times New Roman"/>
                <w:sz w:val="28"/>
                <w:szCs w:val="28"/>
              </w:rPr>
              <w:t>Wickham striae</w:t>
            </w:r>
            <w:r w:rsidRPr="0017443A">
              <w:rPr>
                <w:rFonts w:ascii="Times New Roman" w:hAnsi="Times New Roman" w:cs="Times New Roman"/>
                <w:sz w:val="28"/>
                <w:szCs w:val="28"/>
              </w:rPr>
              <w: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•Typical localization of verrucous leukoplakia is the anterior part of the oral cavity, Lichen  planus often affects the retromolar region, dorsum and  lateral surfaces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Skin lesions may occur in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Dühring's dermatitis herpetiforme (HDD)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1.Acantholytic pemphigus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2.Non-acantholytic pemphigus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3.Erythema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Bullous pemphigoid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Dühring's dermatitis herpetiforme and acantholytic pemphigus.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bright red erosions covered with plaque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People over 35 years old, more often women, get sick  with  pemphigus vulgaris. Everybody gets sick with Dühring's dermatitis herpetiforme, regardless of age and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etiology of pemphigus vulgaris  is unknown. Etiology of Dühring's dermatitis herpetiforme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includes polyetiological syndrome, which is the organism's response to exo - and endo-allergens.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Pemphigus vulgaris , in contrast to Dühring's dermatitis herpetiforme, the patient's general condition suffers (malaise, liver disease, kidney disease, dermatosis)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Pemphigus vulgaris begins with lesions of the oral mucosa, and then spreads to the skin. In  Dühring's dermatitis herpetiforme, the oral  mucosa is extremely rarely affected, pathological elements  appear on it only after a skin rash.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•Morphological element in pemphigus vulgaris  is  a bubble with a very thin covering (therefore, it is extremely rare to see it), followed by the formation of painful erosions with clear, even boundaries, with an unpleasant odor, along the edges with scraps of   the bubble's covering epithelium, located on a slightly edematous, pale pink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morphological elements  in Dühring's dermatitis herpetiforme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are papules located in groups, bubbles and vesicles with a thick covering, followed by the formation of superficial, solitary , slightly painful erosions with scalloped edges located on the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5513D2E" wp14:editId="18A4C2EA">
                  <wp:extent cx="1771650" cy="1247775"/>
                  <wp:effectExtent l="0" t="0" r="0" b="9525"/>
                  <wp:docPr id="4137" name="Рисунок 4137" descr="dermatit-dyuring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rmatit-dyuringa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771650" cy="1247775"/>
                          </a:xfrm>
                          <a:prstGeom prst="rect">
                            <a:avLst/>
                          </a:prstGeom>
                          <a:noFill/>
                          <a:ln>
                            <a:noFill/>
                          </a:ln>
                        </pic:spPr>
                      </pic:pic>
                    </a:graphicData>
                  </a:graphic>
                </wp:inline>
              </w:drawing>
            </w:r>
          </w:p>
          <w:p w:rsidR="00173E38" w:rsidRPr="0017443A" w:rsidRDefault="00222B3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Fig.188 </w:t>
            </w:r>
            <w:r w:rsidR="00173E38" w:rsidRPr="0017443A">
              <w:rPr>
                <w:rFonts w:ascii="Times New Roman" w:hAnsi="Times New Roman" w:cs="Times New Roman"/>
                <w:i/>
                <w:sz w:val="28"/>
                <w:szCs w:val="28"/>
              </w:rPr>
              <w:t>Dühring's dermatitis herpetiforme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Dühring's dermatitis herpetiforme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in contrast to pemphigus vulgaris , is characterized by a subepithelial arrangement of bubbles, as well as the presence of eosinophils in them, a negative Nikolsky's symptom, the absence of acantholytic cells, and eosinophilia in the blood.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•Patients with Dühring's dermatitis herpetiforme , in contrast to patients In pemphigus vulgaris , have an increased sensitivity to iodine.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Dühring's dermatitis herpetiforme and non-acantholytic pemphigus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location of morphological elements on the hyperemic and edematous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general condition of  the patients suffers little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•They get sick  with Dühring's dermatitis herpetiforme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xml:space="preserve">at any age. Non-acantholytic pemphigus occurs in people over 50 years of age.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Dühring's dermatitis herpetiforme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is a polyetiological syndrome, which is the organism's reaction to exo - and endo-allergens. The etiology of non-acantholytic pemphigus is not completely  understood.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Dühring's dermatitis herpetiforme, small bubbles with a thick coverings and transparent contents are formed, which are grouped and, after their burst, solitar , bright red, slightly painful erosions are formed, partially covered with plaque and a rejecting  film.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03D63D24" wp14:editId="4CF42F0C">
                  <wp:extent cx="1752600" cy="1323975"/>
                  <wp:effectExtent l="0" t="0" r="0" b="9525"/>
                  <wp:docPr id="4138" name="Рисунок 4138" descr="dermatit_herpetiformis-35-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rmatit_herpetiformis-35-foto"/>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52600" cy="1323975"/>
                          </a:xfrm>
                          <a:prstGeom prst="rect">
                            <a:avLst/>
                          </a:prstGeom>
                          <a:noFill/>
                          <a:ln>
                            <a:noFill/>
                          </a:ln>
                        </pic:spPr>
                      </pic:pic>
                    </a:graphicData>
                  </a:graphic>
                </wp:inline>
              </w:drawing>
            </w:r>
          </w:p>
          <w:p w:rsidR="00364637" w:rsidRPr="0017443A" w:rsidRDefault="00222B3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Fig.189 </w:t>
            </w:r>
            <w:r w:rsidR="00173E38" w:rsidRPr="0017443A">
              <w:rPr>
                <w:rFonts w:ascii="Times New Roman" w:hAnsi="Times New Roman" w:cs="Times New Roman"/>
                <w:i/>
                <w:sz w:val="28"/>
                <w:szCs w:val="28"/>
              </w:rPr>
              <w:t>Dühring's dermatitis herpetiforme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non-acantholytic pemphigus, small and large bubbles with serous or hemorrhagic content are formed, after rupture  of which painful erosions covered with fibrinous plaque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Dühring's dermatitis herpetiforme , the mucous membrane is extremely rarely affected, morphological elements (vesicles, aphthae, erosions) appear on it only after a skin rash.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non-acantholytic pemphigus, both  skin and  mucous membrane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Dühring's dermatitis herpetiforme , in contrast to non-acantholytic pemphigus, eosinophilia is observed in the peripheral blood and the contents of the bubbles in the  patients.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patients with Dühring's dermatitis herpetiforme , in contrast to patients with  non-acantholytic pemphigus, there is an increased sensitivity to iodine preparations (in children, it may be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Dühring's dermatitis herpetiforme , on the skin, in addition to bubbles and erosions, erythematous spots of different shades can be observed. In  non-acantholytic pemphigus, there are no spots.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3.Differential diagnostics of Dühring's dermatitis herpetiforme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presence of skin elements in the form of erythematous spots of different shades, vesicles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•Erosions located on the hyperemic and edematous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Negative Nikolsky's symptom and subepithelial location of  the bubbles</w:t>
            </w:r>
          </w:p>
          <w:p w:rsidR="00364637" w:rsidRPr="0017443A" w:rsidRDefault="0036463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•Polimorfizm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•They  get sick with Dühring's dermatitis herpetiforme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at any age,but  in erythema multiforme  at a young age, more often up to 30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•Dühring's dermatitis herpetiforme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is a polyetiological syndrome, which is the organism 's reaction to exogenous - and endogenous allergens. The etiology of erythema multiforme  is infectious and allergic.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Dühring's dermatitis herpetiforme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is a chronic disease in which the general condition of the patient is usually good.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multiforme begins as an acute infectious disease with general weakness, fever, rheumatoid pain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Dühring's dermatitis herpetiforme , surface, solitar , slightly painful, bright red erosions with scalloped edges, partially covered with plaque and a rejecting film,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erythema multiforme , painful, extensive erosions are formed, with even outlines, they are  merging, covered with a yellowish-gray plaque, along the edges –there are  scraps of the bubble's covering epithelium.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 in contrast to Dühring's dermatitis herpetiforme , submandibular and cervical lymphadenitis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case of Dühring's dermatitis herpetiforme , cytology of the bubbles and erosions' contents reveals a large number of polyblasts, epithelial cells, leukocytes, microflora.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Dühring's dermatitis herpetiforme , eosinophilia is observed in the peripheral blood and in the contents of the bubbles.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Dühring's dermatitis herpetiforme , in contrast to erythema multiforme , patients have an increased sensitivity to iodine preparations.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Dühring's dermatitis herpetiforme and bullous pemphigoid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skin and mucous membranes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bubbles  with thick covering and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edematous  and hyperemic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patients with Dühring's dermatitis  , in contrast to bullous pemphigoid, hypersensitivity to iodine preparations is noted.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Duhring's dermatitis herpetiforme , in contrast to bullous pemphigoid, papules , bubbles and vesicles form on the oral mucosa</w:t>
            </w:r>
            <w:r w:rsidR="005D4E01" w:rsidRPr="0017443A">
              <w:rPr>
                <w:rFonts w:ascii="Times New Roman" w:hAnsi="Times New Roman" w:cs="Times New Roman"/>
                <w:sz w:val="28"/>
                <w:szCs w:val="28"/>
              </w:rPr>
              <w:t>(polimorfizm).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Dühring's dermatitis herpetiforme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Nikolsky's symptom is negative. In  bullous pemphigoid, Nikolsky's symptom (pseudo)may be positive.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bullous pemphigoid, the mucous membrane of the border of the hard and soft palate, cheeks is affected. In  Dühring's dermatitis herpetiforme, the entire oral mucosa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Dühring's dermatitis herpetiforme , eosinophilia is observed in the peripheral blood and bubbles' contents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Dühring's dermatitis herpetiforme , after the vesicles burst, erosions with polycyclic edges are formed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Bullous pemphigoid is differentiated with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1.Acantholytic pemphigus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2.Dühring's dermatitis herpetiforme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bullous pemphigoid and acantholytic pemphigus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painful erosions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vulgaris  mainly affects people over 35 years old. Bullous pemphigoid affects people over 60 years of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EBDB633" wp14:editId="5F03B05F">
                  <wp:extent cx="1724025" cy="1314450"/>
                  <wp:effectExtent l="0" t="0" r="9525" b="0"/>
                  <wp:docPr id="4139" name="Рисунок 4139" descr="pemfig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emfigoid"/>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24025" cy="1314450"/>
                          </a:xfrm>
                          <a:prstGeom prst="rect">
                            <a:avLst/>
                          </a:prstGeom>
                          <a:noFill/>
                          <a:ln>
                            <a:noFill/>
                          </a:ln>
                        </pic:spPr>
                      </pic:pic>
                    </a:graphicData>
                  </a:graphic>
                </wp:inline>
              </w:drawing>
            </w:r>
          </w:p>
          <w:p w:rsidR="00173E38" w:rsidRPr="0017443A" w:rsidRDefault="00222B3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Fig.190  </w:t>
            </w:r>
            <w:r w:rsidR="00173E38" w:rsidRPr="0017443A">
              <w:rPr>
                <w:rFonts w:ascii="Times New Roman" w:hAnsi="Times New Roman" w:cs="Times New Roman"/>
                <w:i/>
                <w:sz w:val="28"/>
                <w:szCs w:val="28"/>
              </w:rPr>
              <w:t>Bullous pemphigoid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vulgaris affects the retromolar space, pharynx, soft palate, gums, tongue. Bullous Pemphigoid is localized on the border of the hard and soft palate, cheeks.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pemphigus vulgaris , bright red, bleeding erosions with an unpleasant odor,and  covered with a grayish plaque, with clear even borders and scraps of bubble 's covering  epithelium  along the periphery are formed. They tend to merge, located on the slightly edematous, oral </w:t>
            </w:r>
            <w:r w:rsidRPr="0017443A">
              <w:rPr>
                <w:rFonts w:ascii="Times New Roman" w:hAnsi="Times New Roman" w:cs="Times New Roman"/>
                <w:sz w:val="28"/>
                <w:szCs w:val="28"/>
              </w:rPr>
              <w:lastRenderedPageBreak/>
              <w:t>mucosa of pale pink color .In bullous   pemphigoid, erosions are formed on  the background of edematous and hyperemic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pemphigus vulgaris , in  pemphigoid, there is no acantholysis, no acantholytic cells, Nikolsky's symptom is negative, bubbles  develop subepithelially.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B92114B" wp14:editId="1DAE297D">
                  <wp:extent cx="1866900" cy="1285875"/>
                  <wp:effectExtent l="0" t="0" r="0" b="9525"/>
                  <wp:docPr id="4140" name="Рисунок 4140"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66900" cy="1285875"/>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Fig.191 </w:t>
            </w:r>
            <w:r w:rsidR="00173E38" w:rsidRPr="0017443A">
              <w:rPr>
                <w:rFonts w:ascii="Times New Roman" w:hAnsi="Times New Roman" w:cs="Times New Roman"/>
                <w:i/>
                <w:sz w:val="28"/>
                <w:szCs w:val="28"/>
              </w:rPr>
              <w:t>Bullous pemphigoid</w:t>
            </w:r>
          </w:p>
          <w:p w:rsidR="00173E38" w:rsidRPr="0017443A" w:rsidRDefault="007C425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pemphigus vulgaris , the bubbles have a very thin coverings, they quickly burst, so it is not possible to see them in the oral cavity. In bullous  pemphigoid, the bubbles have a dense, tense covering, so they can persist for several hours, and sometimes days.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2.Differential diagnostics of bullous pemphigoid and Dühring's dermatitis herpetiforme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skin and mucous membranes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bubbles and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Swollen and hyperemic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•Bullous pemphigoid is more common in people over 50 years old.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patients with Dühring's dermatitis herpetiforme , in contrast to bullous pemphigoid, hypersensitivity to iodine preparations is noted.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In  Dühring's dermatitis herpetiforme , in contrast to bullous pemphigoid, papules, bubbles  and vesicles form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Dühring's dermatitis herpetiforme, Nikolsky's symptom is negative. In  bullous pemphigoid,  Nikolsky's symptom(pseudo) may be  positive.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D7A5F93" wp14:editId="1AB168F7">
                  <wp:extent cx="1685925" cy="1343025"/>
                  <wp:effectExtent l="0" t="0" r="9525" b="9525"/>
                  <wp:docPr id="4141" name="Рисунок 4141" descr="2417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417791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85925" cy="1343025"/>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Fig.192 </w:t>
            </w:r>
            <w:r w:rsidR="00173E38" w:rsidRPr="0017443A">
              <w:rPr>
                <w:rFonts w:ascii="Times New Roman" w:hAnsi="Times New Roman" w:cs="Times New Roman"/>
                <w:i/>
                <w:sz w:val="28"/>
                <w:szCs w:val="28"/>
              </w:rPr>
              <w:t>Bullous pemphigoid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bullous pemphigoid, the mucous membrane of the border of the hard and soft palate, cheeks is affected. In  Dühring's dermatitis herpetiforme , the entire oral mucosa is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bullous pemphigoid and Shingles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the  elderly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erosions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•Prognosis for life is favorable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Shingles is caused by the Varicella zoster virus. The etiology of pemphigoid is not known.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Shingles, erosions  are  small (from a pinhead to a lentil), polycyclic in shape due to the fusion of vesicles. In  pemphigoid,there observed  bubbles of different diameters (5-20 mm) with scraps of the bubbles' covering   epithelium along the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314880D" wp14:editId="65B416AA">
                  <wp:extent cx="1762125" cy="1266825"/>
                  <wp:effectExtent l="0" t="0" r="9525" b="9525"/>
                  <wp:docPr id="4459" name="Рисунок 4459" descr="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11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62125" cy="1266825"/>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Fig.193 </w:t>
            </w:r>
            <w:r w:rsidR="00173E38" w:rsidRPr="0017443A">
              <w:rPr>
                <w:rFonts w:ascii="Times New Roman" w:hAnsi="Times New Roman" w:cs="Times New Roman"/>
                <w:i/>
                <w:sz w:val="28"/>
                <w:szCs w:val="28"/>
              </w:rPr>
              <w:t>Shingles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Shingles, the localization of rashes on the skin and oral mucosa along the branches of the trigeminal nerve is always one-sided. In  pemphigoid, the skin and mucous membranes of the cheeks, the border of the soft and hard palate, gums, nose, genitals, and eyes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after the erosions  have been  healed, pigmentation remains on the skin.</w:t>
            </w:r>
          </w:p>
          <w:p w:rsidR="007C425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Shingles, there are burning, paroxysmal, neuralgic pain along the affected nerves, aggravated by irritants. For pemphi</w:t>
            </w:r>
            <w:r w:rsidR="007C4257" w:rsidRPr="0017443A">
              <w:rPr>
                <w:rFonts w:ascii="Times New Roman" w:hAnsi="Times New Roman" w:cs="Times New Roman"/>
                <w:sz w:val="28"/>
                <w:szCs w:val="28"/>
              </w:rPr>
              <w:t>goid, such pain is not typical.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Shingles can cause complications such as neuralgia, hyperpathy, hyperesthesia for several months and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bullous pemphigoid, the bubbles are located subepithelially, in Shingles, the vesicles are located intraepithelially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Independent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Exfoliative cheilitis is differentiated with: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Meteorological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2.Contact allergic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4.Erosive and ulcerative forms of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5.Pre-cancerous Manganotti’s cheilitis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6.Exudative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Dry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Eczematous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9.Dry and exudative forms of exfoliative cheilitis are differentiated among themselves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Differential diagnostics of the dry form of exfoliative cheilitis and meteorological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defeat of the red border of the lips, a feeling of dryness, peeling and  tightening of the lips, which leads to their licking, increased dryness and peeling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transparent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•Hyperemic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Etiology of exfoliative cheilitis is  impaired function of the nervous system, anxious depressive reactions. The causes of meteorological cheilitis are solar insolation and other meteorological factors.</w:t>
            </w:r>
          </w:p>
          <w:p w:rsidR="00173E38" w:rsidRPr="0017443A" w:rsidRDefault="007C425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173E38" w:rsidRPr="0017443A">
              <w:rPr>
                <w:rFonts w:ascii="Times New Roman" w:hAnsi="Times New Roman" w:cs="Times New Roman"/>
                <w:sz w:val="28"/>
                <w:szCs w:val="28"/>
              </w:rPr>
              <w:t xml:space="preserve">     •Exfoliative cheilitis is more common in women. Meteorological cheilitis often occurs in people with white and delicate skin, as well as with skin diseases, accompanied by increased dryness.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exfoliative cheilitis, mica-like scales of gray or grayish-brown color are formed, tightly attached by their center to the red border of the lips and elevated  along the edges, after elimination  of which a brightly hyperemic surface is formed (erosion is not formed). In meteorological cheilitis, small scales form on the red border of the lips, erosions and cracks with compaction of their base. In  meteorological cheilitis, small scales form on the red border of the lips, erosions and cracks with compaction of their base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8D65D96" wp14:editId="62D1178F">
                  <wp:extent cx="1771650" cy="1238250"/>
                  <wp:effectExtent l="0" t="0" r="0" b="0"/>
                  <wp:docPr id="4142" name="Рисунок 4142" descr="40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40_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71650" cy="1238250"/>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Fig.194 </w:t>
            </w:r>
            <w:r w:rsidR="00173E38" w:rsidRPr="0017443A">
              <w:rPr>
                <w:rFonts w:ascii="Times New Roman" w:hAnsi="Times New Roman" w:cs="Times New Roman"/>
                <w:i/>
                <w:sz w:val="28"/>
                <w:szCs w:val="28"/>
              </w:rPr>
              <w:t>Exfoliative cheilitis</w:t>
            </w:r>
          </w:p>
          <w:p w:rsidR="00173E38" w:rsidRPr="0017443A" w:rsidRDefault="007C425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exfoliative cheilitis, half of the lips' red border  is affected - from the zone of transition of the mucous membrane into the red border of the lip (Klein zone) to the middle of it, without lowering  down to the skin of  the lips and chin. In meteorological cheilitis, the entire surface of the lips 'red border  is affected with more expressed symptoms of inflammation, sometimes the process slightly captures the skin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•Meteorological cheilitis is difficult to diagnose, on its background, precancerous diseases often develop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the dry form of exfoliative cheilitis and contact allergic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Is more common in women over 20 years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Hyperemic and edematous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etiology of exfoliative  cheilitis is a dysfunction of the nervous system, anxious depressive reactions. The cause of allergic cheilitis is an allergic reaction to substances in contact with the red border of the lips(lipstick, toothpastes, plastic dentures, mouthpiece of wind instrument).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exfoliative cheilitis, mica-like scales of gray or grayish-brown color are formed, tightly attached by their center to the red border of the lips and elevated  along the edges, after elimination  of which a brightly hyperemic surface is formed (erosion is  not formed). In  allergic cheilitis, small bubbles form, which  are  quickly burst and form erosions, cracks.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exfoliative cheilitis, half of the red border of the lips is affected - from the zone of transition of the mucous membrane into the red border of the lip (Klein zone) to the middle of it, without going down to the skin of the lip and chin. In  allergic cheilitis, the entire surface of the red border of the lips is affected, sometimes with the transition to the skin.</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For allergic cheilitis, in contrast to exfoliative cheilitis, rapid elimination of inflammatory phenomena after elimination of the allergen is characteristic.</w:t>
            </w:r>
          </w:p>
          <w:p w:rsidR="00173E38" w:rsidRPr="0017443A" w:rsidRDefault="00173E38" w:rsidP="00706AC5">
            <w:pPr>
              <w:tabs>
                <w:tab w:val="left" w:pos="7380"/>
              </w:tabs>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3. Differential diagnostics of dry forms of both exfoliative and atopic cheilitis.</w:t>
            </w:r>
          </w:p>
          <w:p w:rsidR="00173E38" w:rsidRPr="0017443A" w:rsidRDefault="00173E38" w:rsidP="00706AC5">
            <w:pPr>
              <w:tabs>
                <w:tab w:val="left" w:pos="7380"/>
              </w:tabs>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The defeat of the red border of the lips, dryness, peeling, cracking</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An important role of the genetic factor is the presence of pathology of the vegetative nervous system</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 The mucous membrane of the lips is not affected</w:t>
            </w:r>
          </w:p>
          <w:p w:rsidR="00173E38" w:rsidRPr="0017443A" w:rsidRDefault="00173E38" w:rsidP="00706AC5">
            <w:pPr>
              <w:tabs>
                <w:tab w:val="left" w:pos="7380"/>
              </w:tabs>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dry form of  exfoliative cheilitis, half of the red border of the lips is affected - from the zone of transition of the mucous membrane into the red border of the lip (Klein zone) to the middle of it (the corners of the mouth are not affected), without going down to the skin of the lip and chin. In  atopic cheilitis, part of the red border of the lips is affected with the involvement of the adjacent areas of the skin, facial skin (dryness, peeling), and the area of ​​the mouth's corners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A81C183" wp14:editId="2EE97C08">
                  <wp:extent cx="1771650" cy="1276350"/>
                  <wp:effectExtent l="0" t="0" r="0" b="0"/>
                  <wp:docPr id="4143" name="Рисунок 4143" descr="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7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71650" cy="1276350"/>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Fig.195 </w:t>
            </w:r>
            <w:r w:rsidR="00173E38" w:rsidRPr="0017443A">
              <w:rPr>
                <w:rFonts w:ascii="Times New Roman" w:hAnsi="Times New Roman" w:cs="Times New Roman"/>
                <w:i/>
                <w:sz w:val="28"/>
                <w:szCs w:val="28"/>
              </w:rPr>
              <w:t>Exfoliative cheilitis</w:t>
            </w:r>
          </w:p>
          <w:p w:rsidR="00173E38" w:rsidRPr="0017443A" w:rsidRDefault="007C425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•Dry form of Exfoliative cheilitis is more common in women between the ages of 20 to 40. Atopic cheilitis is more common in children and adolescents of both sexes between the ages of 7 and 17.</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atopic cheilitis, in contrast to Dry form of exfoliative cheilitis, lichenization of the skin and lips  and erythema are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atopic cheilitis, in contrast to  Dry form of exfoliative cheilitis, a change in  periods of exacerbations with remissions, often of a seasonal nature, is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•Atopic cheilitis is a symptom of atopic dermatitis or diffuse neurodermatitis. Allergy to food, medications, microorganisms, cosmetics are always detected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exudative form of exfoliative cheilitis and erosive and ulcerative form of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•Is more common in women aged 20-40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exfoliative cheilitis, the skin of the perioral area is not affected.  In  lupus erythematosus, the skin of the face is affected, like the wings of a butterfly, including the perioral region, the neck, and the scalp.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exudative form of exfoliative cheilitis, massive scales hanging from the lips in the form of an “apron” are formed. Erosions  in  exfoliative cheilitis are not formed. In  lupus erythematosus, diffuse congestive hyperemia with easily removable scales is observed, along the periphery, hyperkeratosis in the form of tongues of flame, cicatricial atrophy, the formation of erosions and oval-shaped ulcers, located like a ribbon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E4816A6" wp14:editId="3E99ACAE">
                  <wp:extent cx="1762125" cy="1371600"/>
                  <wp:effectExtent l="0" t="0" r="9525" b="0"/>
                  <wp:docPr id="4144" name="Рисунок 4144" descr="398273_html_m1faa74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98273_html_m1faa74b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762125" cy="1371600"/>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Fig.196 </w:t>
            </w:r>
            <w:r w:rsidR="00173E38" w:rsidRPr="0017443A">
              <w:rPr>
                <w:rFonts w:ascii="Times New Roman" w:hAnsi="Times New Roman" w:cs="Times New Roman"/>
                <w:i/>
                <w:sz w:val="28"/>
                <w:szCs w:val="28"/>
              </w:rPr>
              <w:t>Exfoliative cheilitis</w:t>
            </w:r>
          </w:p>
          <w:p w:rsidR="00173E38" w:rsidRPr="0017443A" w:rsidRDefault="007C425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173E38" w:rsidRPr="0017443A">
              <w:rPr>
                <w:rFonts w:ascii="Times New Roman" w:hAnsi="Times New Roman" w:cs="Times New Roman"/>
                <w:sz w:val="28"/>
                <w:szCs w:val="28"/>
              </w:rPr>
              <w:t xml:space="preserve">     • In Lupus erythematosus, in contrast to exfoliative cheilitis, there is a strong sensation of  burning and itching.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exfoliative cheilitis, in contrast to lupus erythematosus, the oral mucosa is not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exudative form of exfoliative cheilitis and pre-cancerous Manganotti 'scheilitis 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•Exfoliative cheilitis is more common in women aged 20-40 years. Manganotti’s cheilitis  is more common in men aged 40-50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exfoliative cheilitis, half of the red border of the lips is affected - from the zone of transition of the mucous membrane into the red border of the lip (Klein zone) to the middle of it. In  Manganotti’s cheilitis, the lateral areas of the lower lip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88268E7" wp14:editId="2DFF29A8">
                  <wp:extent cx="1762125" cy="1333500"/>
                  <wp:effectExtent l="0" t="0" r="9525" b="0"/>
                  <wp:docPr id="4145" name="Рисунок 4145"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762125" cy="1333500"/>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Fig.197 </w:t>
            </w:r>
            <w:r w:rsidR="00173E38" w:rsidRPr="0017443A">
              <w:rPr>
                <w:rFonts w:ascii="Times New Roman" w:hAnsi="Times New Roman" w:cs="Times New Roman"/>
                <w:i/>
                <w:sz w:val="28"/>
                <w:szCs w:val="28"/>
              </w:rPr>
              <w:t>Exfoliative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exudative form of exfoliative cheilitis, massive scales and crusts of a dark gray color are formed in the form of an “apron”. In Manganotti’s cheilitis, an oval or irregular red erosion is formed with a smooth, polished surface, sometimes covered with a bloody crust, which is difficult to remove.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the exudative form of exfoliative cheilitis, the lips are swollen, hyperemic and painful. In Manganotti’s cheilitis, erosions are painless and are sometimes located on a slightly inflamed soft base.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exudative form of exfoliative cheilitis and exudative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•Edema and hyperemia of the red border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crusts on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•Painfulness and burning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•Exfoliative cheilitis is more common in women between the ages of 20 and 40 years. Actinic cheilitis is more common in men between the ages of 20 and 60.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etiology of exfoliative cheilitis is a dysfunction of the nervous system, anxious depressive reactions. The cause of actinic cheilitis is the development of a delayed-type reaction to UV rays.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exudative form of exfoliative cheilitis from the zone of transition of the mucous membrane to the red border of the lip (Klein zone) to the middle of it, without going down to the skin of the lip and chin, massive crusts are formed, hanging from the lip in the form of an apron, after the elimination  of which the brightly hyperemic surface of the lip is exposed ,no erosions form. In  the exudative form of actinic cheilitis, the lesion captures the entire surface of the red border, bright red erythema, small bubbles, moist  erosions, covered with crusts, are formed on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•In  the exudative form of actinic cheilitis, in contrast to the exudative form of exfoliative cheilitis, there is a relationship with  the season (exacerbation in the spring-summer period and remission in the autumn-winter).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7.Differential diagnostics  both of dry forms of exfoliative cheilitis and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Presence of dry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•Dryness, burning and painfulness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Exfoliative cheilitis is more common in women between the ages of 20 and 40 years . Actinic cheilitis is more common in men between the ages of 20 and 60.</w:t>
            </w:r>
          </w:p>
          <w:p w:rsidR="007C425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Etiology of exfoliative cheilitis is a dysfunction of the nervous system. The cause of actinic cheilitis is the development of a delayed-type rea</w:t>
            </w:r>
            <w:r w:rsidR="007C4257" w:rsidRPr="0017443A">
              <w:rPr>
                <w:rFonts w:ascii="Times New Roman" w:hAnsi="Times New Roman" w:cs="Times New Roman"/>
                <w:sz w:val="28"/>
                <w:szCs w:val="28"/>
              </w:rPr>
              <w:t>ction to UV rays.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the dry form of exfoliative cheilitis, only a part of the red border of the lips from the Klein line to its middle is affected, mica-like scales of gray or grayish-brown color are formed on it, attached by their center to the red border and somewhat lagging along the edges, erosions are  not formed. In  the dry form of actinic cheilitis, the entire surface of the red border is often affected , often of  the lower lip, small silvery-white scales, abrasions, and erosions are formed on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0EDCD4D" wp14:editId="2DE9D073">
                  <wp:extent cx="1914525" cy="1276350"/>
                  <wp:effectExtent l="0" t="0" r="9525" b="0"/>
                  <wp:docPr id="4146" name="Рисунок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914525" cy="1276350"/>
                          </a:xfrm>
                          <a:prstGeom prst="rect">
                            <a:avLst/>
                          </a:prstGeom>
                          <a:noFill/>
                          <a:ln>
                            <a:noFill/>
                          </a:ln>
                        </pic:spPr>
                      </pic:pic>
                    </a:graphicData>
                  </a:graphic>
                </wp:inline>
              </w:drawing>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7DEE9E92" wp14:editId="46463C3A">
                  <wp:extent cx="1914525" cy="1276350"/>
                  <wp:effectExtent l="0" t="0" r="9525" b="0"/>
                  <wp:docPr id="4147" name="Рисунок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14525" cy="1276350"/>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Fig.198 </w:t>
            </w:r>
            <w:r w:rsidR="00173E38" w:rsidRPr="0017443A">
              <w:rPr>
                <w:rFonts w:ascii="Times New Roman" w:hAnsi="Times New Roman" w:cs="Times New Roman"/>
                <w:i/>
                <w:sz w:val="28"/>
                <w:szCs w:val="28"/>
              </w:rPr>
              <w:t xml:space="preserve">Actinic cheilitis </w:t>
            </w:r>
            <w:r w:rsidRPr="0017443A">
              <w:rPr>
                <w:rFonts w:ascii="Times New Roman" w:hAnsi="Times New Roman" w:cs="Times New Roman"/>
                <w:b/>
                <w:i/>
                <w:sz w:val="28"/>
                <w:szCs w:val="28"/>
              </w:rPr>
              <w:t xml:space="preserve">Fig.199 </w:t>
            </w:r>
            <w:r w:rsidR="00173E38" w:rsidRPr="0017443A">
              <w:rPr>
                <w:rFonts w:ascii="Times New Roman" w:hAnsi="Times New Roman" w:cs="Times New Roman"/>
                <w:i/>
                <w:sz w:val="28"/>
                <w:szCs w:val="28"/>
              </w:rPr>
              <w:t>Exfoliative cheilitis</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dry form of  exfoliative cheilitis, in contrast to actinic cheilitis, the pathological process never passes to the skin.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Differential diagnostics of exudative form of exfoliative cheilitis and eczematous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swelling, redness and painfulness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•Easy removable scales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exudative form of exfoliative cheilitis from the Klein zone to the middle of the red border of the lips, without going down to the skin, massive crusts are formed, hanging from the lip in the form of an apron, after removing  of which the bright red granular surface of the red border is exposed, no erosions  are formed. In  eczematous cheilitis, erythema, vesicles, oozings, erosions, cracks, crusts appear on the entire red border of the lips, involving the skin of the perioral region.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Exfoliative cheilitis is more common in women between the ages of 20 and 40 years. Eczematous cheilitis often affects children of both sexes aged 3 to 16 years, sometimes the elderly.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exudate form  of exfoliative cheilitis, the scales attach to the red border of the lips only in the center and lag behind along the edges. In  eczematous cheilitis, small ring-shaped scales are formed, localized around the areas of hyperemia.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etiology of exfoliative cheilitis is a dysfunction of the nervous system, anxious depressive reactions. The cause of eczematous cheilitis is the allergic nature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exfoliative cheilitis, in  eczematous cheilitis, patients complain of  intence itching on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9.Dry and exudative forms of exfoliative cheilitis are differentiated among themselves: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red border of the lips, the possibility of the transition from one form of the disease to another. In both forms, various psychopathies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Self-healing is impossible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Klein zone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case of an exudative form,there is  an expressed cosmetic defect, constant, rather severe painfulness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exudative form, there is almost always exudate along the lips' closing line, which makes it difficult to eat and speak, therefore the patient's mouth is always slightly open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exudative form, the inflammatory reaction is strongly expressed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Contact allergic cheilitis is differentiated with: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1.Dry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2.Dry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4.Meteorological cheilitis</w:t>
            </w:r>
          </w:p>
          <w:p w:rsidR="007C4257"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Eczematous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contact allergic cheilitis and dry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•It is more common in women over 20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•Hyperemic and edematous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etiology of exfoliative cheilitis is a dysfunction of the nervous system, anxious depressive reactions. The cause of allergic cheilitis is an allergic reaction to substances by  contact with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exfoliative cheilitis, mica-like scales of gray or grayish-brown color are formed, tightly attached by their center to the red border of the lips and elevated  along the edges, after the elimination  of which a brightly hyperemic surface is formed (erosion is not formed). In  allergic cheilitis, small vesiclles form,which  quickly burst  and form erosions, cracks.</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0F815A36" wp14:editId="706E74A0">
                  <wp:extent cx="1714500" cy="1314450"/>
                  <wp:effectExtent l="0" t="0" r="0" b="0"/>
                  <wp:docPr id="4148" name="Рисунок 4148" descr="Kanapulya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Kanapulya11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14500" cy="1314450"/>
                          </a:xfrm>
                          <a:prstGeom prst="rect">
                            <a:avLst/>
                          </a:prstGeom>
                          <a:noFill/>
                          <a:ln>
                            <a:noFill/>
                          </a:ln>
                        </pic:spPr>
                      </pic:pic>
                    </a:graphicData>
                  </a:graphic>
                </wp:inline>
              </w:drawing>
            </w:r>
            <w:r w:rsidRPr="0017443A">
              <w:rPr>
                <w:rFonts w:ascii="Times New Roman" w:hAnsi="Times New Roman" w:cs="Times New Roman"/>
                <w:sz w:val="28"/>
                <w:szCs w:val="28"/>
              </w:rPr>
              <w:t xml:space="preserve">              </w:t>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"http://www.accentu8dental.com.au/attachments/Image/Oral%20Diseases/Hermorrhagic%20crusts%20of%20a%20severe%20case%20of%20exfoliative%20cheilitis.JPG"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Pr="0017443A">
              <w:rPr>
                <w:rFonts w:ascii="Times New Roman" w:hAnsi="Times New Roman" w:cs="Times New Roman"/>
                <w:sz w:val="28"/>
                <w:szCs w:val="28"/>
              </w:rPr>
              <w:fldChar w:fldCharType="separate"/>
            </w:r>
            <w:r w:rsidR="00726B76" w:rsidRPr="0017443A">
              <w:rPr>
                <w:rFonts w:ascii="Times New Roman" w:hAnsi="Times New Roman" w:cs="Times New Roman"/>
                <w:sz w:val="28"/>
                <w:szCs w:val="28"/>
              </w:rPr>
              <w:fldChar w:fldCharType="begin"/>
            </w:r>
            <w:r w:rsidR="00726B76"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00726B76" w:rsidRPr="0017443A">
              <w:rPr>
                <w:rFonts w:ascii="Times New Roman" w:hAnsi="Times New Roman" w:cs="Times New Roman"/>
                <w:sz w:val="28"/>
                <w:szCs w:val="28"/>
              </w:rPr>
              <w:fldChar w:fldCharType="separate"/>
            </w:r>
            <w:r w:rsidR="00A13731" w:rsidRPr="0017443A">
              <w:rPr>
                <w:rFonts w:ascii="Times New Roman" w:hAnsi="Times New Roman" w:cs="Times New Roman"/>
                <w:sz w:val="28"/>
                <w:szCs w:val="28"/>
              </w:rPr>
              <w:fldChar w:fldCharType="begin"/>
            </w:r>
            <w:r w:rsidR="00A13731"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00A13731" w:rsidRPr="0017443A">
              <w:rPr>
                <w:rFonts w:ascii="Times New Roman" w:hAnsi="Times New Roman" w:cs="Times New Roman"/>
                <w:sz w:val="28"/>
                <w:szCs w:val="28"/>
              </w:rPr>
              <w:fldChar w:fldCharType="separate"/>
            </w:r>
            <w:r w:rsidR="00681684" w:rsidRPr="0017443A">
              <w:rPr>
                <w:rFonts w:ascii="Times New Roman" w:hAnsi="Times New Roman" w:cs="Times New Roman"/>
                <w:sz w:val="28"/>
                <w:szCs w:val="28"/>
              </w:rPr>
              <w:fldChar w:fldCharType="begin"/>
            </w:r>
            <w:r w:rsidR="00681684" w:rsidRPr="0017443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00681684" w:rsidRPr="0017443A">
              <w:rPr>
                <w:rFonts w:ascii="Times New Roman" w:hAnsi="Times New Roman" w:cs="Times New Roman"/>
                <w:sz w:val="28"/>
                <w:szCs w:val="28"/>
              </w:rPr>
              <w:fldChar w:fldCharType="separate"/>
            </w:r>
            <w:r w:rsidR="003E552A">
              <w:rPr>
                <w:rFonts w:ascii="Times New Roman" w:hAnsi="Times New Roman" w:cs="Times New Roman"/>
                <w:sz w:val="28"/>
                <w:szCs w:val="28"/>
              </w:rPr>
              <w:fldChar w:fldCharType="begin"/>
            </w:r>
            <w:r w:rsidR="003E552A">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003E552A">
              <w:rPr>
                <w:rFonts w:ascii="Times New Roman" w:hAnsi="Times New Roman" w:cs="Times New Roman"/>
                <w:sz w:val="28"/>
                <w:szCs w:val="28"/>
              </w:rPr>
              <w:fldChar w:fldCharType="separate"/>
            </w:r>
            <w:r w:rsidR="00311547">
              <w:rPr>
                <w:rFonts w:ascii="Times New Roman" w:hAnsi="Times New Roman" w:cs="Times New Roman"/>
                <w:sz w:val="28"/>
                <w:szCs w:val="28"/>
              </w:rPr>
              <w:fldChar w:fldCharType="begin"/>
            </w:r>
            <w:r w:rsidR="00311547">
              <w:rPr>
                <w:rFonts w:ascii="Times New Roman" w:hAnsi="Times New Roman" w:cs="Times New Roman"/>
                <w:sz w:val="28"/>
                <w:szCs w:val="28"/>
              </w:rPr>
              <w:instrText xml:space="preserve"> INCLUDEPICTURE  "http://www.accentu8dental.com.au/attachments/Image/Oral Diseases/Hermorrhagic crusts of a severe case of exfoliative cheilitis.JPG" \* MERGEFORMATINET </w:instrText>
            </w:r>
            <w:r w:rsidR="00311547">
              <w:rPr>
                <w:rFonts w:ascii="Times New Roman" w:hAnsi="Times New Roman" w:cs="Times New Roman"/>
                <w:sz w:val="28"/>
                <w:szCs w:val="28"/>
              </w:rPr>
              <w:fldChar w:fldCharType="separate"/>
            </w:r>
            <w:r w:rsidR="00311547">
              <w:rPr>
                <w:rFonts w:ascii="Times New Roman" w:hAnsi="Times New Roman" w:cs="Times New Roman"/>
                <w:sz w:val="28"/>
                <w:szCs w:val="28"/>
              </w:rPr>
              <w:pict>
                <v:shape id="_x0000_i1028" type="#_x0000_t75" style="width:172.7pt;height:104.8pt">
                  <v:imagedata r:id="rId204" r:href="rId205"/>
                </v:shape>
              </w:pict>
            </w:r>
            <w:r w:rsidR="00311547">
              <w:rPr>
                <w:rFonts w:ascii="Times New Roman" w:hAnsi="Times New Roman" w:cs="Times New Roman"/>
                <w:sz w:val="28"/>
                <w:szCs w:val="28"/>
              </w:rPr>
              <w:fldChar w:fldCharType="end"/>
            </w:r>
            <w:r w:rsidR="003E552A">
              <w:rPr>
                <w:rFonts w:ascii="Times New Roman" w:hAnsi="Times New Roman" w:cs="Times New Roman"/>
                <w:sz w:val="28"/>
                <w:szCs w:val="28"/>
              </w:rPr>
              <w:fldChar w:fldCharType="end"/>
            </w:r>
            <w:r w:rsidR="00681684" w:rsidRPr="0017443A">
              <w:rPr>
                <w:rFonts w:ascii="Times New Roman" w:hAnsi="Times New Roman" w:cs="Times New Roman"/>
                <w:sz w:val="28"/>
                <w:szCs w:val="28"/>
              </w:rPr>
              <w:fldChar w:fldCharType="end"/>
            </w:r>
            <w:r w:rsidR="00A13731" w:rsidRPr="0017443A">
              <w:rPr>
                <w:rFonts w:ascii="Times New Roman" w:hAnsi="Times New Roman" w:cs="Times New Roman"/>
                <w:sz w:val="28"/>
                <w:szCs w:val="28"/>
              </w:rPr>
              <w:fldChar w:fldCharType="end"/>
            </w:r>
            <w:r w:rsidR="00726B76"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p>
          <w:p w:rsidR="00173E38" w:rsidRPr="0017443A" w:rsidRDefault="00432C2C"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b/>
                <w:i/>
                <w:sz w:val="28"/>
                <w:szCs w:val="28"/>
              </w:rPr>
              <w:t xml:space="preserve">Fig.200 </w:t>
            </w:r>
            <w:r w:rsidR="00173E38" w:rsidRPr="0017443A">
              <w:rPr>
                <w:rFonts w:ascii="Times New Roman" w:hAnsi="Times New Roman" w:cs="Times New Roman"/>
                <w:i/>
                <w:sz w:val="28"/>
                <w:szCs w:val="28"/>
              </w:rPr>
              <w:t xml:space="preserve">Allergic cheilitis </w:t>
            </w:r>
            <w:r w:rsidRPr="0017443A">
              <w:rPr>
                <w:rFonts w:ascii="Times New Roman" w:hAnsi="Times New Roman" w:cs="Times New Roman"/>
                <w:b/>
                <w:i/>
                <w:sz w:val="28"/>
                <w:szCs w:val="28"/>
              </w:rPr>
              <w:t xml:space="preserve">Fig.201 </w:t>
            </w:r>
            <w:r w:rsidR="00173E38" w:rsidRPr="0017443A">
              <w:rPr>
                <w:rFonts w:ascii="Times New Roman" w:hAnsi="Times New Roman" w:cs="Times New Roman"/>
                <w:i/>
                <w:sz w:val="28"/>
                <w:szCs w:val="28"/>
              </w:rPr>
              <w:t>Exfoliative cheilitis</w:t>
            </w:r>
          </w:p>
          <w:p w:rsidR="00173E38" w:rsidRPr="0017443A" w:rsidRDefault="007C4257"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exfoliative cheilitis, half of the red border of the lips is affected - from the zone of transition of the mucous membrane into the red border of the lip (Klein zone) to the middle of it, without going down to the skin of the lip and chin. In allergic cheilitis, the entire surface of the red border of the lips is affected, sometimes with the transition to the skin.</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 For allergic cheilitis, in contrast to exfoliative form , rapid elimination of inflammatory phenomena after elimination of the allergen is characteristic.</w:t>
            </w:r>
          </w:p>
          <w:p w:rsidR="00173E38" w:rsidRPr="0017443A" w:rsidRDefault="00173E38" w:rsidP="00706AC5">
            <w:pPr>
              <w:tabs>
                <w:tab w:val="left" w:pos="7380"/>
              </w:tabs>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2.Differential diagnostics of contact allergic cheilitis and dry form of actinic cheilitis</w:t>
            </w:r>
          </w:p>
          <w:p w:rsidR="00173E38" w:rsidRPr="0017443A" w:rsidRDefault="00173E38" w:rsidP="00706AC5">
            <w:pPr>
              <w:tabs>
                <w:tab w:val="left" w:pos="7380"/>
              </w:tabs>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•Defeat of the red border of the lips</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 Burning and painfulness of the  lips</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•Allergic reaction</w:t>
            </w:r>
          </w:p>
          <w:p w:rsidR="00173E38" w:rsidRPr="0017443A" w:rsidRDefault="00173E38" w:rsidP="00706AC5">
            <w:pPr>
              <w:tabs>
                <w:tab w:val="left" w:pos="7380"/>
              </w:tabs>
              <w:spacing w:line="360" w:lineRule="auto"/>
              <w:jc w:val="both"/>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tabs>
                <w:tab w:val="left" w:pos="7380"/>
              </w:tabs>
              <w:spacing w:line="360" w:lineRule="auto"/>
              <w:jc w:val="both"/>
              <w:rPr>
                <w:rFonts w:ascii="Times New Roman" w:hAnsi="Times New Roman" w:cs="Times New Roman"/>
                <w:sz w:val="28"/>
                <w:szCs w:val="28"/>
              </w:rPr>
            </w:pPr>
            <w:r w:rsidRPr="0017443A">
              <w:rPr>
                <w:rFonts w:ascii="Times New Roman" w:hAnsi="Times New Roman" w:cs="Times New Roman"/>
                <w:sz w:val="28"/>
                <w:szCs w:val="28"/>
              </w:rPr>
              <w:t xml:space="preserve">     •Contact allergic cheilitis is more common in women. Actinic cheilitis is more common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contact allergic cheilitis, the red border of the lips and sometimes the skin is affected with the formation of small bubbles that quickly burst and form erosions. In  the dry form of actinic </w:t>
            </w:r>
            <w:r w:rsidRPr="0017443A">
              <w:rPr>
                <w:rFonts w:ascii="Times New Roman" w:hAnsi="Times New Roman" w:cs="Times New Roman"/>
                <w:sz w:val="28"/>
                <w:szCs w:val="28"/>
              </w:rPr>
              <w:lastRenderedPageBreak/>
              <w:t>cheilitis, the red border of only the lower lip is affected with the formation of small, dry, silvery-white scales. In  a long course, hyperkeratosis and vegetation appear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contact allergic cheilitis, malignancy of the dry form of actinic cheilitis is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•Contact  allergic cheilitis is a reaction to lipstick, toothpaste, mouthpiece  of wind instrument. Actinic cheilitis is a reaction to UV radiation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contact allergic cheilitis and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the red border of the lips and adjacent areas of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Itching and burning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of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Contact allergic cheilitis is more common in women over the age of 20 years . Atopic cheilitis is more common in children and adolescents of both sexes between the ages of 7 and 17 years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contact allergic cheilitis, small vesicles  on the red border of the lips that quickly burst are formed. In  atopic cheilitis, small  vesicles,cracks,scales form on the red border of the lips (especially  in the corners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atopic cheilitis, in contrast to contact allergic cheilitis, the skin of the face, neck, elbows, popliteal hollows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Atopic cheilitis spontaneously heals by the age of 25-26, contact allergic cheilitis - after elimination  of the irritant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4. Differential diagnostics of contact allergic cheilitis and meteorological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burning sensation, tightness and dryness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•Contact allergic cheilitis is more common in women. Meteorological cheilitis often occurs in people with white and delicate skin, or in people with skin diseases, accompanied by increased dryness.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contact allergic cheilitis, sharply outlined hyperemia, edema develop at the site of contact with the allergen, there may be vesicular  rashes, sometimes the process slightly captures the skin. In  meteorological cheilitis, the red border of the lower lip is slightly and unevenly hyperemic, infiltrated, dry, covered with small scales.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contact allergic cheilitis and eczematous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•Allergic nature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Lesion of the red border of the lips and skin of the perioral region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Itching and burning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•Edematous  and hyperemic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contact allergic cheilitis on the red border of the lips, small vesicles which rapidly burst form, followed by a transition to erosions and cracks. In  eczematous cheilitis, polymorphism of pathological  elements on the red border of the lips is observed: vesicles, ring-shaped scales, </w:t>
            </w:r>
            <w:r w:rsidRPr="0017443A">
              <w:rPr>
                <w:rFonts w:ascii="Times New Roman" w:hAnsi="Times New Roman" w:cs="Times New Roman"/>
                <w:sz w:val="28"/>
                <w:szCs w:val="28"/>
              </w:rPr>
              <w:lastRenderedPageBreak/>
              <w:t>crusts, cracks, oozing, nodules (lesions can become denser due to inflammatory infiltration), erythematous  spots.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Contact allergic cheilitis is more common in women over the age of 20years .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By  the transition to the chronic form of eczematous cheilitis, inflammation decreases, the red border of the lips is infiltrated, covered with scales, cracks, nodules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Actinic cheilitis is differentiated with: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1.Dry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2.Exudative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3.Lupus erythematosus without expressed atrophy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.Contact allergic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Manganotti’s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Meteorological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Eczematous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both  of dry forms of actinic and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dry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•Dryness, burning and painfulness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•Exfoliative cheilitis is more common in women between the ages of 20 and 40. Actinic cheilitis is more common in men between the ages of 20 and 60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•Etiology of exfoliative cheilitis is a dysfunction of the nervous system. The cause of actinic cheilitis is the development of a delayed-type reaction to UV rays.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the dry form of exfoliative cheilitis, only a part of the red border of the lips from the Klein line to its middle part  is affected, mica-like scales of gray or grayish-brown color are formed on it, attached by their center to the red border and somewhat lagging along the edges, erosion is not formed. In  the dry form of actinic cheilitis, the entire surface of the red border is affected  , more often of  the lower lip, small silvery-white scales, abrasions, and erosions are formed on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exfoliative cheilitis, in contrast to actinic cheilitis, the pathological process never passes to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a dry form of actinic cheilitis, in contrast to exfoliative cheilitis, foci of hyperkeratosis, vegetation are formed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both of the exudative forms  of actinic and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•Edema and hyperemia of the red border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crusts on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and burning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Exfoliative cheilitis is more common in women between the ages of 20 and 40. Actinic cheilitis is more common in men between the ages of 20 and 60.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587D0201" wp14:editId="4EC2BF26">
                  <wp:extent cx="1762125" cy="1257300"/>
                  <wp:effectExtent l="0" t="0" r="9525" b="0"/>
                  <wp:docPr id="4149" name="Рисунок 4149" descr="actinic-cheilitis-sq-cell-lip-134-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ctinic-cheilitis-sq-cell-lip-134-foto"/>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762125" cy="1257300"/>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Fig.202 </w:t>
            </w:r>
            <w:r w:rsidR="00173E38" w:rsidRPr="0017443A">
              <w:rPr>
                <w:rFonts w:ascii="Times New Roman" w:hAnsi="Times New Roman" w:cs="Times New Roman"/>
                <w:i/>
                <w:sz w:val="28"/>
                <w:szCs w:val="28"/>
              </w:rPr>
              <w:t>Actinic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etiology of exfoliative cheilitis is a dysfunction of the nervous system, anxious depressive reactions. The cause of actinic cheilitis is the development of a delayed-type reaction to UV rays.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exudative form of exfoliative cheilitis from the  zone of transition of the mucous membrane to the red border of the lip (Klein zone) to the middle part of it, without going down to the skin of the lip and chin, massive crusts are formed, hanging from the lip in the form of an apron, after the elimination  of which the brightly hyperemic surface of the lip is exposed without erosion. In  the exudative form of actinic cheilitis, the lesion captures the entire surface of the red border, bright red erythema, small vesicles , moist  erosions, covered with crusts, are formed on it.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exudative form of actinic cheilitis, in contrast to the exudative form of exfoliative cheilitis, there is a relation  to the season (exacerbation in the spring-summer period and remission in the autumn-winter period).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dry form of actinic cheilitis and lupus erythematosus without severe atrophy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and pain of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Presence of silvery white scales and foci of hyperkeratosis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Lupus erythematosus is more common in women aged 20-40 years. Actinic cheilitis is more common in men aged 20-60.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02BE607" wp14:editId="4F24707C">
                  <wp:extent cx="1762125" cy="1314450"/>
                  <wp:effectExtent l="0" t="0" r="9525" b="0"/>
                  <wp:docPr id="4150" name="Рисунок 4150" descr="actinic-cheilitis-sq-cell-lip-145-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ctinic-cheilitis-sq-cell-lip-145-foto"/>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62125" cy="1314450"/>
                          </a:xfrm>
                          <a:prstGeom prst="rect">
                            <a:avLst/>
                          </a:prstGeom>
                          <a:noFill/>
                          <a:ln>
                            <a:noFill/>
                          </a:ln>
                        </pic:spPr>
                      </pic:pic>
                    </a:graphicData>
                  </a:graphic>
                </wp:inline>
              </w:drawing>
            </w:r>
          </w:p>
          <w:p w:rsidR="007C4257"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Fig.203 </w:t>
            </w:r>
            <w:r w:rsidR="007C4257" w:rsidRPr="0017443A">
              <w:rPr>
                <w:rFonts w:ascii="Times New Roman" w:hAnsi="Times New Roman" w:cs="Times New Roman"/>
                <w:i/>
                <w:sz w:val="28"/>
                <w:szCs w:val="28"/>
              </w:rPr>
              <w:t>Actinic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in contrast to actinic cheilitis, mainly the skin of the face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on the red border of the lips, there is a diffuse congestive hyperemia with easily removable scales, there is no itching,but oval-shaped erosions, located like a ribbon are possible. In the  dry  form  of  actinic cheilitis, the pathological process captures the red border of the lower lip, which becomes of a bright red color, covered with small scales, by  a long process - foci of hyperkeratosis, vegetation, patients are worried about itching.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dry form of actinic cheilitis and contact allergic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•Burning and painfulness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Contact allergic cheilitis is more common in women. Actinic cheilitis is more common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3FC2C00" wp14:editId="3C30C581">
                  <wp:extent cx="1762125" cy="1285875"/>
                  <wp:effectExtent l="0" t="0" r="9525" b="9525"/>
                  <wp:docPr id="4151" name="Рисунок 4151" descr="actinic-cheilitis-sq-cell-lip-5FU-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ctinic-cheilitis-sq-cell-lip-5FU-foto"/>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762125" cy="1285875"/>
                          </a:xfrm>
                          <a:prstGeom prst="rect">
                            <a:avLst/>
                          </a:prstGeom>
                          <a:noFill/>
                          <a:ln>
                            <a:noFill/>
                          </a:ln>
                        </pic:spPr>
                      </pic:pic>
                    </a:graphicData>
                  </a:graphic>
                </wp:inline>
              </w:drawing>
            </w:r>
          </w:p>
          <w:p w:rsidR="00173E38" w:rsidRPr="0017443A" w:rsidRDefault="00432C2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Fig.204 </w:t>
            </w:r>
            <w:r w:rsidR="00173E38" w:rsidRPr="0017443A">
              <w:rPr>
                <w:rFonts w:ascii="Times New Roman" w:hAnsi="Times New Roman" w:cs="Times New Roman"/>
                <w:i/>
                <w:sz w:val="28"/>
                <w:szCs w:val="28"/>
              </w:rPr>
              <w:t>Actinic cheilitis</w:t>
            </w:r>
          </w:p>
          <w:p w:rsidR="007C425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contact allergic cheilitis, the red border of the lips and sometimes the skin is affected with the formation of small vesicles, which quickly burst  and form erosions. In  the dry form of actinic cheilitis, the red border of only the lower lip is affected with the formation of s</w:t>
            </w:r>
            <w:r w:rsidR="007C4257" w:rsidRPr="0017443A">
              <w:rPr>
                <w:rFonts w:ascii="Times New Roman" w:hAnsi="Times New Roman" w:cs="Times New Roman"/>
                <w:sz w:val="28"/>
                <w:szCs w:val="28"/>
              </w:rPr>
              <w:t>mall, dry, silvery-white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contact allergic cheilitis, malignancy of the dry form of actinic cheilitis is possible.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exudative form of actinic cheilitis and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•Itching and burning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Seasonality of the diseases is  character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erythema on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pathogenesis there is an  allergic reaction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Actinic cheilitis is more common in men between the ages of 20 and 60. Atopic cheilitis is more common in children and adolescents of both sexes between the ages of 7 and 17.</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the exudative form of actinic cheilitis, the red border of the lower lip is affected with the formation of small vesicles, moist erosions, covered with crusts. In  atopic cheilitis, the red border of the lips (especially the corners of the mouth) is affected with the formation of small scales, cracks, grooves, with the involvement of the skin  of adjacent areas of the face, neck, elbow folds, popliteal cavities in the pathological process.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615C6F9" wp14:editId="7C7F0184">
                  <wp:extent cx="1781175" cy="1257300"/>
                  <wp:effectExtent l="0" t="0" r="9525" b="0"/>
                  <wp:docPr id="4152" name="Рисунок 4152" descr="actinic-cheilitis-sq-cell-lip-33-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ctinic-cheilitis-sq-cell-lip-33-foto"/>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781175" cy="1257300"/>
                          </a:xfrm>
                          <a:prstGeom prst="rect">
                            <a:avLst/>
                          </a:prstGeom>
                          <a:noFill/>
                          <a:ln>
                            <a:noFill/>
                          </a:ln>
                        </pic:spPr>
                      </pic:pic>
                    </a:graphicData>
                  </a:graphic>
                </wp:inline>
              </w:drawing>
            </w:r>
          </w:p>
          <w:p w:rsidR="00173E38" w:rsidRPr="0017443A" w:rsidRDefault="004A0CA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Fig.205 </w:t>
            </w:r>
            <w:r w:rsidR="00173E38" w:rsidRPr="0017443A">
              <w:rPr>
                <w:rFonts w:ascii="Times New Roman" w:hAnsi="Times New Roman" w:cs="Times New Roman"/>
                <w:i/>
                <w:sz w:val="28"/>
                <w:szCs w:val="28"/>
              </w:rPr>
              <w:t>Actinic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•Atopic cheilitis, in contrast to actinic cheilitis, spontaneously heals by the age of 25-26.</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Differential diagnostics of dry form of actinic cheilitis and Manganotti’s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•Prevalence among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red border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Tendency to malignancy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dry form of actinic cheilitis, the entire red border of the lip is affected. In Manganotti’s cheilitis, the lateral part of the lower lip is affected, less often in the center.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the dry form of actinic cheilitis, small, dry silvery-white scales, abrasions, erosions  on the background of areas of congestive hyperemia are formed. In  Manganotti's cheilitis, on  a background  of slight inflammation or frequently its absence , oval-shaped erosions with a smooth surface of a deep red color, covered with dense bloody or serous crusts are formed.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the dry form of actinic cheilitis, burning, itching, painfulness of the lips are observed. In  Manganotti's cheilitis, painfulness of the lips is not observed.</w:t>
            </w:r>
          </w:p>
          <w:p w:rsidR="007C4257"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•In contrast to actinic cheilitis, erosion in Manganotti’s cheilitis can spontaneously epithelize, do not respond </w:t>
            </w:r>
            <w:r w:rsidR="007C4257" w:rsidRPr="0017443A">
              <w:rPr>
                <w:rFonts w:ascii="Times New Roman" w:hAnsi="Times New Roman" w:cs="Times New Roman"/>
                <w:sz w:val="28"/>
                <w:szCs w:val="28"/>
              </w:rPr>
              <w:t>well to medication therapy.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7. Differential diagnostics of dry forms of actinic cheilitis and meteorological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small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cause  is - meteorological conditions (insolation, wind, cold)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Actinic cheilitis is more common in men. Meteorological cheilitis often occurs in people with white and delicate skin, or in people with skin diseases accompanied by increased dryness.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dry form of actinic cheilitis, the entire red border of the lip becomes bright red. In  meteorological cheilitis, the red border of the lip is unevenly slightly hyperemic and infiltrated, dry.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Differential diagnostics of exudative form of actinic cheilitis and eczematous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Itching, burning, edema  and redness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vesicles, wet erosions, erythema, crusts on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•Actinic cheilitis is more common in men between the ages of 20 and 60. Eczematous cheilitis often affects children of both sexes from 3 to 16 years old, sometimes the elderly.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exudative form of actinic cheilitis, the red border of the lower lip is affected. In  eczematous cheilitis, the red border of both lips and necessarily the skin of the perioral region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F6A1499" wp14:editId="13A4FDF0">
                  <wp:extent cx="1733550" cy="1219200"/>
                  <wp:effectExtent l="0" t="0" r="0" b="0"/>
                  <wp:docPr id="4153" name="Рисунок 4153" descr="actinic-cheilitis-sq-cell-lip-44-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ctinic-cheilitis-sq-cell-lip-44-fot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33550" cy="1219200"/>
                          </a:xfrm>
                          <a:prstGeom prst="rect">
                            <a:avLst/>
                          </a:prstGeom>
                          <a:noFill/>
                          <a:ln>
                            <a:noFill/>
                          </a:ln>
                        </pic:spPr>
                      </pic:pic>
                    </a:graphicData>
                  </a:graphic>
                </wp:inline>
              </w:drawing>
            </w:r>
          </w:p>
          <w:p w:rsidR="007C4257" w:rsidRPr="0017443A" w:rsidRDefault="004A0CA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Fig.206 </w:t>
            </w:r>
            <w:r w:rsidR="00173E38" w:rsidRPr="0017443A">
              <w:rPr>
                <w:rFonts w:ascii="Times New Roman" w:hAnsi="Times New Roman" w:cs="Times New Roman"/>
                <w:i/>
                <w:sz w:val="28"/>
                <w:szCs w:val="28"/>
              </w:rPr>
              <w:t>Actinic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By  a prolonged course of eczematous cheilitis, nodules form on the red border of the lips, there is a thickening of the affected areas due to inflammatory infiltration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Meteorological cheilitis is differentiated with: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1.Dry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2.Allergic contact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3.Dry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meteorological cheilitis and dry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•Defeat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small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cause  is  - meteorological factors (cold, insolation, wind)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•Actinic cheilitis is more common in men. Meteorological cheilitis often occurs in people with white and delicate skin, or in people with skin diseases accompanied by increased dryness.</w:t>
            </w:r>
          </w:p>
          <w:p w:rsidR="00173E38" w:rsidRPr="0017443A" w:rsidRDefault="007C4257"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1A2CD2A" wp14:editId="7DA57B8D">
                  <wp:extent cx="1809750" cy="1285875"/>
                  <wp:effectExtent l="0" t="0" r="0" b="9525"/>
                  <wp:docPr id="4154" name="Рисунок 4154" descr="Priznaki-meteorologicheskogo-heyl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riznaki-meteorologicheskogo-heylita"/>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809750" cy="1285875"/>
                          </a:xfrm>
                          <a:prstGeom prst="rect">
                            <a:avLst/>
                          </a:prstGeom>
                          <a:noFill/>
                          <a:ln>
                            <a:noFill/>
                          </a:ln>
                        </pic:spPr>
                      </pic:pic>
                    </a:graphicData>
                  </a:graphic>
                </wp:inline>
              </w:drawing>
            </w:r>
          </w:p>
          <w:p w:rsidR="00173E38" w:rsidRPr="0017443A" w:rsidRDefault="006F781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Fig.207 </w:t>
            </w:r>
            <w:r w:rsidR="00173E38" w:rsidRPr="0017443A">
              <w:rPr>
                <w:rFonts w:ascii="Times New Roman" w:hAnsi="Times New Roman" w:cs="Times New Roman"/>
                <w:i/>
                <w:sz w:val="28"/>
                <w:szCs w:val="28"/>
              </w:rPr>
              <w:t>Meteorological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the dry form of actinic cheilitis, the entire red border of the lip becomes bright red. In  meteorological cheilitis, the red border of the lip is unevenly slightly hyperemic and infiltrated, dry.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By a prolonged course of the dry form of actinic cheilitis, foci of hyperkeratosis, vegetation are formed on the red border of the lower lip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meteorological cheilitis and allergic contact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burning sensation, tightness and dryness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•Contact allergic cheilitis is more common in women. Meteorological cheilitis often occurs in people with white and delicate skin, or in people with skin diseases, accompanied by increased dryness.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contact allergic cheilitis, sharply outlined hyperemia, edema develop at the site of contact with the allergen, there may be vesicular  rashes, sometimes the process slightly captures the skin. In  meteorological cheilitis, the red border of the lower lip is slightly and unevenly hyperemic, infiltrated, dry, covered with small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•After elimination  of the allergen, contact allergic cheilitis is cured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meteorological cheilitis and dry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•Feeling  of dryness  and peeling off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transparent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Red border of  the lips is hyperemic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•Etiology of exfoliative cheilitis  is  impaired function of the nervous system, anxious depressive reactions. The causes of meteorological cheilitis are solar insolation and other meteorological factors.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•Exfoliative cheilitis is more common in women. Meteorological cheilitis often occurs in people with white and delicate skin, as well as with skin diseases, accompanied by increased dryness.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dry  form of  exfoliative cheilitis, mica-like scales of gray or grayish-brown color are formed, tightly attached by their center to the red border of the lips and elevated  along the edges, after the elimination  of which a slightly hyperemic surface is formed (erosion is not </w:t>
            </w:r>
            <w:r w:rsidRPr="0017443A">
              <w:rPr>
                <w:rFonts w:ascii="Times New Roman" w:hAnsi="Times New Roman" w:cs="Times New Roman"/>
                <w:sz w:val="28"/>
                <w:szCs w:val="28"/>
              </w:rPr>
              <w:lastRenderedPageBreak/>
              <w:t>formed). In  meteorological cheilitis, small scales form on the  slightly hyperemic red border of the lips, erosions and cracks with compaction of their base.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1AE7036" wp14:editId="2C13A774">
                  <wp:extent cx="1781175" cy="1276350"/>
                  <wp:effectExtent l="0" t="0" r="9525" b="0"/>
                  <wp:docPr id="4155" name="Рисунок 4155" descr="398273_html_240ba8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398273_html_240ba87d"/>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781175" cy="1276350"/>
                          </a:xfrm>
                          <a:prstGeom prst="rect">
                            <a:avLst/>
                          </a:prstGeom>
                          <a:noFill/>
                          <a:ln>
                            <a:noFill/>
                          </a:ln>
                        </pic:spPr>
                      </pic:pic>
                    </a:graphicData>
                  </a:graphic>
                </wp:inline>
              </w:drawing>
            </w:r>
          </w:p>
          <w:p w:rsidR="00173E38" w:rsidRPr="0017443A" w:rsidRDefault="006F781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Fig.208 </w:t>
            </w:r>
            <w:r w:rsidR="00173E38" w:rsidRPr="0017443A">
              <w:rPr>
                <w:rFonts w:ascii="Times New Roman" w:hAnsi="Times New Roman" w:cs="Times New Roman"/>
                <w:sz w:val="28"/>
                <w:szCs w:val="28"/>
              </w:rPr>
              <w:t>Meteorological cheilitis</w:t>
            </w:r>
          </w:p>
          <w:p w:rsidR="00173E38" w:rsidRPr="0017443A" w:rsidRDefault="007C425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exfoliative cheilitis, half of the red border of the lips is affected - from the zone of transition of the mucous membrane into the red border of the lip (Klein zone) to the middle  part of it, without lowering to the skin  of lips and chin to. In meteorological cheilitis, the entire surface of the red border of the lips is affected with more expressed symptoms of inflammation, sometimes the process slightly captures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meteorological cheilitis, the entire surface of the red border of the lips is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Atopic cheilitis is differentiated by: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1.Exudative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2.Contact allergic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Streptococcal perleche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5.Lupus erythematosus without expressed atrophy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.Eczematous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1.Differential diagnostics of atopic cheilitis and exudative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w:t>
            </w:r>
            <w:r w:rsidRPr="0017443A">
              <w:rPr>
                <w:rFonts w:ascii="Times New Roman" w:hAnsi="Times New Roman" w:cs="Times New Roman"/>
                <w:sz w:val="28"/>
                <w:szCs w:val="28"/>
              </w:rPr>
              <w:t>Allergic reaction, itching and burning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Itching and burning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They are characterized by the seasonality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erythema on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•Actinic cheilitis is more common in men between the ages of 20 and 60. Atopic cheilitis is more common in children and adolescents of both sexes between the ages of 7 and 17.</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90BCCD5" wp14:editId="24BDC9FE">
                  <wp:extent cx="1724025" cy="1352550"/>
                  <wp:effectExtent l="0" t="0" r="9525" b="0"/>
                  <wp:docPr id="4156" name="Рисунок 415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724025" cy="1352550"/>
                          </a:xfrm>
                          <a:prstGeom prst="rect">
                            <a:avLst/>
                          </a:prstGeom>
                          <a:noFill/>
                          <a:ln>
                            <a:noFill/>
                          </a:ln>
                        </pic:spPr>
                      </pic:pic>
                    </a:graphicData>
                  </a:graphic>
                </wp:inline>
              </w:drawing>
            </w:r>
          </w:p>
          <w:p w:rsidR="00173E38" w:rsidRPr="0017443A" w:rsidRDefault="006F781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Fig.209 </w:t>
            </w:r>
            <w:r w:rsidR="00173E38" w:rsidRPr="0017443A">
              <w:rPr>
                <w:rFonts w:ascii="Times New Roman" w:hAnsi="Times New Roman" w:cs="Times New Roman"/>
                <w:i/>
                <w:sz w:val="28"/>
                <w:szCs w:val="28"/>
              </w:rPr>
              <w:t>Atopic cheilitis</w:t>
            </w:r>
          </w:p>
          <w:p w:rsidR="00173E38" w:rsidRPr="0017443A" w:rsidRDefault="007C4257"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 In Patients with actinic cheilitis history clearly shows the dependence of exacerbations on insolation. After exposure to the sun, the entire red border of the lower lip becomes bright red, covered with small scales. In  the exudative form of actinic cheilitis, the lesion is accompanied by the formation of small vesicles, weeping erosions, covered with crusts. In  atopic cheilitis, the red border of the lips (especially the corners of the mouth) is affected with the formation of small scales, cracks, furrows, with the involvement of the adjacent areas of the skin of the face, neck, elbow folds, popliteal cavities in the pathological process.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•Atopic cheilitis, in contrast to actinic cheilitis, spontaneo</w:t>
            </w:r>
            <w:r w:rsidR="007C4257" w:rsidRPr="0017443A">
              <w:rPr>
                <w:rFonts w:ascii="Times New Roman" w:hAnsi="Times New Roman" w:cs="Times New Roman"/>
                <w:sz w:val="28"/>
                <w:szCs w:val="28"/>
              </w:rPr>
              <w:t>usly heals by the age of 25-26</w:t>
            </w:r>
            <w:r w:rsidRPr="0017443A">
              <w:rPr>
                <w:rFonts w:ascii="Times New Roman" w:hAnsi="Times New Roman" w:cs="Times New Roman"/>
                <w:b/>
                <w:sz w:val="28"/>
                <w:szCs w:val="28"/>
              </w:rPr>
              <w:t>2. Differential diagnostics of atopic cheilitis and contact allergic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the red border of the lips and adjacent areas of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Delayed allergic reaction, itching and burning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of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allergic cheilitis, there is a clear relationship  between inflammation of the lips and the allergen: lipstick, a specific type of toothpaste, new dentures made of plastic, the place where the mouthpiece of wind instruments is held in the mouth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w:t>
            </w:r>
            <w:r w:rsidRPr="0017443A">
              <w:rPr>
                <w:rFonts w:ascii="Times New Roman" w:hAnsi="Times New Roman" w:cs="Times New Roman"/>
                <w:sz w:val="28"/>
                <w:szCs w:val="28"/>
              </w:rPr>
              <w:t xml:space="preserve"> Contact allergic cheilitis is more common in women over the age of 20. Atopic cheilitis is more common in children and adolescents of both sexes between the ages of 7 and 17.</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contact allergic cheilitis, small vesicles  that quickly burst,   form on the red border of the lips. In atopic cheilitis, small scales form on the red border of the lips (especially  in the corners of the mouth).</w:t>
            </w:r>
          </w:p>
          <w:p w:rsidR="00173E38" w:rsidRPr="0017443A" w:rsidRDefault="007C4257"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EBD3E82" wp14:editId="6D13F942">
                  <wp:extent cx="1695450" cy="1314450"/>
                  <wp:effectExtent l="0" t="0" r="0" b="0"/>
                  <wp:docPr id="4157" name="Рисунок 4157" descr="Simptomyi-atopicheskogo-heyl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imptomyi-atopicheskogo-heylita"/>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695450" cy="1314450"/>
                          </a:xfrm>
                          <a:prstGeom prst="rect">
                            <a:avLst/>
                          </a:prstGeom>
                          <a:noFill/>
                          <a:ln>
                            <a:noFill/>
                          </a:ln>
                        </pic:spPr>
                      </pic:pic>
                    </a:graphicData>
                  </a:graphic>
                </wp:inline>
              </w:drawing>
            </w:r>
          </w:p>
          <w:p w:rsidR="00173E38" w:rsidRPr="0017443A" w:rsidRDefault="006F781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Fig.210  </w:t>
            </w:r>
            <w:r w:rsidR="00173E38" w:rsidRPr="0017443A">
              <w:rPr>
                <w:rFonts w:ascii="Times New Roman" w:hAnsi="Times New Roman" w:cs="Times New Roman"/>
                <w:i/>
                <w:sz w:val="28"/>
                <w:szCs w:val="28"/>
              </w:rPr>
              <w:t>Atopic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atopic cheilitis, in contrast to contact allergic cheilitis, the skin of the face, neck, elbows, popliteal hollows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•Atopic cheilitis, in contrast to allergic cheilitis, spontaneously heals by the age of 25-26.</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atopic cheilitis and streptococcal perleche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•Prevalence among children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•Defeat the corners of the mouth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•Painfulness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•In the etiology of atopic cheilitis,there is  a predisposition to allergy. In the etiology of streptococcal perleche, streptococci play an important  role.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•In  atopic cheilitis, the lips are infiltrated, peel off  with small scales. Streptococcal perleche  begins with the formation of a bubble with a flaccid thin cover, after rupture  of  which erosion, covered with a purulent bloody crust forms.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streptococcal perleche, red moist bleeding erosions  are  formed. Dryness of the  lips are characteristic of atopic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•Lip lesions in   atopic cheilitis are often combined with dryness, peeling off  the skin of the face.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noProof/>
                <w:sz w:val="28"/>
                <w:szCs w:val="28"/>
                <w:lang w:val="ru-RU" w:eastAsia="ru-RU"/>
              </w:rPr>
              <w:drawing>
                <wp:inline distT="0" distB="0" distL="0" distR="0" wp14:anchorId="289542D7" wp14:editId="0131E92F">
                  <wp:extent cx="1581150" cy="1400175"/>
                  <wp:effectExtent l="0" t="0" r="0" b="9525"/>
                  <wp:docPr id="4158" name="Рисунок 4158" descr="1294747413_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294747413_a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81150" cy="1400175"/>
                          </a:xfrm>
                          <a:prstGeom prst="rect">
                            <a:avLst/>
                          </a:prstGeom>
                          <a:noFill/>
                          <a:ln>
                            <a:noFill/>
                          </a:ln>
                        </pic:spPr>
                      </pic:pic>
                    </a:graphicData>
                  </a:graphic>
                </wp:inline>
              </w:drawing>
            </w:r>
          </w:p>
          <w:p w:rsidR="00173E38" w:rsidRPr="0017443A" w:rsidRDefault="006F781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Fig.211 </w:t>
            </w:r>
            <w:r w:rsidR="00173E38" w:rsidRPr="0017443A">
              <w:rPr>
                <w:rFonts w:ascii="Times New Roman" w:hAnsi="Times New Roman" w:cs="Times New Roman"/>
                <w:i/>
                <w:sz w:val="28"/>
                <w:szCs w:val="28"/>
              </w:rPr>
              <w:t>Atopic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•For atopic cheilitis, in contrast to streptococcal perleche, exacerbations are characteristic in the autumn-winter period.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atopic cheilitis and dry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scales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 Dryness, itching , burning, peeling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exfoliative cheilitis, half of the red border of the lips is affected - from the zone of transition of the mucous membrane into the red border of the lip (Klein zone) to the middle  part of it (the corners of the mouth are not affected), without going down to the skin of the lip and chin. In  atopic cheilitis, part of the red border of the lips is affected with the involvement of skin of the the adjacent areas, of  facial skin (dryness, peeling), and the area of ​​the corners of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2CB5097" wp14:editId="7CDFAA9D">
                  <wp:extent cx="1762125" cy="1190625"/>
                  <wp:effectExtent l="0" t="0" r="9525" b="9525"/>
                  <wp:docPr id="4159" name="Рисунок 4159" descr="148001-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48001-foto"/>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762125" cy="1190625"/>
                          </a:xfrm>
                          <a:prstGeom prst="rect">
                            <a:avLst/>
                          </a:prstGeom>
                          <a:noFill/>
                          <a:ln>
                            <a:noFill/>
                          </a:ln>
                        </pic:spPr>
                      </pic:pic>
                    </a:graphicData>
                  </a:graphic>
                </wp:inline>
              </w:drawing>
            </w:r>
          </w:p>
          <w:p w:rsidR="00173E38" w:rsidRPr="0017443A" w:rsidRDefault="006F781C"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Fig.212 </w:t>
            </w:r>
            <w:r w:rsidR="00173E38" w:rsidRPr="0017443A">
              <w:rPr>
                <w:rFonts w:ascii="Times New Roman" w:hAnsi="Times New Roman" w:cs="Times New Roman"/>
                <w:i/>
                <w:sz w:val="28"/>
                <w:szCs w:val="28"/>
              </w:rPr>
              <w:t>Atopic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•Exfoliative cheilitis is more common in women between the ages of 20 and 40. Atopic cheilitis is more common in children and adolescents of both sexes between the ages of 7 and 17.</w:t>
            </w:r>
          </w:p>
          <w:p w:rsidR="00173E38" w:rsidRPr="0017443A" w:rsidRDefault="0058603C"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•For atopic cheilitis, in contrast to exfoliative cheilitis, lichenization and erythema are characteristic.</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•For atopic cheilitis, in contrast to exfoliative cheilitis, a change in periods of exacerbations (autumn-winter)with remissions, often of a seasonal nature, is characteristic. Exfoliative cheilitis proceeds monotonously, without remission.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5.Differential diagnostics of atopic cheilitis and lupus erythematosus without expressed atrophy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•Lip changes associated with facial skin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Periods of exacerbation and remission are character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Lupus erythematosus is more common in women between the ages of 20 and 40. Atopic cheilitis is more common in children and adolescents of both sexes aged 7 to 17 years.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lupus erythematosus without expressed  atrophy, diffuse congestive hyperemia with easily removable scales on the red border of the lips is observed, there is no itching, but oval-shaped erosions, located like a ribbon, are  possible. In  atopic cheilitis, lichenization of the red border of the lips is observed, especially of the corners of the mouth, where the process passes to the skin, patients are worried about severe itching.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atopic cheilitis, in contrast to lupus erythematosus, spontaneous recovery occurs by the age of 25-26.</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atopic cheilitis, the oral mucosa is not affected. In  lupus erythematosus, lesions of the oral mucosa occur after cutaneous manifestations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Differential diagnostics of atopic cheilitis and eczematous cheilitis.</w:t>
            </w:r>
          </w:p>
          <w:p w:rsidR="0058603C" w:rsidRPr="0017443A" w:rsidRDefault="0058603C"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w:t>
            </w:r>
            <w:r w:rsidRPr="0017443A">
              <w:rPr>
                <w:rFonts w:ascii="Times New Roman" w:hAnsi="Times New Roman" w:cs="Times New Roman"/>
                <w:sz w:val="28"/>
                <w:szCs w:val="28"/>
              </w:rPr>
              <w:t xml:space="preserve"> The defeat of half of the lips' red border with the involvement of the adjacent skin areas in the process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 Itching, burning and peeling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•Allergic nature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mucous membrane of the lips is not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atopic cheilitis, there is lichenization and erythema of the red border of the lips, especially  in the corners of the mouth, where the process passes to the skin, small scales are formed. In  acute flow of eczematous cheilitis, vesicles, oozing, crusts, easily removable ring-like scales localized around the  areas of hyperemia, cracks are formed on the edematous and hyperemic red border of the lips.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the chronic form, the skin around the mouth thickens, the edema disappears, congestive hyperemia persists, scales, cracks, bloody crusts, and perleches form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•Atopic cheilitis, in contrast to eczematous cheilitis, spontaneously heals by the age of 25-26. In eczematous cheilitis, the process becomes chronic with subsequent outbreaks. The disease lasts for years. The action of the allergen has not been eliminated, since most often there is polyallergy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atopic cheilitis, in contrast to eczematous cheilitis, in addition to the red border of the lips, the skin of the face, neck, elbow folds, popliteal hollows is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7.Differential diagnostics of atopic cheilitis and 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red border of the lips and facial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Prevalence among the child population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Perleches  in the mouth's corners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•Acute onset of the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58603C"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cause of impetigo is  both  staphylococci and streptococci . The cause of atopic cheilitis is  a genetic factor that creates a predisposition to atopic allergy.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impetigo, flickens on the affected areas and then moist erosions with abundant golden-yellow crusts form. In  atopic cheilitis, small scales, cracks and grooves form in the affected areas.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impetigo, atopic cheilitis has a seasonal character (it is exacerbated in autumn and winter).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atopic cheilitis, in contrast to impetigo, spontaneous recovery occurs by the age of 25-26.</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BA134DC" wp14:editId="62759E15">
                  <wp:extent cx="1752600" cy="1247775"/>
                  <wp:effectExtent l="0" t="0" r="0" b="9525"/>
                  <wp:docPr id="4160" name="Рисунок 4160" descr="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7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52600" cy="1247775"/>
                          </a:xfrm>
                          <a:prstGeom prst="rect">
                            <a:avLst/>
                          </a:prstGeom>
                          <a:noFill/>
                          <a:ln>
                            <a:noFill/>
                          </a:ln>
                        </pic:spPr>
                      </pic:pic>
                    </a:graphicData>
                  </a:graphic>
                </wp:inline>
              </w:drawing>
            </w:r>
          </w:p>
          <w:p w:rsidR="00173E38" w:rsidRPr="0017443A" w:rsidRDefault="006F781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Fig.213 </w:t>
            </w:r>
            <w:r w:rsidR="00173E38" w:rsidRPr="0017443A">
              <w:rPr>
                <w:rFonts w:ascii="Times New Roman" w:hAnsi="Times New Roman" w:cs="Times New Roman"/>
                <w:i/>
                <w:sz w:val="28"/>
                <w:szCs w:val="28"/>
              </w:rPr>
              <w:t>Impetigo</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Eczematous cheilitis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2.Allergic contact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3.Exudative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4.Exudative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eczematous cheilitis and atopic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a  half of the red border of the lips with the involvement of the adjacent skin areas in the process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 Itching, burning and peeling of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•Allergic nature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mucous membrane of the lips is not affected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atopic cheilitis, there is lichenization and erythema of the red border of the lips, especially in  the corners of the mouth, where the process passes to the skin, small scales are formed. In  acute currency  of  eczematous cheilitis, vesicles, oozing, crusts, easily removable ring-like  scales localized around  the areas of hyperemia, cracks are formed on the edematous and hyperemic red border of the lips. In the chronic form, the skin around the mouth thickens, the edema disappears, congestive hyperemia persists, scales, cracks, bloody crusts, and perleches form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53E7461" wp14:editId="58038487">
                  <wp:extent cx="1724025" cy="1276350"/>
                  <wp:effectExtent l="0" t="0" r="9525" b="0"/>
                  <wp:docPr id="4161" name="Рисунок 4161" descr="atlderm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tlderm_01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24025" cy="1276350"/>
                          </a:xfrm>
                          <a:prstGeom prst="rect">
                            <a:avLst/>
                          </a:prstGeom>
                          <a:noFill/>
                          <a:ln>
                            <a:noFill/>
                          </a:ln>
                        </pic:spPr>
                      </pic:pic>
                    </a:graphicData>
                  </a:graphic>
                </wp:inline>
              </w:drawing>
            </w:r>
          </w:p>
          <w:p w:rsidR="00173E38" w:rsidRPr="0017443A" w:rsidRDefault="006F781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Fig.214 </w:t>
            </w:r>
            <w:r w:rsidR="00173E38" w:rsidRPr="0017443A">
              <w:rPr>
                <w:rFonts w:ascii="Times New Roman" w:hAnsi="Times New Roman" w:cs="Times New Roman"/>
                <w:i/>
                <w:sz w:val="28"/>
                <w:szCs w:val="28"/>
              </w:rPr>
              <w:t>Eczematous cheilitis</w:t>
            </w:r>
          </w:p>
          <w:p w:rsidR="00173E38" w:rsidRPr="0017443A" w:rsidRDefault="0058603C"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173E38" w:rsidRPr="0017443A">
              <w:rPr>
                <w:rFonts w:ascii="Times New Roman" w:hAnsi="Times New Roman" w:cs="Times New Roman"/>
                <w:sz w:val="28"/>
                <w:szCs w:val="28"/>
              </w:rPr>
              <w:t xml:space="preserve">     •Atopic cheilitis, in contrast to eczematous cheilitis, spontaneously heals by the age of 25-26.</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eczematous cheilitis, the process becomes chronic with subsequent outbreaks. The disease lasts for years. The action of the allergen has not been eliminated, since most often there is polyallergy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atopic cheilitis, in contrast to eczematous cheilitis, in addition to the red border of the lips, the skin of the face, neck, elbow folds, popliteal hollows is affected.</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eczematous cheilitis and allergic contact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•Allergic nature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the red border of the lips and skin of the perioral region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•Itching and burning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•Swollen and hyperemic red border of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contact allergic cheilitis on the red border of the lips, small vesicles which rapidly bur st form, followed by a transition to erosions and cracks. In  eczematous cheilitis, polymorphism of pathological elements is observed on the red border of the lips: vesicles, ring-shaped scales, crusts, cracks, oozing, nodules (lesions can become denser due to inflammatory infiltration), erythematous  spots.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Contact allergic cheilitis is more common in women over the age of 20. After elimination  of the allergen, the disease disappears. In  eczematous cheilitis, the process becomes chronic </w:t>
            </w:r>
            <w:r w:rsidRPr="0017443A">
              <w:rPr>
                <w:rFonts w:ascii="Times New Roman" w:hAnsi="Times New Roman" w:cs="Times New Roman"/>
                <w:sz w:val="28"/>
                <w:szCs w:val="28"/>
              </w:rPr>
              <w:lastRenderedPageBreak/>
              <w:t>with subsequent outbreaks. The disease lasts for years. The action of the allergen has not been eliminated, since most often there is polyallergy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oral mucosa in  eczematous cheilitis is not affected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eczematous cheilitis and exudative form of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Itching, burning, edema  and redness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vesicles, erythema, crusts on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•Actinic cheilitis is more common in men between the ages of 20 and 60. This is a reaction to ultraviolet radiation, exacerbations are observed in spring-summer. Eczematous cheilitis is a reaction to food, various substances, it is often a hereditary allergy in close relatives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exudative form of actinic cheilitis, the red border of the lower lip is affected. In  eczematous cheilitis, the red border of both lips and necessarily the skin of the perioral region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A002056" wp14:editId="11E54F4C">
                  <wp:extent cx="1790700" cy="1285875"/>
                  <wp:effectExtent l="0" t="0" r="0" b="9525"/>
                  <wp:docPr id="4162" name="Рисунок 4162" descr="398273_html_m7dab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98273_html_m7dab112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p>
          <w:p w:rsidR="00173E38" w:rsidRPr="0017443A" w:rsidRDefault="006F781C"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Fig.215 </w:t>
            </w:r>
            <w:r w:rsidR="00173E38" w:rsidRPr="0017443A">
              <w:rPr>
                <w:rFonts w:ascii="Times New Roman" w:hAnsi="Times New Roman" w:cs="Times New Roman"/>
                <w:i/>
                <w:sz w:val="28"/>
                <w:szCs w:val="28"/>
              </w:rPr>
              <w:t>Eczematous cheilitis</w:t>
            </w:r>
          </w:p>
          <w:p w:rsidR="0058603C" w:rsidRPr="0017443A" w:rsidRDefault="0058603C"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the exudative form of actinic cheilitis, moist erosions appear on the red border of the lip. In  eczematous cheilitis, ring-shaped scales are formed on the red border of the lips, </w:t>
            </w:r>
            <w:r w:rsidR="00173E38" w:rsidRPr="0017443A">
              <w:rPr>
                <w:rFonts w:ascii="Times New Roman" w:hAnsi="Times New Roman" w:cs="Times New Roman"/>
                <w:sz w:val="28"/>
                <w:szCs w:val="28"/>
              </w:rPr>
              <w:lastRenderedPageBreak/>
              <w:t>localized around the areas of hyperemia, cracks, oozing, nodules (there is hardening  of the affected areas due</w:t>
            </w:r>
            <w:r w:rsidRPr="0017443A">
              <w:rPr>
                <w:rFonts w:ascii="Times New Roman" w:hAnsi="Times New Roman" w:cs="Times New Roman"/>
                <w:sz w:val="28"/>
                <w:szCs w:val="28"/>
              </w:rPr>
              <w:t xml:space="preserve"> to inflammatory infiltration).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4.Differential diagnostics of eczematous cheilitis and exudative form of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•Burning, edema , redness and painfulness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•Easy removable scales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exudative form of exfoliative cheilitis from the Klein zone to the middle of the red border of the lips, without going down to the skin, massive crusts are formed, hanging from the lip in the form of an apron, after removing of  which the bright red granular surface of the red border is exposed, no erosion is formed. İn  eczematous cheilitis, erythema, vesicles, oozing, erosions, cracks, crusts appear on the entire red border of the lips, involving the skin of the perioral region.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•Exfoliative cheilitis is more common in women between the ages of 20 and 40.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exfoliative cheilitis, the scales are attached to the red border of the lips only in the center and lag behind at the edges. In  eczematous cheilitis, small ring-shaped scales are formed, localized around the areas of hyperemia.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•Etiology of exfoliative cheilitis is a dysfunction of the nervous system, anxious depressive reactions. The cause of eczematous cheilitis is the allergic nature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cause of eczematous cheilitis is an allergic reaction to food, various substances, often hereditary allergy in close relatives. The disease lasts for years, the effect of the allergen is not eliminated, since most often there is polyallergy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eczematous cheilitis, in contrast to exfoliative cheilitis, patients complain of intolerable itching in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Melkerson-Rosenthal' macrocheilitis is differentiated with: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1.Quincke's edema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2.Erysipelas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3.Lymphangioma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4.Hemangioma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5.Collateral edema of the lips in  periostitis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Lip abscess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Melkerson-Rosenthal' macrocheilitis and Quincke's edema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Edema  of  the lips, cheeks, eyelids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•Sudden onset of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Melkerson-Rosenthal' macrocheilitis is  more common in women. Quincke's edema can be in any person, regardless of gender.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51FD819" wp14:editId="51B2077B">
                  <wp:extent cx="1695450" cy="1257300"/>
                  <wp:effectExtent l="0" t="0" r="0" b="0"/>
                  <wp:docPr id="4163" name="Рисунок 4163" descr="1322484138_t4_214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322484138_t4_21448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695450" cy="1257300"/>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Fig.216 </w:t>
            </w:r>
            <w:r w:rsidR="00173E38" w:rsidRPr="0017443A">
              <w:rPr>
                <w:rFonts w:ascii="Times New Roman" w:hAnsi="Times New Roman" w:cs="Times New Roman"/>
                <w:i/>
                <w:sz w:val="28"/>
                <w:szCs w:val="28"/>
              </w:rPr>
              <w:t>Melkerson-Rosenthal' macrocheilitis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cause of Melkerson-Rosenthal' macrocheilitis has not been completely clarified. The cause of Quincke's edema is an allergy to medications , food and other substances.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5D5CFB4" wp14:editId="668DF3F2">
                  <wp:extent cx="1724025" cy="1219200"/>
                  <wp:effectExtent l="0" t="0" r="9525" b="0"/>
                  <wp:docPr id="4164" name="Рисунок 4164" descr="otek_kvin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tek_kvinke"/>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724025" cy="1219200"/>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Fig.217 </w:t>
            </w:r>
            <w:r w:rsidR="00173E38" w:rsidRPr="0017443A">
              <w:rPr>
                <w:rFonts w:ascii="Times New Roman" w:hAnsi="Times New Roman" w:cs="Times New Roman"/>
                <w:i/>
                <w:sz w:val="28"/>
                <w:szCs w:val="28"/>
              </w:rPr>
              <w:t>Quincke's edema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provoking factors in Melkerson-Rosenthal' macrocheilitis can be an infectious diseases, hypothermia, trauma, skin diseases, inflammation of the lips, neuropsychic stress, sinusitis,  tonsillitis, periodontitis.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History reveales the allergy.The provoking factor  for Quincke's edema is contact with an allergen.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ED476A9" wp14:editId="67D912E0">
                  <wp:extent cx="1695450" cy="1266825"/>
                  <wp:effectExtent l="0" t="0" r="0" b="9525"/>
                  <wp:docPr id="4165" name="Рисунок 4165" descr="otek-kvink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tek-kvinke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695450" cy="1266825"/>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Fig.218 </w:t>
            </w:r>
            <w:r w:rsidR="00173E38" w:rsidRPr="0017443A">
              <w:rPr>
                <w:rFonts w:ascii="Times New Roman" w:hAnsi="Times New Roman" w:cs="Times New Roman"/>
                <w:i/>
                <w:sz w:val="28"/>
                <w:szCs w:val="28"/>
              </w:rPr>
              <w:t>Quincke's edema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Melkerson-Rosenthal' macrocheilitis , in contrast to Quincke's edema, there are difficulties in lip movements, paresthesia, paralysis of the facial nerve, folding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Melkerson-Rosenthal'  macrocheilitis, the color of the lips either does not change, or  is of a bluish shadow, the texture of the lip tissue on palpation is soft or densely elastic. In  Quincke's edema, the color of the lips does not change and the consistency of the lip tissue on </w:t>
            </w:r>
            <w:r w:rsidRPr="0017443A">
              <w:rPr>
                <w:rFonts w:ascii="Times New Roman" w:hAnsi="Times New Roman" w:cs="Times New Roman"/>
                <w:sz w:val="28"/>
                <w:szCs w:val="28"/>
              </w:rPr>
              <w:lastRenderedPageBreak/>
              <w:t>palpation is dense. In  Quincke’s edema, the color of the lips does not change, the patient notes a feeling of tension in the tissues of the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DB6015B" wp14:editId="1A5EBBB4">
                  <wp:extent cx="1771650" cy="1790700"/>
                  <wp:effectExtent l="0" t="0" r="0" b="0"/>
                  <wp:docPr id="4166" name="Рисунок 4166"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1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771650" cy="1790700"/>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Fig.219 </w:t>
            </w:r>
            <w:r w:rsidR="00173E38" w:rsidRPr="0017443A">
              <w:rPr>
                <w:rFonts w:ascii="Times New Roman" w:hAnsi="Times New Roman" w:cs="Times New Roman"/>
                <w:i/>
                <w:sz w:val="28"/>
                <w:szCs w:val="28"/>
              </w:rPr>
              <w:t>Quincke's edema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Quincke's edema, in contrast to Melkerson-Rosenthal'  macrocheilitis , after elimination of the cause and desensitizing therapy, all phenomena disappear without a trace.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F53B258" wp14:editId="08EDBE87">
                  <wp:extent cx="1771650" cy="1562100"/>
                  <wp:effectExtent l="0" t="0" r="0" b="0"/>
                  <wp:docPr id="4167" name="Рисунок 4167" descr="д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дб"/>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771650" cy="1562100"/>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Fig.220  </w:t>
            </w:r>
            <w:r w:rsidR="00173E38" w:rsidRPr="0017443A">
              <w:rPr>
                <w:rFonts w:ascii="Times New Roman" w:hAnsi="Times New Roman" w:cs="Times New Roman"/>
                <w:i/>
                <w:sz w:val="28"/>
                <w:szCs w:val="28"/>
              </w:rPr>
              <w:t>Quincke's edema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58603C" w:rsidRPr="0017443A">
              <w:rPr>
                <w:rFonts w:ascii="Times New Roman" w:hAnsi="Times New Roman" w:cs="Times New Roman"/>
                <w:sz w:val="28"/>
                <w:szCs w:val="28"/>
              </w:rPr>
              <w:t xml:space="preserve">  </w:t>
            </w:r>
            <w:r w:rsidRPr="0017443A">
              <w:rPr>
                <w:rFonts w:ascii="Times New Roman" w:hAnsi="Times New Roman" w:cs="Times New Roman"/>
                <w:sz w:val="28"/>
                <w:szCs w:val="28"/>
              </w:rPr>
              <w:t>•In  Quincke’s edema, there is a rapid development of edema, a rapid increase in edema of the face, neck, tongue. Laryngeal edema is  possible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Melkerson-Rosenthal'  macrocheilitis and erysipelas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and edema of  the pathological foci</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Melkerson-Rosenthal'  macrocheilitis, there is a shapeless, sometimes uneven swelling of the lips, the color of which is not changed, sometimes they acquire a bluish shadow. In  erysipelas, the skin of the face is bright red, hot, slightly elevated  and sharply delimited from the surrounding healthy tissue, small vesicles  appear on  the background of hyperemia.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3B2EB61" wp14:editId="21FCB3C5">
                  <wp:extent cx="1800225" cy="1533525"/>
                  <wp:effectExtent l="0" t="0" r="9525" b="9525"/>
                  <wp:docPr id="4168" name="Рисунок 4168" descr="1322484179_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322484179_ris"/>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00225" cy="1533525"/>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Fig.221 </w:t>
            </w:r>
            <w:r w:rsidR="00173E38" w:rsidRPr="0017443A">
              <w:rPr>
                <w:rFonts w:ascii="Times New Roman" w:hAnsi="Times New Roman" w:cs="Times New Roman"/>
                <w:i/>
                <w:sz w:val="28"/>
                <w:szCs w:val="28"/>
              </w:rPr>
              <w:t>Melkerson-Rosenthal'  macrocheilitis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erysipelas, in contrast to Melkerson-Rosenthal'  macrocheilitis, regional lymphadenitis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Erysipelas, in contrast to Melkerson-Rosenthal'  macrocheilitis, is accompanied by fever, chills, headache, fever.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Melkerson-Rosenthal'   macrocheilitis, in contrast to erysipelas, a triad of symptoms is characteristic: swelling of the lips, paralysis of the facial nerve, folded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•Erysipelas is an acute, often recurrent infectious disease caused by beta-hemolytic streptococcus  of group A.  In Quincke's edema, allergy is revealed  from  a history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Melkerson-Rosenthal'  macrocheilitis  and lymphangioma.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•Deformation of the  affected organs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Defeat of  the tongue,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Painfulness, discomfort while talking, swallowing, chewing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58603C"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Lymphangioma is a benign tumor from lymphoid tissue. It develops slowly over the years. Melkerson-Rosenthal'  macrocheilitis is a rare neurological disorder characterized by recurrent facial paralysis, swelling of the face and lips (usually the upper lip), and the development of </w:t>
            </w:r>
          </w:p>
          <w:p w:rsidR="0058603C" w:rsidRPr="0017443A" w:rsidRDefault="0058603C"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folds and furrows in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68943A3" wp14:editId="0AF4B177">
                  <wp:extent cx="1790700" cy="1352550"/>
                  <wp:effectExtent l="0" t="0" r="0" b="0"/>
                  <wp:docPr id="4169" name="Рисунок 4169" descr="398273_html_m772fd4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398273_html_m772fd4fc"/>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90700" cy="1352550"/>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Fig.222 </w:t>
            </w:r>
            <w:r w:rsidR="00173E38" w:rsidRPr="0017443A">
              <w:rPr>
                <w:rFonts w:ascii="Times New Roman" w:hAnsi="Times New Roman" w:cs="Times New Roman"/>
                <w:i/>
                <w:sz w:val="28"/>
                <w:szCs w:val="28"/>
              </w:rPr>
              <w:t>Melkerson-Rosenthal'   macrocheilitis</w:t>
            </w:r>
          </w:p>
          <w:p w:rsidR="00173E38" w:rsidRPr="0017443A" w:rsidRDefault="0058603C"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•For Melkerson-Rosenthal'   macrocheilitis , in contrast to hemangioma, paralysis of the facial nerve is characteristic.</w:t>
            </w:r>
          </w:p>
          <w:p w:rsidR="0058603C"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lymphangioma, in contrast to Melkerson-Rosenthal'   macrocheilitis, infection of the pathological  lesions is obse</w:t>
            </w:r>
            <w:r w:rsidR="0058603C" w:rsidRPr="0017443A">
              <w:rPr>
                <w:rFonts w:ascii="Times New Roman" w:hAnsi="Times New Roman" w:cs="Times New Roman"/>
                <w:sz w:val="28"/>
                <w:szCs w:val="28"/>
              </w:rPr>
              <w:t>rved, causing serious problems.</w:t>
            </w:r>
          </w:p>
          <w:p w:rsidR="0058603C"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Most often, lymphangioma is detected during the first year of a child's life, as a rule, most of such formations are detected by the 3rd year of  the life. Melkerson-Rosenthal'   macroch</w:t>
            </w:r>
            <w:r w:rsidR="0058603C" w:rsidRPr="0017443A">
              <w:rPr>
                <w:rFonts w:ascii="Times New Roman" w:hAnsi="Times New Roman" w:cs="Times New Roman"/>
                <w:sz w:val="28"/>
                <w:szCs w:val="28"/>
              </w:rPr>
              <w:t>eilitis is more common in women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4.Differential diagnostics of Melkerson-Rosenthal'   macrocheilitis and hemangioma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Affection of the lips, tongue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Blue color of the pathological  lesion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•Deformation of the affected organs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•Discomfort while talking, swallowing, chewing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Melkerson-Rosenthal'   macrocheilitis  is a rare neurological disorder that is more common in women. Hemangioma is a benign tumor of blood vessels, often it is  a congenital disease or manifests itself in a short period immediately after birth.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Melkerson-Rosenthal'   macrocheilitis  , a shapeless, sometimes uneven swelling of the affected organs is observed. Hemangioma appears as a plane red surface (if capillary) or a lesion elevated  above healthy tissue, consisting of wide, large sinuses filled with blood (if cavernous).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Melkerson-Rosenthal'   macrocheilitis  , no impressions remain after palpation. In  a hemangioma, when pressed, the lesion turns pale and falls, but then restores its color again.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Melkerson-Rosenthal'   macrocheilitis,  in hemangioma, the joining of a secondary infection causes ulceration of the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•For Melkerson-Rosenthal'   macrocheilitis , in contrast to hemangioma, paralysis of the facial nerve  and folded tongue is characteristic.</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Melkerson-Rosenthal'   macrocheilitis   and collateral edema of the lips in periostitis.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Swelling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etiology of Melkerson-Rosenthal'   macrocheilitis has not been completely clarified. The cause of periostitis is an inflammatory process that occurs as a complication of diseases of the teeth and periodontal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periostitis, in contrast to Melkerson-Rosenthal'   macrocheilitis, there is hyperemia, swelling and painfulness of the mucous membrane and soft tissues in the area of ​​the projection of the root of the causative and adjacent teeth.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•Periostitis, in contrast to Melkerson-Rosenthal'   macrocheilitis, is accompanied by an increase in body temperature, weakness, chills, and headache.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•Melkerson-Rosenthal'   macrocheilitis, in contrast to periostitis, is characterized by the following symptoms: folded tongue and paralysis of the facial nerve.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848CF69" wp14:editId="4C49DD4A">
                  <wp:extent cx="1590675" cy="1524000"/>
                  <wp:effectExtent l="0" t="0" r="9525" b="0"/>
                  <wp:docPr id="4170" name="Рисунок 4170" descr="index_clip_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ndex_clip_image00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590675" cy="1524000"/>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Fig.223 </w:t>
            </w:r>
            <w:r w:rsidR="00173E38" w:rsidRPr="0017443A">
              <w:rPr>
                <w:rFonts w:ascii="Times New Roman" w:hAnsi="Times New Roman" w:cs="Times New Roman"/>
                <w:i/>
                <w:sz w:val="28"/>
                <w:szCs w:val="28"/>
              </w:rPr>
              <w:t>Melkerson-Rosenthal'   macrocheilitis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Melkerson-Rosenthal'   macrocheilitis, in contrast to periostitis, there is a shapeless uneven swelling of the lips and sometimes their bluish shadow.</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periostitis, in contrast to Melkerson-Rosenthal'   macrocheilitis, after appropriate treatment, all phenomena disappear without a trace.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Melkersson-Rosenthal syndrome and lip's abscess: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Lip increases in size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lip's abscess, patients complain of painfulness of the lip. Palpation of the lip is painful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lip's abscess, patients usually indicate the cause of the  disease. The etiology of macrocheilitis is not fully understood.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lip abscess, there may be temperature rise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•Macrocheilitis, in contrast to periostitis, is characterized by the following symptoms: folded tongue and paralysis of the facial nerve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Differential diagnostics of glandular cheilitis is not difficult due to the typical clinical picture. As can be seen from the table, Differential diagnostics</w:t>
            </w: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should be carried out to determine the clinical form of glandular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tabs>
                <w:tab w:val="left" w:pos="7380"/>
              </w:tabs>
              <w:spacing w:line="360" w:lineRule="auto"/>
              <w:rPr>
                <w:rFonts w:ascii="Times New Roman" w:hAnsi="Times New Roman" w:cs="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35"/>
              <w:gridCol w:w="3177"/>
              <w:gridCol w:w="3544"/>
            </w:tblGrid>
            <w:tr w:rsidR="0017443A" w:rsidRPr="0017443A" w:rsidTr="00B568D2">
              <w:trPr>
                <w:trHeight w:val="950"/>
              </w:trPr>
              <w:tc>
                <w:tcPr>
                  <w:tcW w:w="2635" w:type="dxa"/>
                </w:tcPr>
                <w:p w:rsidR="00173E38" w:rsidRPr="0017443A" w:rsidRDefault="00173E38" w:rsidP="00706AC5">
                  <w:pPr>
                    <w:tabs>
                      <w:tab w:val="left" w:pos="7380"/>
                    </w:tabs>
                    <w:spacing w:line="360" w:lineRule="auto"/>
                    <w:rPr>
                      <w:rFonts w:ascii="Times New Roman" w:hAnsi="Times New Roman" w:cs="Times New Roman"/>
                      <w:b/>
                      <w:sz w:val="28"/>
                      <w:szCs w:val="28"/>
                    </w:rPr>
                  </w:pPr>
                  <w:r w:rsidRPr="0017443A">
                    <w:rPr>
                      <w:rFonts w:ascii="Times New Roman" w:hAnsi="Times New Roman" w:cs="Times New Roman"/>
                      <w:b/>
                      <w:sz w:val="28"/>
                      <w:szCs w:val="28"/>
                    </w:rPr>
                    <w:t>Clinical form</w:t>
                  </w:r>
                </w:p>
              </w:tc>
              <w:tc>
                <w:tcPr>
                  <w:tcW w:w="3177" w:type="dxa"/>
                </w:tcPr>
                <w:p w:rsidR="00173E38" w:rsidRPr="0017443A" w:rsidRDefault="00173E38" w:rsidP="00706AC5">
                  <w:pPr>
                    <w:tabs>
                      <w:tab w:val="left" w:pos="7380"/>
                    </w:tabs>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clinical signs</w:t>
                  </w:r>
                </w:p>
              </w:tc>
              <w:tc>
                <w:tcPr>
                  <w:tcW w:w="3544" w:type="dxa"/>
                </w:tcPr>
                <w:p w:rsidR="00173E38" w:rsidRPr="0017443A" w:rsidRDefault="00173E38" w:rsidP="00706AC5">
                  <w:pPr>
                    <w:tabs>
                      <w:tab w:val="left" w:pos="7380"/>
                    </w:tabs>
                    <w:spacing w:line="360" w:lineRule="auto"/>
                    <w:rPr>
                      <w:rFonts w:ascii="Times New Roman" w:hAnsi="Times New Roman" w:cs="Times New Roman"/>
                      <w:b/>
                      <w:sz w:val="28"/>
                      <w:szCs w:val="28"/>
                    </w:rPr>
                  </w:pPr>
                  <w:r w:rsidRPr="0017443A">
                    <w:rPr>
                      <w:rFonts w:ascii="Times New Roman" w:hAnsi="Times New Roman" w:cs="Times New Roman"/>
                      <w:b/>
                      <w:sz w:val="28"/>
                      <w:szCs w:val="28"/>
                    </w:rPr>
                    <w:t>Отличительные признаки</w:t>
                  </w:r>
                </w:p>
              </w:tc>
            </w:tr>
            <w:tr w:rsidR="0017443A" w:rsidRPr="00311547" w:rsidTr="00B568D2">
              <w:trPr>
                <w:trHeight w:val="330"/>
              </w:trPr>
              <w:tc>
                <w:tcPr>
                  <w:tcW w:w="2635" w:type="dxa"/>
                </w:tcPr>
                <w:p w:rsidR="00173E38" w:rsidRPr="0017443A" w:rsidRDefault="00173E38" w:rsidP="00706AC5">
                  <w:pPr>
                    <w:tabs>
                      <w:tab w:val="left" w:pos="7380"/>
                    </w:tabs>
                    <w:spacing w:line="360" w:lineRule="auto"/>
                    <w:rPr>
                      <w:rFonts w:ascii="Times New Roman" w:hAnsi="Times New Roman" w:cs="Times New Roman"/>
                      <w:b/>
                      <w:sz w:val="28"/>
                      <w:szCs w:val="28"/>
                    </w:rPr>
                  </w:pPr>
                  <w:r w:rsidRPr="0017443A">
                    <w:rPr>
                      <w:rFonts w:ascii="Times New Roman" w:hAnsi="Times New Roman" w:cs="Times New Roman"/>
                      <w:b/>
                      <w:sz w:val="28"/>
                      <w:szCs w:val="28"/>
                    </w:rPr>
                    <w:t>Simple primary glandular cheilitis</w:t>
                  </w:r>
                </w:p>
              </w:tc>
              <w:tc>
                <w:tcPr>
                  <w:tcW w:w="3177" w:type="dxa"/>
                </w:tcPr>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Hyperplasia and inflammation of the small salivary glands of the lower lip due to its anomaly. The appearance of salivary glands in the </w:t>
                  </w:r>
                  <w:r w:rsidRPr="0017443A">
                    <w:rPr>
                      <w:rFonts w:ascii="Times New Roman" w:hAnsi="Times New Roman" w:cs="Times New Roman"/>
                      <w:sz w:val="28"/>
                      <w:szCs w:val="28"/>
                    </w:rPr>
                    <w:lastRenderedPageBreak/>
                    <w:t>Klein area Clinical signs are poorly expressed. No complaints</w:t>
                  </w:r>
                </w:p>
                <w:p w:rsidR="00173E38" w:rsidRPr="0017443A" w:rsidRDefault="00173E38" w:rsidP="00706AC5">
                  <w:pPr>
                    <w:tabs>
                      <w:tab w:val="left" w:pos="7380"/>
                    </w:tabs>
                    <w:spacing w:line="360" w:lineRule="auto"/>
                    <w:rPr>
                      <w:rFonts w:ascii="Times New Roman" w:hAnsi="Times New Roman" w:cs="Times New Roman"/>
                      <w:sz w:val="28"/>
                      <w:szCs w:val="28"/>
                    </w:rPr>
                  </w:pPr>
                </w:p>
              </w:tc>
              <w:tc>
                <w:tcPr>
                  <w:tcW w:w="3544" w:type="dxa"/>
                </w:tcPr>
                <w:p w:rsidR="00173E38" w:rsidRPr="0017443A" w:rsidRDefault="00173E38" w:rsidP="00706AC5">
                  <w:pPr>
                    <w:tabs>
                      <w:tab w:val="left" w:pos="7380"/>
                    </w:tabs>
                    <w:spacing w:line="360" w:lineRule="auto"/>
                    <w:rPr>
                      <w:rFonts w:ascii="Times New Roman" w:hAnsi="Times New Roman" w:cs="Times New Roman"/>
                      <w:sz w:val="28"/>
                      <w:szCs w:val="28"/>
                      <w:lang w:val="ru-RU"/>
                    </w:rPr>
                  </w:pPr>
                  <w:r w:rsidRPr="0017443A">
                    <w:rPr>
                      <w:rFonts w:ascii="Times New Roman" w:hAnsi="Times New Roman" w:cs="Times New Roman"/>
                      <w:sz w:val="28"/>
                      <w:szCs w:val="28"/>
                      <w:lang w:val="ru-RU"/>
                    </w:rPr>
                    <w:lastRenderedPageBreak/>
                    <w:t>Клинические признаки выражены слабо. Жалоб нет</w:t>
                  </w:r>
                </w:p>
              </w:tc>
            </w:tr>
            <w:tr w:rsidR="0017443A" w:rsidRPr="00311547" w:rsidTr="00B568D2">
              <w:trPr>
                <w:trHeight w:val="2542"/>
              </w:trPr>
              <w:tc>
                <w:tcPr>
                  <w:tcW w:w="2635" w:type="dxa"/>
                </w:tcPr>
                <w:p w:rsidR="00173E38" w:rsidRPr="0017443A" w:rsidRDefault="00173E38" w:rsidP="00706AC5">
                  <w:pPr>
                    <w:tabs>
                      <w:tab w:val="left" w:pos="7380"/>
                    </w:tabs>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Simple secondary glandular cheilitis</w:t>
                  </w:r>
                </w:p>
              </w:tc>
              <w:tc>
                <w:tcPr>
                  <w:tcW w:w="3177" w:type="dxa"/>
                </w:tcPr>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mouths of the small salivary glands are dilated .It develops again on the background of various diseases of the lips (lichen planus, lupus erythematosus, leukoplakia) without congenital hyperplasia of the salivary glands. Therefore, the elements of these diseases are determined, the phenomenon of inflammation of the epithelium. Patients complain of pain that aggravates by irritation, a sensation of tuberosity of the mucous membrane of the lips, roughness</w:t>
                  </w:r>
                </w:p>
                <w:p w:rsidR="00173E38" w:rsidRPr="0017443A" w:rsidRDefault="00173E38" w:rsidP="00706AC5">
                  <w:pPr>
                    <w:tabs>
                      <w:tab w:val="left" w:pos="7380"/>
                    </w:tabs>
                    <w:spacing w:line="360" w:lineRule="auto"/>
                    <w:rPr>
                      <w:rFonts w:ascii="Times New Roman" w:hAnsi="Times New Roman" w:cs="Times New Roman"/>
                      <w:sz w:val="28"/>
                      <w:szCs w:val="28"/>
                    </w:rPr>
                  </w:pPr>
                </w:p>
              </w:tc>
              <w:tc>
                <w:tcPr>
                  <w:tcW w:w="3544" w:type="dxa"/>
                </w:tcPr>
                <w:p w:rsidR="00173E38" w:rsidRPr="0017443A" w:rsidRDefault="00173E38" w:rsidP="00706AC5">
                  <w:pPr>
                    <w:tabs>
                      <w:tab w:val="left" w:pos="7380"/>
                    </w:tabs>
                    <w:spacing w:line="360" w:lineRule="auto"/>
                    <w:rPr>
                      <w:rFonts w:ascii="Times New Roman" w:hAnsi="Times New Roman" w:cs="Times New Roman"/>
                      <w:sz w:val="28"/>
                      <w:szCs w:val="28"/>
                      <w:lang w:val="ru-RU"/>
                    </w:rPr>
                  </w:pPr>
                  <w:r w:rsidRPr="0017443A">
                    <w:rPr>
                      <w:rFonts w:ascii="Times New Roman" w:hAnsi="Times New Roman" w:cs="Times New Roman"/>
                      <w:sz w:val="28"/>
                      <w:szCs w:val="28"/>
                      <w:lang w:val="ru-RU"/>
                    </w:rPr>
                    <w:t>Развивается вторично на фоне различных заболеваний губ (красный плоский лишай, красная волчанка, лейкоплакия) без врожденной гиперплазии слюнных желез. Поэтому определяются элементы данных заболеваний, явления воспаления эпителия. Больные жалуются на боль, усиливающуюся при раздражении, ощущение бугристости слизистой оболочки губы, шероховатость</w:t>
                  </w:r>
                </w:p>
              </w:tc>
            </w:tr>
            <w:tr w:rsidR="0017443A" w:rsidRPr="00311547" w:rsidTr="00B568D2">
              <w:trPr>
                <w:trHeight w:val="1982"/>
              </w:trPr>
              <w:tc>
                <w:tcPr>
                  <w:tcW w:w="2635" w:type="dxa"/>
                </w:tcPr>
                <w:p w:rsidR="00173E38" w:rsidRPr="0017443A" w:rsidRDefault="00173E38" w:rsidP="00706AC5">
                  <w:pPr>
                    <w:tabs>
                      <w:tab w:val="left" w:pos="7380"/>
                    </w:tabs>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Purulent glandular cheilitis</w:t>
                  </w:r>
                </w:p>
              </w:tc>
              <w:tc>
                <w:tcPr>
                  <w:tcW w:w="3177" w:type="dxa"/>
                </w:tcPr>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mouths of the small salivary glands are dilated The general condition is disturbed, there is painfulness, swelling, enlargement of the lower lip, discharge of purulent exudate from the ducts, lip abscess. Submental lymph nodes are enlarged, painful, soft to the touch</w:t>
                  </w:r>
                </w:p>
                <w:p w:rsidR="00173E38" w:rsidRPr="0017443A" w:rsidRDefault="00173E38" w:rsidP="00706AC5">
                  <w:pPr>
                    <w:tabs>
                      <w:tab w:val="left" w:pos="7380"/>
                    </w:tabs>
                    <w:spacing w:line="360" w:lineRule="auto"/>
                    <w:rPr>
                      <w:rFonts w:ascii="Times New Roman" w:hAnsi="Times New Roman" w:cs="Times New Roman"/>
                      <w:sz w:val="28"/>
                      <w:szCs w:val="28"/>
                    </w:rPr>
                  </w:pPr>
                </w:p>
              </w:tc>
              <w:tc>
                <w:tcPr>
                  <w:tcW w:w="3544" w:type="dxa"/>
                </w:tcPr>
                <w:p w:rsidR="00173E38" w:rsidRPr="0017443A" w:rsidRDefault="00173E38" w:rsidP="00706AC5">
                  <w:pPr>
                    <w:tabs>
                      <w:tab w:val="left" w:pos="7380"/>
                    </w:tabs>
                    <w:spacing w:line="360" w:lineRule="auto"/>
                    <w:rPr>
                      <w:rFonts w:ascii="Times New Roman" w:hAnsi="Times New Roman" w:cs="Times New Roman"/>
                      <w:sz w:val="28"/>
                      <w:szCs w:val="28"/>
                      <w:lang w:val="ru-RU"/>
                    </w:rPr>
                  </w:pPr>
                  <w:r w:rsidRPr="0017443A">
                    <w:rPr>
                      <w:rFonts w:ascii="Times New Roman" w:hAnsi="Times New Roman" w:cs="Times New Roman"/>
                      <w:sz w:val="28"/>
                      <w:szCs w:val="28"/>
                      <w:lang w:val="ru-RU"/>
                    </w:rPr>
                    <w:t>Общее состояние нарушено, наблюдается болезненность, отечность, увеличение нижней губы, выделение гнойного экссудата из протоков, абсцесс губы. Подподбородочные лимфатические узлы увеличены, болезненны, мягкие на ощупь</w:t>
                  </w:r>
                </w:p>
              </w:tc>
            </w:tr>
          </w:tbl>
          <w:p w:rsidR="0058603C" w:rsidRPr="0017443A" w:rsidRDefault="0058603C" w:rsidP="00706AC5">
            <w:pPr>
              <w:spacing w:line="360" w:lineRule="auto"/>
              <w:rPr>
                <w:rFonts w:ascii="Times New Roman" w:hAnsi="Times New Roman" w:cs="Times New Roman"/>
                <w:b/>
                <w:sz w:val="28"/>
                <w:szCs w:val="28"/>
                <w:lang w:val="ru-RU"/>
              </w:rPr>
            </w:pPr>
          </w:p>
          <w:p w:rsidR="00173E38" w:rsidRPr="0017443A" w:rsidRDefault="00173E38" w:rsidP="00706AC5">
            <w:pPr>
              <w:spacing w:line="360" w:lineRule="auto"/>
              <w:rPr>
                <w:rFonts w:ascii="Times New Roman" w:hAnsi="Times New Roman" w:cs="Times New Roman"/>
                <w:b/>
                <w:sz w:val="28"/>
                <w:szCs w:val="28"/>
                <w:lang w:val="ru-RU"/>
              </w:rPr>
            </w:pPr>
            <w:r w:rsidRPr="0017443A">
              <w:rPr>
                <w:rFonts w:ascii="Times New Roman" w:hAnsi="Times New Roman" w:cs="Times New Roman"/>
                <w:b/>
                <w:sz w:val="28"/>
                <w:szCs w:val="28"/>
                <w:lang w:val="ru-RU"/>
              </w:rPr>
              <w:t>4.</w:t>
            </w:r>
            <w:r w:rsidRPr="0017443A">
              <w:rPr>
                <w:rFonts w:ascii="Times New Roman" w:hAnsi="Times New Roman" w:cs="Times New Roman"/>
                <w:b/>
                <w:sz w:val="28"/>
                <w:szCs w:val="28"/>
              </w:rPr>
              <w:t>Differential</w:t>
            </w:r>
            <w:r w:rsidRPr="0017443A">
              <w:rPr>
                <w:rFonts w:ascii="Times New Roman" w:hAnsi="Times New Roman" w:cs="Times New Roman"/>
                <w:b/>
                <w:sz w:val="28"/>
                <w:szCs w:val="28"/>
                <w:lang w:val="ru-RU"/>
              </w:rPr>
              <w:t xml:space="preserve"> </w:t>
            </w:r>
            <w:r w:rsidRPr="0017443A">
              <w:rPr>
                <w:rFonts w:ascii="Times New Roman" w:hAnsi="Times New Roman" w:cs="Times New Roman"/>
                <w:b/>
                <w:sz w:val="28"/>
                <w:szCs w:val="28"/>
              </w:rPr>
              <w:t>diagnostics</w:t>
            </w:r>
            <w:r w:rsidRPr="0017443A">
              <w:rPr>
                <w:rFonts w:ascii="Times New Roman" w:hAnsi="Times New Roman" w:cs="Times New Roman"/>
                <w:b/>
                <w:sz w:val="28"/>
                <w:szCs w:val="28"/>
                <w:lang w:val="ru-RU"/>
              </w:rPr>
              <w:t xml:space="preserve"> </w:t>
            </w:r>
            <w:r w:rsidRPr="0017443A">
              <w:rPr>
                <w:rFonts w:ascii="Times New Roman" w:hAnsi="Times New Roman" w:cs="Times New Roman"/>
                <w:b/>
                <w:sz w:val="28"/>
                <w:szCs w:val="28"/>
              </w:rPr>
              <w:t>of</w:t>
            </w:r>
            <w:r w:rsidRPr="0017443A">
              <w:rPr>
                <w:rFonts w:ascii="Times New Roman" w:hAnsi="Times New Roman" w:cs="Times New Roman"/>
                <w:b/>
                <w:sz w:val="28"/>
                <w:szCs w:val="28"/>
                <w:lang w:val="ru-RU"/>
              </w:rPr>
              <w:t xml:space="preserve"> </w:t>
            </w:r>
            <w:r w:rsidRPr="0017443A">
              <w:rPr>
                <w:rFonts w:ascii="Times New Roman" w:hAnsi="Times New Roman" w:cs="Times New Roman"/>
                <w:b/>
                <w:sz w:val="28"/>
                <w:szCs w:val="28"/>
              </w:rPr>
              <w:t>chronic</w:t>
            </w:r>
            <w:r w:rsidRPr="0017443A">
              <w:rPr>
                <w:rFonts w:ascii="Times New Roman" w:hAnsi="Times New Roman" w:cs="Times New Roman"/>
                <w:b/>
                <w:sz w:val="28"/>
                <w:szCs w:val="28"/>
                <w:lang w:val="ru-RU"/>
              </w:rPr>
              <w:t xml:space="preserve"> </w:t>
            </w:r>
            <w:r w:rsidRPr="0017443A">
              <w:rPr>
                <w:rFonts w:ascii="Times New Roman" w:hAnsi="Times New Roman" w:cs="Times New Roman"/>
                <w:b/>
                <w:sz w:val="28"/>
                <w:szCs w:val="28"/>
              </w:rPr>
              <w:t>recurrent</w:t>
            </w:r>
            <w:r w:rsidRPr="0017443A">
              <w:rPr>
                <w:rFonts w:ascii="Times New Roman" w:hAnsi="Times New Roman" w:cs="Times New Roman"/>
                <w:b/>
                <w:sz w:val="28"/>
                <w:szCs w:val="28"/>
                <w:lang w:val="ru-RU"/>
              </w:rPr>
              <w:t xml:space="preserve"> </w:t>
            </w:r>
            <w:r w:rsidRPr="0017443A">
              <w:rPr>
                <w:rFonts w:ascii="Times New Roman" w:hAnsi="Times New Roman" w:cs="Times New Roman"/>
                <w:b/>
                <w:sz w:val="28"/>
                <w:szCs w:val="28"/>
              </w:rPr>
              <w:t>lip</w:t>
            </w:r>
            <w:r w:rsidRPr="0017443A">
              <w:rPr>
                <w:rFonts w:ascii="Times New Roman" w:hAnsi="Times New Roman" w:cs="Times New Roman"/>
                <w:b/>
                <w:sz w:val="28"/>
                <w:szCs w:val="28"/>
                <w:lang w:val="ru-RU"/>
              </w:rPr>
              <w:t>'</w:t>
            </w:r>
            <w:r w:rsidRPr="0017443A">
              <w:rPr>
                <w:rFonts w:ascii="Times New Roman" w:hAnsi="Times New Roman" w:cs="Times New Roman"/>
                <w:b/>
                <w:sz w:val="28"/>
                <w:szCs w:val="28"/>
              </w:rPr>
              <w:t>s</w:t>
            </w:r>
            <w:r w:rsidRPr="0017443A">
              <w:rPr>
                <w:rFonts w:ascii="Times New Roman" w:hAnsi="Times New Roman" w:cs="Times New Roman"/>
                <w:b/>
                <w:sz w:val="28"/>
                <w:szCs w:val="28"/>
                <w:lang w:val="ru-RU"/>
              </w:rPr>
              <w:t xml:space="preserve">  </w:t>
            </w:r>
            <w:r w:rsidRPr="0017443A">
              <w:rPr>
                <w:rFonts w:ascii="Times New Roman" w:hAnsi="Times New Roman" w:cs="Times New Roman"/>
                <w:b/>
                <w:sz w:val="28"/>
                <w:szCs w:val="28"/>
              </w:rPr>
              <w:t>cracks</w:t>
            </w:r>
            <w:r w:rsidRPr="0017443A">
              <w:rPr>
                <w:rFonts w:ascii="Times New Roman" w:hAnsi="Times New Roman" w:cs="Times New Roman"/>
                <w:b/>
                <w:sz w:val="28"/>
                <w:szCs w:val="28"/>
                <w:lang w:val="ru-RU"/>
              </w:rPr>
              <w: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Herpes simplex</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2.Vitamin B12 - folate deficiency anemia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3.Acute or chronic lip injury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Malignancy of chronic recurrent lip's crack</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chronic recurrent lip's crack and herpes simplex:</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•Recurrent lesion of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herpes simplex, rashes  are in the form of vesicles and erosions, spreading to the perioral skin. In a chronic recurrent  lip's crack , one or more cracks  covered with a bloody crust are found. On palpation, the cracks are soft, moderately painful. Sometimes old scars or hyperkeratosis around the cracks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•Simple herpes has a  viral etiology. The pathology of chronic recurrent lip's crack  is based on vascular-tissue and neurogenic mechanisms, and often a deteriation  of the psychoemotional sphere.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duration of herpes simplex on the lips is 7 days on average. Chronic recurrent lip's crack  heals in the summer, and in the cold season it  recurs for many years. Self-healing is extremely rare and temporary. Traditional treatment usually gives a short-term effect, relapses occur in the same place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•Chronic recurrent  lip's cracks usually begin in childhood or adolescence, most often in men aged 16 to 46</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chronic recurrent  lip's cracks</w:t>
            </w: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 xml:space="preserve"> and vitamin B12-folate deficiency anemia: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Lip's cracks  are  mostly  situated in the corners of the mouth, they are painful, bleeding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vitamin B12-folate deficiency anemia, the color index of the blood is below 1</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Cracks in B12-folate deficiency anemia do not recur. Chronic recurrent lip's cracks  heal in the summer, and in the cold season they recur for many years, with relapses occurring in the same place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case of vitamin B12-folate deficiency anemia, a rapid positive effect is observed by parenteral administration of vitamin B12. In chronic recurrent  cracks, self-healing occurs extremely rarely and is temporary. Traditional treatment usually has a short-term effect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B12-folate deficiency anemia, Gunter's glossitis, red spots on the mucous membrane of the cheeks and lips, are found.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•B12-folate deficiency anemia is more common in women over 50 years of age. Chronic recurrent  cracks usually begin in childhood or adolescence, most often in men aged 16 to 46</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chronic recurrent  lip's cracks</w:t>
            </w: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and acute or chronic trauma of the lip: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Pain in the lip that makes it difficult to speak, smile, eat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acute or chronic trauma, hyperemia, erosion, ulcer, wound on the red border of the lip are found, according to the traumatic factor. In a chronic recurrent  lip's cracks , one or more cracks covered with a bloody crust are found. On palpation, the cracks are soft, moderately painful. Sometimes old scars or hyperkeratosis around the cracks are visible</w:t>
            </w:r>
          </w:p>
          <w:p w:rsidR="0058603C"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By the elimination of the traumatic factor, pain and clinical manifestations disappear. In case of acute trauma, it should be taken into account the data of the anamnesis. In chronic recurrent  cracks, self-healing occurs extremely rarely and is temporary. Traditional treatment usually has a short-term effect,moreover, r</w:t>
            </w:r>
            <w:r w:rsidR="0058603C" w:rsidRPr="0017443A">
              <w:rPr>
                <w:rFonts w:ascii="Times New Roman" w:hAnsi="Times New Roman" w:cs="Times New Roman"/>
                <w:sz w:val="28"/>
                <w:szCs w:val="28"/>
              </w:rPr>
              <w:t>elapses occur in the same place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4. Differential diagnostics of chronic recurrent  lip's cracks</w:t>
            </w: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and its malignancy: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Chronic lip's crack</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cancer, the course is longer, conservative treatment becomes ineffective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malignancy of the crack, there is a compaction of its edges and base, painlessness. On palpation of a chronic recurrent  crack, it is soft, moderately painful. Sometimes old scars or hyperkeratosis around the crack  are visible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cancer, the lymph nodes are enlarged, dense, soldered, moderately painful</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Anomalies and independent diseases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Black ("hairy") tongue  is differentiated with: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Pigmentation of the tongue papillae due to nutrition  and medications intake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2.Pigmented -papillary dystrophy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Hairy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.Discoloration  of the tongue  in Addison's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1.Differential diagnostics of black(“hairy”) tongue and pigmentation of the tongue papillae due to nutrition  and medications intake (pseudo black tongue)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•Tongue coloration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•Unusual appearance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Black(“hairy”) tongue</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xml:space="preserve">occurs in middle-aged and older men. Pigmentation of the tongue's papillae due to nutrition and medications intake   </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can be in any person, regardless of gender and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black(“hairy”) tongue, the filiform papillae reach up to 2-3 cm in length, up to 2 mm in diameter, the lesion has an oval or triangular shape and is located along the midline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8BB3A2C" wp14:editId="51B37F1A">
                  <wp:extent cx="1704975" cy="1371600"/>
                  <wp:effectExtent l="0" t="0" r="9525" b="0"/>
                  <wp:docPr id="4171" name="Рисунок 4171" descr="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31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704975" cy="1371600"/>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Fig.224 </w:t>
            </w:r>
            <w:r w:rsidR="00173E38" w:rsidRPr="0017443A">
              <w:rPr>
                <w:rFonts w:ascii="Times New Roman" w:hAnsi="Times New Roman" w:cs="Times New Roman"/>
                <w:i/>
                <w:sz w:val="28"/>
                <w:szCs w:val="28"/>
              </w:rPr>
              <w:t>Black ("hairy")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the case of exogenous staining, expressed hyperplasia of the filiform papillae is absent, the entire dorsum  of the tongue is stained.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exogenous staining of the tongue, in contrast to the black("hairy")  tongue, after the medication is discontinued, the color normalizes within a few days.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black ("hairy") tongue, in contrast to exogenous staining, patients are worried about the sensation of a foreign body on the dorsum  of the tongue, the appearance of a gag reflex when talking, a feeling of itching in the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E1FEF78" wp14:editId="5A32C56E">
                  <wp:extent cx="1647825" cy="1466850"/>
                  <wp:effectExtent l="0" t="0" r="9525" b="0"/>
                  <wp:docPr id="4172" name="Рисунок 4172" descr="Black-Hairy-Ton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ack-Hairy-Tongu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47825" cy="1466850"/>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Fig.225 </w:t>
            </w:r>
            <w:r w:rsidR="00173E38" w:rsidRPr="0017443A">
              <w:rPr>
                <w:rFonts w:ascii="Times New Roman" w:hAnsi="Times New Roman" w:cs="Times New Roman"/>
                <w:i/>
                <w:sz w:val="28"/>
                <w:szCs w:val="28"/>
              </w:rPr>
              <w:t>Black ("hairy")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black ("hairy") tongue and pigmented -papillary dystrophy.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•Discoloration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•Sensation of a foreign body in the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people over 40 years of age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pigmented-papillary dystrophy, in contrast to the black ("hairy") tongue,both  the skin (in the form of brown hypermelanous spots with a velvety surface, in which the skin pattern is enhanced) and the oral mucosa (in the form of abundant papillomatous growths, small dense nodules of a grayish-slate color)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 black ("hairy") tongue, keratinization of the papillae is observed and they seem to be "combed" from front to back.</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8CCEA18" wp14:editId="183D9275">
                  <wp:extent cx="1685925" cy="1381125"/>
                  <wp:effectExtent l="0" t="0" r="9525" b="9525"/>
                  <wp:docPr id="4173" name="Рисунок 4173" descr="a9602959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9602959208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685925" cy="1381125"/>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Fig.226 </w:t>
            </w:r>
            <w:r w:rsidR="00173E38" w:rsidRPr="0017443A">
              <w:rPr>
                <w:rFonts w:ascii="Times New Roman" w:hAnsi="Times New Roman" w:cs="Times New Roman"/>
                <w:i/>
                <w:sz w:val="28"/>
                <w:szCs w:val="28"/>
              </w:rPr>
              <w:t>Black ("hairy")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pigmentary-papillary dystrophy, the papillae do not become keratinized and the tongue looks "shaggy".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•Pigmented-papillary dystrophy, in contrast to the black ("hairy") tongue, is characterized by an abrupt onset, a severe course of the disease and an unfavorable prognosis (after a diagnosis, such patients rarely live more than 2 years).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black hairy tongue and hairy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•Discoloration of the mucous membrane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Hairy leukoplakia is more often localized on the lateral surfaces of the tongue, the entire epithelium of the mucous membrane is affected. In a black hairy tongue, the lesion is triangular in the posterior and middle thirds of the back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Hairy leukoplakia has dense, irregularly shaped diffuse elements. In  a black tongue, hypertrophy of the filiform papillae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Hairy leukoplakia is associated with HIV infection. HIV blood tests   are positive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black hairy tongue and discoloration of the tongue in Addison's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Discoloration of the mucous membrane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•No  mucosal inflammation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Addison's disease, there are  brown stripes, rings, ovals, spots on the lateral surfaces of the tongue. Lips, cheeks, gums are also affected. In  black hairy tongue, the lesion is triangular in the posterior and middle thirds of the back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Addison's disease, skin hyperpigmentation (bronze color) is observed due to chronic insufficiency of the adrenal cortex</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Desquamative glossitis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Plane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3.Glossalgia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Plaques in secondary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5.Hypovitaminosis B 2, B 6, B 12</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6.Allergic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 Rhomboid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8.Acute pseudomembranous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desquamative glossitis and Lichen planus (typical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•Whitish-gray color of  the pathological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Lichen planus  is more common in women aged 40-60. Desquamative glossitis occurs equally often in different age groups.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typical form of Lichen planus, small papules form with clear, jagged edges in the form of a lace mesh. They are located on the apparently unchanged oral mucosa and slightly elevate above its level. In  desquamative glossitis, on the background of the swollen epithelium </w:t>
            </w:r>
            <w:r w:rsidRPr="0017443A">
              <w:rPr>
                <w:rFonts w:ascii="Times New Roman" w:hAnsi="Times New Roman" w:cs="Times New Roman"/>
                <w:sz w:val="28"/>
                <w:szCs w:val="28"/>
              </w:rPr>
              <w:lastRenderedPageBreak/>
              <w:t>of the filiform papillae of the tongue, desquamation areas, clearly delimited from the surrounding mucous membrane, are formed in the form of sinking red spots.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D285006" wp14:editId="5E92AE86">
                  <wp:extent cx="1743075" cy="1343025"/>
                  <wp:effectExtent l="0" t="0" r="9525" b="9525"/>
                  <wp:docPr id="4174" name="Рисунок 4174" descr="a1d5da55dfdc279ed15b5006251ea4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1d5da55dfdc279ed15b5006251ea4dc"/>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743075" cy="1343025"/>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Fig.227 </w:t>
            </w:r>
            <w:r w:rsidR="00173E38" w:rsidRPr="0017443A">
              <w:rPr>
                <w:rFonts w:ascii="Times New Roman" w:hAnsi="Times New Roman" w:cs="Times New Roman"/>
                <w:i/>
                <w:sz w:val="28"/>
                <w:szCs w:val="28"/>
              </w:rPr>
              <w:t>Desquamative glossitis</w:t>
            </w:r>
          </w:p>
          <w:p w:rsidR="00173E38" w:rsidRPr="0017443A" w:rsidRDefault="0058603C"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Lichen planus , in contrast to desquamative glossitis, the red border of the lips, retromolar area, mucous membrane of the urethra, genitals, stomach, esophagus, anus, conjunctiva can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desquamative glossitis, in contrast to Lichen planus , the outlines of desquamation foci change daily.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•Papular skin rashes may occur with Lichen planus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desquamative glossitis and  plane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•Grayish areas of opacity and keratinization of the epithelium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•Burning, pain and itching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•Affection of the dorsum and lateral surfaces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Desquamative glossitis occurs equally often in different age groups. Leukoplakia occurs in middle-aged and older people, more often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desquamative glossitis, smooth and round areas of desquamation alternate with areas of keratinization (the surface of the tongue resembles a geographical map).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C3E3B4C" wp14:editId="3A75ACAD">
                  <wp:extent cx="1790700" cy="1285875"/>
                  <wp:effectExtent l="0" t="0" r="0" b="9525"/>
                  <wp:docPr id="4175" name="Рисунок 4175" descr="cd3eb30ac15997ebc22435729f3fbb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d3eb30ac15997ebc22435729f3fbb9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Fig.228 </w:t>
            </w:r>
            <w:r w:rsidR="00173E38" w:rsidRPr="0017443A">
              <w:rPr>
                <w:rFonts w:ascii="Times New Roman" w:hAnsi="Times New Roman" w:cs="Times New Roman"/>
                <w:i/>
                <w:sz w:val="28"/>
                <w:szCs w:val="28"/>
              </w:rPr>
              <w:t>Desquamative glossitis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leukoplakia, a hyperkeratotic spot or plaque is formed with clear boundaries of the lesion, resembling a lapis burn or glued thin tissue paper.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•On the tongue, leukoplakia is localized more often on the lateral surface, often according to the traumatic factor. Other parts of the oral mucosa may also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leukoplakia, the oral mucosa is affected much more often than in  desquamative glossitis.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desquamative glossitis, the appearance  of the  lesions changes daily.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•Desquamative glossitis is a congenital condition that is often familial. Leukoplakia is an acquired disease that occurs as a protective reaction of the mucous membrane to local stimuli.</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desquamative glossitis and glossalgia.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and painfulness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lastRenderedPageBreak/>
              <w:t>• Desquamative glossitis is an inflammation of the tongue. Glossalgia is a disease of the nervous system.</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desquamative glossitis, local changes in the form of foci of desquamation and keratinization are visible in the tongue. In glossalgia, there are no local changes in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•Desquamative glossitis occurs  equally often in different age groups. Among  the patients with glossalgia, women over 40 are predominate.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F6E2910" wp14:editId="502A17D7">
                  <wp:extent cx="1733550" cy="1381125"/>
                  <wp:effectExtent l="0" t="0" r="0" b="9525"/>
                  <wp:docPr id="4176" name="Рисунок 4176" descr="1322401147_glossi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322401147_glossit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33550" cy="1381125"/>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Fig.229 </w:t>
            </w:r>
            <w:r w:rsidR="00173E38" w:rsidRPr="0017443A">
              <w:rPr>
                <w:rFonts w:ascii="Times New Roman" w:hAnsi="Times New Roman" w:cs="Times New Roman"/>
                <w:i/>
                <w:sz w:val="28"/>
                <w:szCs w:val="28"/>
              </w:rPr>
              <w:t>Desquamative glossitis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glossalgia, in contrast to Desquamative glossitis, there is  swelling, heaviness, discomfort  of the tongue, slurred speech, a symptom of "sparing the tongue", dry mouth.</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glossalgia, pain during eating disappears. In  Desquamative glossitis, pain while eating is aggravated by mechanical, physical, chemical factors, but may be absent.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glossalgia, in contrast to Desquamative glossitis, vegetative disorders are observed: hyperemia or paleness  of the mucous membrane of the tongue or mouth, swelling of the tongue, cheeks.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Desquamative glossitis, pain in the tongue is observed at the site of injury. In  glossalgia, pain is observed on the entire surface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4.Differential diagnostics of desquamative glossitis and plaques in secondary syphilis</w:t>
            </w:r>
          </w:p>
          <w:p w:rsidR="0058603C"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lastRenderedPageBreak/>
              <w:t xml:space="preserve">• Smooth, whitish, shiny, rounded patches on the dorsum and lateral surfaces of the tongue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papular syphilis, desquamation foci with compaction at the base appear on the tongue sinking  below the level of the mucous membrane ("plaques of the mown meadow"). In  desquamative glossitis, around a bright red desquamation focus without compaction at the base, there is a slightly elevated , non-desquamated white epithelium that grows rapidly along the periphery.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9E16274" wp14:editId="568AE3B1">
                  <wp:extent cx="1695450" cy="1314450"/>
                  <wp:effectExtent l="0" t="0" r="0" b="0"/>
                  <wp:docPr id="4177" name="Рисунок 4177" descr="169_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169_lo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95450" cy="1314450"/>
                          </a:xfrm>
                          <a:prstGeom prst="rect">
                            <a:avLst/>
                          </a:prstGeom>
                          <a:noFill/>
                          <a:ln>
                            <a:noFill/>
                          </a:ln>
                        </pic:spPr>
                      </pic:pic>
                    </a:graphicData>
                  </a:graphic>
                </wp:inline>
              </w:drawing>
            </w:r>
          </w:p>
          <w:p w:rsidR="00173E38" w:rsidRPr="0017443A" w:rsidRDefault="00B734FD"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Fig.230  </w:t>
            </w:r>
            <w:r w:rsidR="00173E38" w:rsidRPr="0017443A">
              <w:rPr>
                <w:rFonts w:ascii="Times New Roman" w:hAnsi="Times New Roman" w:cs="Times New Roman"/>
                <w:i/>
                <w:sz w:val="28"/>
                <w:szCs w:val="28"/>
              </w:rPr>
              <w:t>Desquamative glossitis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•For secondary syphilis, the focusness  of the location of the foci is characteristic. In desquamative glossitis, the foci overlap each other, new foci appear on the background of old foci (resembles a geographical map).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•Desquamative glossitis, in contrast to syphilis, is characterized by a rapid change in the outlines of desquamation foci (changes in one day).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secondary syphilis, polyadenitis, papular, roseolous skin rashes are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•Serological blood reactions to syphilis are sharply positive, in bacteriological examination, pale treponemas are found in large numbers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desquamative glossitis and hypovitaminosis B2, B 6, B 12.</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•Defeat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hypovitaminosis B2 and B6, in contrast to desquamative glossitis, there are lesions of the skin (in the form of redness, peeling, cracks, crusts, erosions), eyes, cheilitis, neuritis, neurodermatitis.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hypovitaminosis B12, in contrast to desquamative glossitis, dysfunctions of the digestive tract, nervous system and hematopoiesis are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desquamative glossitis, desquamation sites alternate with areas of normal mucosa ("geographic tongue"). In hypovitaminosis of B group, the tongue is bright red, smooth, shiny ("polished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Differential diagnostics of desquamative glossitis and allergic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Burning sensation in the tongue, hyperemic spots on the dorsum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allergic catarrhal glossitis, in contrast to desquamative glossitis, there are hemorrhages, edema, diffuse or limited hyperemia of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•Allergic glossitis is characterized by a “lacquered” tongue (bright red), desquamative glossitis is characterized by a “geographic”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94DD857" wp14:editId="2A714FAF">
                  <wp:extent cx="1695450" cy="1343025"/>
                  <wp:effectExtent l="0" t="0" r="0" b="9525"/>
                  <wp:docPr id="4178" name="Рисунок 4178"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6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695450" cy="1343025"/>
                          </a:xfrm>
                          <a:prstGeom prst="rect">
                            <a:avLst/>
                          </a:prstGeom>
                          <a:noFill/>
                          <a:ln>
                            <a:noFill/>
                          </a:ln>
                        </pic:spPr>
                      </pic:pic>
                    </a:graphicData>
                  </a:graphic>
                </wp:inline>
              </w:drawing>
            </w:r>
          </w:p>
          <w:p w:rsidR="00173E38" w:rsidRPr="0017443A" w:rsidRDefault="00272FF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Fig.231 </w:t>
            </w:r>
            <w:r w:rsidR="00173E38" w:rsidRPr="0017443A">
              <w:rPr>
                <w:rFonts w:ascii="Times New Roman" w:hAnsi="Times New Roman" w:cs="Times New Roman"/>
                <w:i/>
                <w:sz w:val="28"/>
                <w:szCs w:val="28"/>
              </w:rPr>
              <w:t>Desquamative glossitis</w:t>
            </w:r>
          </w:p>
          <w:p w:rsidR="00173E38" w:rsidRPr="0017443A" w:rsidRDefault="0058603C"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•In the etiology of allergic glossitis, there observed taking  of medications  or removable dentures made of acrylic resin. Moreover, in case of allergy to plastic - edema and hyperemia of the mucous membrane, according to the boundaries of the prosthesis are revealed. The etiology of desquamative glossitis has not been completely clarified.</w:t>
            </w:r>
          </w:p>
          <w:p w:rsidR="0058603C"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allergic glossitis , after stopping the medication  intake  that caused the disease, complaints disappear a few days after stopping </w:t>
            </w:r>
            <w:r w:rsidR="0058603C" w:rsidRPr="0017443A">
              <w:rPr>
                <w:rFonts w:ascii="Times New Roman" w:hAnsi="Times New Roman" w:cs="Times New Roman"/>
                <w:sz w:val="28"/>
                <w:szCs w:val="28"/>
              </w:rPr>
              <w:t>the use of dentures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7.Differential diagnostics of desquamative and rhomboid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Sometimes a burning and tingling sensation in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•Long course of the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•Rhomboid glossitis is more common in men (smokers and alcohol abusers). Desquamative glossitis occurs equally often in different age groups.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desquamative glossitis, the foci of desquamation alternate with foci of keratinization ("geographic tongue").</w:t>
            </w:r>
          </w:p>
          <w:p w:rsidR="001D7E7B" w:rsidRPr="0017443A" w:rsidRDefault="001D7E7B" w:rsidP="00706AC5">
            <w:pPr>
              <w:spacing w:line="360" w:lineRule="auto"/>
              <w:rPr>
                <w:rFonts w:ascii="Times New Roman" w:hAnsi="Times New Roman" w:cs="Times New Roman"/>
                <w:noProof/>
                <w:sz w:val="28"/>
                <w:szCs w:val="28"/>
              </w:rPr>
            </w:pPr>
            <w:r w:rsidRPr="0017443A">
              <w:rPr>
                <w:rFonts w:ascii="Times New Roman" w:hAnsi="Times New Roman" w:cs="Times New Roman"/>
                <w:noProof/>
                <w:sz w:val="28"/>
                <w:szCs w:val="28"/>
                <w:lang w:val="ru-RU" w:eastAsia="ru-RU"/>
              </w:rPr>
              <w:drawing>
                <wp:inline distT="0" distB="0" distL="0" distR="0" wp14:anchorId="4FF08340" wp14:editId="58E8210A">
                  <wp:extent cx="1762125" cy="1266825"/>
                  <wp:effectExtent l="0" t="0" r="9525" b="9525"/>
                  <wp:docPr id="4179" name="Рисунок 4179"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2-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762125" cy="1266825"/>
                          </a:xfrm>
                          <a:prstGeom prst="rect">
                            <a:avLst/>
                          </a:prstGeom>
                          <a:noFill/>
                          <a:ln>
                            <a:noFill/>
                          </a:ln>
                        </pic:spPr>
                      </pic:pic>
                    </a:graphicData>
                  </a:graphic>
                </wp:inline>
              </w:drawing>
            </w:r>
            <w:r w:rsidRPr="0017443A">
              <w:rPr>
                <w:rFonts w:ascii="Times New Roman" w:hAnsi="Times New Roman" w:cs="Times New Roman"/>
                <w:noProof/>
                <w:sz w:val="28"/>
                <w:szCs w:val="28"/>
                <w:lang w:val="ru-RU" w:eastAsia="ru-RU"/>
              </w:rPr>
              <w:drawing>
                <wp:inline distT="0" distB="0" distL="0" distR="0" wp14:anchorId="1AF41893" wp14:editId="215F7E7F">
                  <wp:extent cx="1914525" cy="1266825"/>
                  <wp:effectExtent l="0" t="0" r="9525" b="9525"/>
                  <wp:docPr id="4180" name="Рисунок 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b="68398"/>
                          <a:stretch>
                            <a:fillRect/>
                          </a:stretch>
                        </pic:blipFill>
                        <pic:spPr bwMode="auto">
                          <a:xfrm>
                            <a:off x="0" y="0"/>
                            <a:ext cx="1914525" cy="1266825"/>
                          </a:xfrm>
                          <a:prstGeom prst="rect">
                            <a:avLst/>
                          </a:prstGeom>
                          <a:noFill/>
                          <a:ln>
                            <a:noFill/>
                          </a:ln>
                        </pic:spPr>
                      </pic:pic>
                    </a:graphicData>
                  </a:graphic>
                </wp:inline>
              </w:drawing>
            </w:r>
          </w:p>
          <w:p w:rsidR="001D7E7B" w:rsidRPr="0017443A" w:rsidRDefault="001D7E7B" w:rsidP="00706AC5">
            <w:pPr>
              <w:spacing w:line="360" w:lineRule="auto"/>
              <w:rPr>
                <w:rFonts w:ascii="Times New Roman" w:hAnsi="Times New Roman" w:cs="Times New Roman"/>
                <w:noProof/>
                <w:sz w:val="28"/>
                <w:szCs w:val="28"/>
              </w:rPr>
            </w:pPr>
          </w:p>
          <w:p w:rsidR="00173E38" w:rsidRPr="0017443A" w:rsidRDefault="00272FF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Fig.232 </w:t>
            </w:r>
            <w:r w:rsidR="00173E38" w:rsidRPr="0017443A">
              <w:rPr>
                <w:rFonts w:ascii="Times New Roman" w:hAnsi="Times New Roman" w:cs="Times New Roman"/>
                <w:i/>
                <w:sz w:val="28"/>
                <w:szCs w:val="28"/>
              </w:rPr>
              <w:t xml:space="preserve">Desquamative glossitis </w:t>
            </w:r>
            <w:r w:rsidRPr="0017443A">
              <w:rPr>
                <w:rFonts w:ascii="Times New Roman" w:hAnsi="Times New Roman" w:cs="Times New Roman"/>
                <w:b/>
                <w:i/>
                <w:sz w:val="28"/>
                <w:szCs w:val="28"/>
              </w:rPr>
              <w:t xml:space="preserve">Fig.233 </w:t>
            </w:r>
            <w:r w:rsidR="00173E38" w:rsidRPr="0017443A">
              <w:rPr>
                <w:rFonts w:ascii="Times New Roman" w:hAnsi="Times New Roman" w:cs="Times New Roman"/>
                <w:i/>
                <w:sz w:val="28"/>
                <w:szCs w:val="28"/>
              </w:rPr>
              <w:t>Rhomboid glossitis</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rhomboid glossitis, the lesion is located closer to the root of the tongue along the midline, clearly delimited from the rest of the areas,is  slightly compacted.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•Rhomboid glossitis, in contrast to desquamative glossitis, can become malignant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8. Differential diagnostics of desquamative glossitis and acute pseudomembranous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Whitish areas on the dorsum  of the tongue, threads, white stripes, burning sensation in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From  a history in  candidiasis, long-term use of antibiotics, glucocorticoids, cytostatics, diabetes mellitus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scraping during bacteriological examination, blastospores, filaments of the mycelium of the Candida fungus in large quantities are found. Accordingly, antifungal treatment has a positive effect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the mucous membrane is hyperemic, plaque is found in the deep folds of the oral cavity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Rhomboid glossitis is differentiated with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2.Hypovitaminosis B2, PP, B12</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Chronic hyperplastic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Papillomatosis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Secondary syphilis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6.Tumor-like formations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rhomboid and desquamative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 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lesion is rounded or oval,of  red color , loss  of papillae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Sometimes a burning and tingling sensation in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•Long course of the disease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•Rhomboid glossitis is more common in men (smokers and alcohol abusers). Desquamative glossitis occurs equally often in different age groups.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desquamative glossitis, the foci of desquamation alternate with foci of keratinization ("geographic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previously desquamated zones are again covered with filiform papillae.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rhomboid glossitis, the lesion is located closer to the root of the tongue along the midline, clearly delimited from the rest of the areas,is slightly compacted.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1A3A4D63" wp14:editId="49B77DDF">
                  <wp:extent cx="2066925" cy="1409700"/>
                  <wp:effectExtent l="0" t="0" r="9525" b="0"/>
                  <wp:docPr id="4181" name="Рисунок 4181" descr="2-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17-1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066925" cy="1409700"/>
                          </a:xfrm>
                          <a:prstGeom prst="rect">
                            <a:avLst/>
                          </a:prstGeom>
                          <a:noFill/>
                          <a:ln>
                            <a:noFill/>
                          </a:ln>
                        </pic:spPr>
                      </pic:pic>
                    </a:graphicData>
                  </a:graphic>
                </wp:inline>
              </w:drawing>
            </w:r>
          </w:p>
          <w:p w:rsidR="00173E38" w:rsidRPr="0017443A" w:rsidRDefault="00272FF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Fig.234 </w:t>
            </w:r>
            <w:r w:rsidR="00173E38" w:rsidRPr="0017443A">
              <w:rPr>
                <w:rFonts w:ascii="Times New Roman" w:hAnsi="Times New Roman" w:cs="Times New Roman"/>
                <w:i/>
                <w:sz w:val="28"/>
                <w:szCs w:val="28"/>
              </w:rPr>
              <w:t>Rhomboid glossitis</w:t>
            </w:r>
          </w:p>
          <w:p w:rsidR="00173E38" w:rsidRPr="0017443A" w:rsidRDefault="001D7E7B"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     •Rhomboid glossitis, in contrast to desquamative glossitis, can become malignant.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desquamative glossitis, the lesion is rarely solitar , in rhomboid glossitis-  is more often solitar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2.Differential diagnostics of rhomboid glossitis and hypovitaminosis (B2, PP, B12)</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•Rhomboid glossitis is more common in men (smokers and alcohol abusers). Hypovitaminosis occurs equally often in different age groups.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rhomboid glossitis, the lesion is located closer to the root of the tongue along the midline, clearly delimited from the rest of the areas,is slightly compacted. </w:t>
            </w:r>
          </w:p>
          <w:p w:rsidR="001D7E7B"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F64A29D" wp14:editId="72BF2943">
                  <wp:extent cx="1609725" cy="1466850"/>
                  <wp:effectExtent l="0" t="0" r="9525" b="0"/>
                  <wp:docPr id="4182" name="Рисунок 4182" descr="en34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en34_20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609725" cy="1466850"/>
                          </a:xfrm>
                          <a:prstGeom prst="rect">
                            <a:avLst/>
                          </a:prstGeom>
                          <a:noFill/>
                          <a:ln>
                            <a:noFill/>
                          </a:ln>
                        </pic:spPr>
                      </pic:pic>
                    </a:graphicData>
                  </a:graphic>
                </wp:inline>
              </w:drawing>
            </w:r>
          </w:p>
          <w:p w:rsidR="00173E38" w:rsidRPr="0017443A" w:rsidRDefault="00272FF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Fig.235 </w:t>
            </w:r>
            <w:r w:rsidR="00173E38" w:rsidRPr="0017443A">
              <w:rPr>
                <w:rFonts w:ascii="Times New Roman" w:hAnsi="Times New Roman" w:cs="Times New Roman"/>
                <w:i/>
                <w:sz w:val="28"/>
                <w:szCs w:val="28"/>
              </w:rPr>
              <w:t>Rhomboid glossitis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hypovitaminosis PP, B2 and B12, the tongue becomes bright red, smooth, shiny and dry, the papillae get atrophy.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•For B2 hypovitaminosis, dermatitis, cheilitis are characteristic. PP hypovitaminosis is characterized by dementia, diarrhea, dermatitis. For hypovitaminosis B12, defeat  of the peripheral nerves are characteristic. All of these signs are absent in case of rhomboid -shaped glossitis.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Differential diagnostics of rhomboid glossitis (tubercular and papillomatous forms) and chronic hyperplastic candidiasis: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Milky white color of the center of the focus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D7E7B"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•Rhomboid glossitis is more common in men (smokers and alcohol abusers). Candidiasis is more common in infants and the elderly, especially those who ar</w:t>
            </w:r>
            <w:r w:rsidR="001D7E7B" w:rsidRPr="0017443A">
              <w:rPr>
                <w:rFonts w:ascii="Times New Roman" w:hAnsi="Times New Roman" w:cs="Times New Roman"/>
                <w:sz w:val="28"/>
                <w:szCs w:val="28"/>
              </w:rPr>
              <w:t>e weakened by chronic diseases.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rhomboid glossitis, the lesion is located closer to the root of the tongue along the midline in the form of tuberous growths with  the areas of keratinization.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2A9EF371" wp14:editId="2EEDF285">
                  <wp:extent cx="1695450" cy="1524000"/>
                  <wp:effectExtent l="0" t="0" r="0" b="0"/>
                  <wp:docPr id="4183" name="Рисунок 4183" descr="smomatology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momatology18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95450" cy="1524000"/>
                          </a:xfrm>
                          <a:prstGeom prst="rect">
                            <a:avLst/>
                          </a:prstGeom>
                          <a:noFill/>
                          <a:ln>
                            <a:noFill/>
                          </a:ln>
                        </pic:spPr>
                      </pic:pic>
                    </a:graphicData>
                  </a:graphic>
                </wp:inline>
              </w:drawing>
            </w:r>
          </w:p>
          <w:p w:rsidR="00173E38" w:rsidRPr="0017443A" w:rsidRDefault="00272FF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Fig.236 </w:t>
            </w:r>
            <w:r w:rsidR="00173E38" w:rsidRPr="0017443A">
              <w:rPr>
                <w:rFonts w:ascii="Times New Roman" w:hAnsi="Times New Roman" w:cs="Times New Roman"/>
                <w:i/>
                <w:sz w:val="28"/>
                <w:szCs w:val="28"/>
              </w:rPr>
              <w:t>Rhomboid glossitis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candidiasis, on the background of a hyperemic mucous membrane of the tongue and other parts of the oral cavity, a dense grayish-yellow plaque is found. If  plaque is scraped off, a bleeding eroded surface is exposed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candidiasis, there is a burning sensation, painfulness in the mouth. These symptoms are observed in  rhomboid glossitis in case of inflammation.</w:t>
            </w:r>
          </w:p>
          <w:p w:rsidR="004C00BA"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diagnosis of candidiasis is clarified on the basis of microscopic examination of scraping</w:t>
            </w:r>
            <w:r w:rsidR="004C00BA" w:rsidRPr="0017443A">
              <w:rPr>
                <w:rFonts w:ascii="Times New Roman" w:hAnsi="Times New Roman" w:cs="Times New Roman"/>
                <w:sz w:val="28"/>
                <w:szCs w:val="28"/>
              </w:rPr>
              <w:t xml:space="preserve"> taken  from the affected area.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4.Differential diagnostics of rhomboid glossitis (tubercular and papillomatous forms) and papillomatosis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Areas of keratinization of grayish-white color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•Focal lesion elevating  above the surface of the mucous membrane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•Ability to malignancy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rhomboid glossitis, the lesion is located closer to the root of the tongue along the midline in the form of tuberous growths.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797DA231" wp14:editId="63C435BF">
                  <wp:extent cx="1647825" cy="1333500"/>
                  <wp:effectExtent l="0" t="0" r="9525" b="0"/>
                  <wp:docPr id="4184" name="Рисунок 41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47825" cy="1333500"/>
                          </a:xfrm>
                          <a:prstGeom prst="rect">
                            <a:avLst/>
                          </a:prstGeom>
                          <a:noFill/>
                          <a:ln>
                            <a:noFill/>
                          </a:ln>
                        </pic:spPr>
                      </pic:pic>
                    </a:graphicData>
                  </a:graphic>
                </wp:inline>
              </w:drawing>
            </w:r>
          </w:p>
          <w:p w:rsidR="00173E38" w:rsidRPr="0017443A" w:rsidRDefault="00272FF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Fig.237 </w:t>
            </w:r>
            <w:r w:rsidR="00173E38" w:rsidRPr="0017443A">
              <w:rPr>
                <w:rFonts w:ascii="Times New Roman" w:hAnsi="Times New Roman" w:cs="Times New Roman"/>
                <w:i/>
                <w:sz w:val="28"/>
                <w:szCs w:val="28"/>
              </w:rPr>
              <w:t>Rhomboid glossitis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papillomatosis, the lesion has a fungiform  or rounded shape, located on a leg or broad base.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•Papillomas can also affect other parts of the oral mucosa.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rhomboid glossitis and secondary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•Red shiny areas of rounded outlines on the dorsum of the tongue, dense on palpation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lesion site in secondary syphilis is rarely solitar , in rhomboid glossitis - more often solitar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the element of defeat is papule. In addition to the tongue, the tonsils, soft palate, and arches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•Serological blood reactions in  syphilis are positive. Bacterioscopy reveals pale treponemas in large numbers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syphilis, polyadenitis, papular, roseolous skin rash is possible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6.Differential diagnostics of rhomboid glossitis and tumor-like formations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 xml:space="preserve">      • </w:t>
            </w:r>
            <w:r w:rsidRPr="0017443A">
              <w:rPr>
                <w:rFonts w:ascii="Times New Roman" w:hAnsi="Times New Roman" w:cs="Times New Roman"/>
                <w:sz w:val="28"/>
                <w:szCs w:val="28"/>
              </w:rPr>
              <w:t>Tuberous formations and papillomatous growths on the dorsum of the tongue, dense and painless on palpation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Anamnesis, clinic, cytological examination confirm the tumor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The fissured  tongue is differentiated from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1.Sclerosing glossitis in tertiary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fissured tongue and sclerosing glossitis in tertiary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Lobularity of the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tertiary syphilis, the tongue becomes denser, and inactive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•Serological blood reactions to syphilis are positive</w:t>
            </w:r>
          </w:p>
          <w:p w:rsidR="004C00BA"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tertiary syphilis, painful cracks, an ulcer are found in the</w:t>
            </w:r>
            <w:r w:rsidR="004C00BA" w:rsidRPr="0017443A">
              <w:rPr>
                <w:rFonts w:ascii="Times New Roman" w:hAnsi="Times New Roman" w:cs="Times New Roman"/>
                <w:sz w:val="28"/>
                <w:szCs w:val="28"/>
              </w:rPr>
              <w:t xml:space="preserve"> tongue, malignancy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Precancerous diseases of the oral mucosa and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Bowen's disease is differentiated  with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3.Chronic injuries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5. Papular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Bowen's disease and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Focuses of hyperkeratosis in the form of grayish-white plaques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•Clear boundaries of the pathological focus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Typical localization of leukoplakia foci is the  buccal mucosa along the dental  closing line in the anterior region, the corners of the mouth and the red border of the lower lip. Typical localization of Bowen's disease is the retromolar region, uvula, tongue, soft palate.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morphological element of Bowen's disease is a macular-nodular lesion located on a hyperemic mucosa, when scraped, a velvety stagnant red surface with uneven edges is exposed.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The morphological  element of defeat in leukoplakia is a hyperkeratotic spot located on the apparently unchanged mucous membrane, it is rough and dry, and cannot be removed by scraping.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•Histologically, in Bowen's disease, in contrast to leukoplakia, giant cells are found.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leukoplakia, patients are worried about the feeling of tightness, burning, dryness of the mucous membrane. There are no subjective sensations in Bowen's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leukoplakia, the lesion may slightly elevate above the mucous membrane, in  Bowen's disease, it sinks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Bowen's disease and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keratinization with clear uneven edges on a hyperemic background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people over 40 years of age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Lichen planus  is more common in women. Bowen's disease is more common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the lesion is keratinized, slightly elevating above the level of the mucous membrane, papules of a whitish-gray color, prone to fusion in the form of a pattern resembling a lace mesh or a snowflake. In Bowen's disease, the lesion is often a solitar  bright red spot with a velvety, non- surface which with long-term existence  it sinks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Bowen's disease, histological examination reveals a picture of dyskaryosis, polymorphism or a sharp atypia of epithelial cells characteristic of cancer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Bowen's disease, lichen planus also affects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Bowen's disease, in contrast to lichen planus, the pathological  focus atrophies and sinks in comparison with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lichen planus, it is impossible to remove plaque from the surface of the papules, since it is a consequence of hyperkeratosis. In  Bowen's disease, plaque can be removed.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3.Differential diagnostics of Bowen's disease and chronic trauma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the elderly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•Solitary foci</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traumatic ulcer has hyperemic edges,is  painful on palpation, its floor is covered with necrotic plaque. The pathological   focus in Bowen's disease is  in the form of easily bleeding erosions on a hyperemic background, slightly sinking in comparison with the surrounding areas.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•Histologically, in Bowen's disease, giant cells with multiple nuclei are found.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•After elimination of the irritant, rapid  epithelisation of the traumatic ulcer occurs. Removing the injury does not affect the course of Bowen's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Favorite localization of Bowen's disease on the oral mucosa is  the soft palate, uvula, tongue, retromolar region. Traumatic ulcers are more often localized on the tongue, lips, cheeks along the  dental closing line.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Differential diagnostics of Bowen's disease and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 congestive -red lesion may sink slightly, around it   there is a phenomenon of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•Skin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•Phenomena of mucosal atrophy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the lesion does not have clear contours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lupus erythematosus, on the skin of the face,there are  characteristic changes in the form of a "butterfly"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5. Differential diagnostics of Bowen's disease and papular syphilis: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Whitish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Skin lesions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papular syphilis, lesions are rarely solitary, have a regular rounded shape, with a dense infiltrate at the base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If  removing  the plaque from the foci, a meat-red colored  erosion with even elevated edges is exposed. In Bowen's disease, the lesion is a maculo-nodular lesion or erosion with a velvety surface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Bowen's disease is more common among men over 40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papular syphilis, serological reactions are positive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Warty precancer is differentiated from: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1.Papilloma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Common wart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Keratoacanthoma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4.Cutaneous  horn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Pyogenic granuloma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Malignancy of warty precancer</w:t>
            </w:r>
          </w:p>
          <w:p w:rsidR="00173E38" w:rsidRPr="0017443A" w:rsidRDefault="00173E38" w:rsidP="00706AC5">
            <w:pPr>
              <w:spacing w:line="360" w:lineRule="auto"/>
              <w:rPr>
                <w:rFonts w:ascii="Times New Roman" w:hAnsi="Times New Roman" w:cs="Times New Roman"/>
                <w:b/>
                <w:sz w:val="28"/>
                <w:szCs w:val="28"/>
              </w:rPr>
            </w:pPr>
          </w:p>
          <w:p w:rsidR="00173E38" w:rsidRPr="0017443A" w:rsidRDefault="00173E38" w:rsidP="00706AC5">
            <w:pPr>
              <w:spacing w:line="360" w:lineRule="auto"/>
              <w:rPr>
                <w:rFonts w:ascii="Times New Roman" w:hAnsi="Times New Roman" w:cs="Times New Roman"/>
                <w:b/>
                <w:sz w:val="28"/>
                <w:szCs w:val="28"/>
              </w:rPr>
            </w:pP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warty precancer and papilloma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•Roundish tumor-like formation, elevating above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•Painlessness of formations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•Tuberous  surface of formations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•Acanthosis is histologically detected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•May be keratinized, acquiring a gray color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4C00BA"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w:t>
            </w:r>
            <w:r w:rsidR="00173E38" w:rsidRPr="0017443A">
              <w:rPr>
                <w:rFonts w:ascii="Times New Roman" w:hAnsi="Times New Roman" w:cs="Times New Roman"/>
                <w:sz w:val="28"/>
                <w:szCs w:val="28"/>
              </w:rPr>
              <w:t>Warty precancer is localized only on the red border of the lower lip. The papilloma on the lip occupies a borderline position between the red border and the  oral mucosa or is located only on the oral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warty precancer, there is a nodule of stagnant red color, dense consistency,its surface is covered with a layer of hard-to-remove, densely-seated gray scales.</w:t>
            </w:r>
          </w:p>
          <w:p w:rsidR="00173E38" w:rsidRPr="0017443A" w:rsidRDefault="004C00BA"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BA77EE9" wp14:editId="03BC61BA">
                  <wp:extent cx="1619250" cy="1581150"/>
                  <wp:effectExtent l="0" t="0" r="0" b="0"/>
                  <wp:docPr id="4185" name="Рисунок 4185" descr="398273_html_bb66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398273_html_bb66e0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19250" cy="1581150"/>
                          </a:xfrm>
                          <a:prstGeom prst="rect">
                            <a:avLst/>
                          </a:prstGeom>
                          <a:noFill/>
                          <a:ln>
                            <a:noFill/>
                          </a:ln>
                        </pic:spPr>
                      </pic:pic>
                    </a:graphicData>
                  </a:graphic>
                </wp:inline>
              </w:drawing>
            </w:r>
          </w:p>
          <w:p w:rsidR="004C00BA" w:rsidRPr="0017443A" w:rsidRDefault="00272FF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Fig.238 </w:t>
            </w:r>
            <w:r w:rsidR="00173E38" w:rsidRPr="0017443A">
              <w:rPr>
                <w:rFonts w:ascii="Times New Roman" w:hAnsi="Times New Roman" w:cs="Times New Roman"/>
                <w:i/>
                <w:sz w:val="28"/>
                <w:szCs w:val="28"/>
              </w:rPr>
              <w:t>Warty precancer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Papilloma is soft in consistency, often mobile, located on a pedicle or on a broad base, pearly white, with a smooth or wrinkled surface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papilloma, warty precancer rapidly becomes malignant (in 1-2 months).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•Histologically, in Bowen's disease, giant cells with multiple nuclei are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warty precancer and common wart: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•Cauliflower-like hemispherical formation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Warty  precancer is localized only on the red border of the lower lip. The preferred localization of the wart is the anterior part of the oral cavity: the mucous membrane of the lateral surfaces and the tip of the tongue, the corners of the mouth, the skin around the lips</w:t>
            </w:r>
            <w:r w:rsidRPr="0017443A">
              <w:rPr>
                <w:rFonts w:ascii="Times New Roman" w:hAnsi="Times New Roman" w:cs="Times New Roman"/>
                <w:noProof/>
                <w:sz w:val="28"/>
                <w:szCs w:val="28"/>
                <w:lang w:val="ru-RU" w:eastAsia="ru-RU"/>
              </w:rPr>
              <w:drawing>
                <wp:inline distT="0" distB="0" distL="0" distR="0" wp14:anchorId="661411A6" wp14:editId="2AF5E92B">
                  <wp:extent cx="1743075" cy="1343025"/>
                  <wp:effectExtent l="0" t="0" r="9525" b="9525"/>
                  <wp:docPr id="4186" name="Рисунок 4186" descr="borodavka_mouth-7-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orodavka_mouth-7-a-foto"/>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743075" cy="1343025"/>
                          </a:xfrm>
                          <a:prstGeom prst="rect">
                            <a:avLst/>
                          </a:prstGeom>
                          <a:noFill/>
                          <a:ln>
                            <a:noFill/>
                          </a:ln>
                        </pic:spPr>
                      </pic:pic>
                    </a:graphicData>
                  </a:graphic>
                </wp:inline>
              </w:drawing>
            </w:r>
          </w:p>
          <w:p w:rsidR="00173E38" w:rsidRPr="0017443A" w:rsidRDefault="00272FF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Fig.239 </w:t>
            </w:r>
            <w:r w:rsidR="00173E38" w:rsidRPr="0017443A">
              <w:rPr>
                <w:rFonts w:ascii="Times New Roman" w:hAnsi="Times New Roman" w:cs="Times New Roman"/>
                <w:i/>
                <w:sz w:val="28"/>
                <w:szCs w:val="28"/>
              </w:rPr>
              <w:t>Wart on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warty precancer, a nodule  has a stagnant red color, its surface is covered with a layer of hard-to-remove, densely-seated gray scales.</w:t>
            </w:r>
          </w:p>
          <w:p w:rsidR="00173E38" w:rsidRPr="0017443A" w:rsidRDefault="000F0DF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C1B5762" wp14:editId="3FF44E67">
                  <wp:extent cx="1743075" cy="1238250"/>
                  <wp:effectExtent l="0" t="0" r="9525" b="0"/>
                  <wp:docPr id="4187" name="Рисунок 4187" descr="1322487049_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322487049_ris"/>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743075" cy="1238250"/>
                          </a:xfrm>
                          <a:prstGeom prst="rect">
                            <a:avLst/>
                          </a:prstGeom>
                          <a:noFill/>
                          <a:ln>
                            <a:noFill/>
                          </a:ln>
                        </pic:spPr>
                      </pic:pic>
                    </a:graphicData>
                  </a:graphic>
                </wp:inline>
              </w:drawing>
            </w:r>
          </w:p>
          <w:p w:rsidR="00173E38" w:rsidRPr="0017443A" w:rsidRDefault="00272FF0"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Fig.240  </w:t>
            </w:r>
            <w:r w:rsidR="00173E38" w:rsidRPr="0017443A">
              <w:rPr>
                <w:rFonts w:ascii="Times New Roman" w:hAnsi="Times New Roman" w:cs="Times New Roman"/>
                <w:i/>
                <w:sz w:val="28"/>
                <w:szCs w:val="28"/>
              </w:rPr>
              <w:t>Warty precancer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Warts are usually multiple elements of a pale pink color, with a characteristic papillary surface that can merge, or a flattened papule with clear rounded contours of bright color.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warty precancer, warts of the oral mucosa are combined with lesions of the skin of the hands, genital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•Finally, the diagnosis of warty precancer is confirmed by the results of histological examination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warts, warty precancer quickly becomes malignant (in 1-2 months).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•Warty precancer is common in men over 50. The common wart is more common in children.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warty precancer and keratoacanthoma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a painless, reddish nodule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keratoacanthoma, in the center of the nodule there is a funnel-shaped depression filled with easily removed corneous masses. In  warty precancer, the surface of the nodule is covered with a layer of hard-to-remove, densely-seated gray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warty precancer, in  keratoacanthoma, spontaneous  disappearance, as well as relapses of the disease, are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karatoacanthoma, warty precancer quickly becomes malignant (in 1-2 months).</w:t>
            </w:r>
          </w:p>
          <w:p w:rsidR="000F0DF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keratoacanthoma, after self-healing, an atrophic pigmented scar remains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4. Differential diagnostics of warty precancer and cutaneous horn: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Dense, limited, elevating  lesion on the red border of the lip, up to 1 cm in diameter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•May become malignant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•Cone-shaped cutaneous  horn  is in the form of a horn, of a dirty- gray or brownish –gray color. In  warty precancer, the nodule is stagnant-red, its surface is covered with a layer of hard-to-remove, densely-seated gray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•Warty precancer quickly becomes malignant (in 1-2 months)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warty precancer and pyogenic granuloma: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An elevating solitary formation  on the red border of the lip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•Pyogenic granuloma is of deep red color, soft consistency, may be on the leg. The surface is macerated, covered with purulent crusts. If  squeezed, pus may appear. In  warty precancer, there is  a dense nodule of stagnant red color, its surface is covered with a layer of hard-to-remove, densely-seated gray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•Warty precancer quickly becomes malignant (in 1-2 months)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•Warty precancer is more common among men over 50 years . Pyogenic granuloma is more common in children and adolescents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•Pyogenic grunuloma is a benign post-traumatic proliferation of capillary-type vessels occurring on the background of chronic, sluggish inflammation caused by staphylo-streptococcal infection. Possible causes of warty precancer are: mechanical trauma, lingering herpes (changes in the epithelium under the influence of the virus), constant dryness, peeling and lips' cracks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warty precancer, pyogenic granuloma, in addition to the red border of the lips, is localized on the tongue, gums, mucous membrane of the edentulous alveolar margin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6. Differential diagnostics of warty precancer and its malignant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Dense, stagnant colored red nodule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Enlargement of the focus and strengthening of its keratinization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On the surface, cracks bleeding, compaction at the base appear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Limited precancerous hyperkeratosis of the lips' red border is differentiated with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Malignancy of limited precancerous hyperkeratosis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limited precancerous hyperkeratosis of the 'red border and leukoplakia (on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presence of a grayish-white color of the hyperkeratotic  focus on the lips' red border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•Prevalence  among  the middle-aged and  the elderly</w:t>
            </w:r>
          </w:p>
          <w:p w:rsidR="004C00BA" w:rsidRPr="0017443A" w:rsidRDefault="004C00BA"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The morphological  element of defeat in leukoplakia is a hyperkeratotic spot of various shapes and sizes with clear boundaries, rough and dry, depending on the shape, it can elevate  above the level of the mucous membrane, without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Pr="0017443A">
              <w:rPr>
                <w:rFonts w:ascii="Times New Roman" w:hAnsi="Times New Roman" w:cs="Times New Roman"/>
                <w:sz w:val="28"/>
                <w:szCs w:val="28"/>
              </w:rPr>
              <w:fldChar w:fldCharType="begin"/>
            </w:r>
            <w:r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Pr="0017443A">
              <w:rPr>
                <w:rFonts w:ascii="Times New Roman" w:hAnsi="Times New Roman" w:cs="Times New Roman"/>
                <w:sz w:val="28"/>
                <w:szCs w:val="28"/>
              </w:rPr>
              <w:fldChar w:fldCharType="separate"/>
            </w:r>
            <w:r w:rsidR="00726B76" w:rsidRPr="0017443A">
              <w:rPr>
                <w:rFonts w:ascii="Times New Roman" w:hAnsi="Times New Roman" w:cs="Times New Roman"/>
                <w:sz w:val="28"/>
                <w:szCs w:val="28"/>
              </w:rPr>
              <w:fldChar w:fldCharType="begin"/>
            </w:r>
            <w:r w:rsidR="00726B76"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00726B76" w:rsidRPr="0017443A">
              <w:rPr>
                <w:rFonts w:ascii="Times New Roman" w:hAnsi="Times New Roman" w:cs="Times New Roman"/>
                <w:sz w:val="28"/>
                <w:szCs w:val="28"/>
              </w:rPr>
              <w:fldChar w:fldCharType="separate"/>
            </w:r>
            <w:r w:rsidR="00A13731" w:rsidRPr="0017443A">
              <w:rPr>
                <w:rFonts w:ascii="Times New Roman" w:hAnsi="Times New Roman" w:cs="Times New Roman"/>
                <w:sz w:val="28"/>
                <w:szCs w:val="28"/>
              </w:rPr>
              <w:fldChar w:fldCharType="begin"/>
            </w:r>
            <w:r w:rsidR="00A13731"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00A13731" w:rsidRPr="0017443A">
              <w:rPr>
                <w:rFonts w:ascii="Times New Roman" w:hAnsi="Times New Roman" w:cs="Times New Roman"/>
                <w:sz w:val="28"/>
                <w:szCs w:val="28"/>
              </w:rPr>
              <w:fldChar w:fldCharType="separate"/>
            </w:r>
            <w:r w:rsidR="00681684" w:rsidRPr="0017443A">
              <w:rPr>
                <w:rFonts w:ascii="Times New Roman" w:hAnsi="Times New Roman" w:cs="Times New Roman"/>
                <w:sz w:val="28"/>
                <w:szCs w:val="28"/>
              </w:rPr>
              <w:fldChar w:fldCharType="begin"/>
            </w:r>
            <w:r w:rsidR="00681684" w:rsidRPr="0017443A">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00681684" w:rsidRPr="0017443A">
              <w:rPr>
                <w:rFonts w:ascii="Times New Roman" w:hAnsi="Times New Roman" w:cs="Times New Roman"/>
                <w:sz w:val="28"/>
                <w:szCs w:val="28"/>
              </w:rPr>
              <w:fldChar w:fldCharType="separate"/>
            </w:r>
            <w:r w:rsidR="003E552A">
              <w:rPr>
                <w:rFonts w:ascii="Times New Roman" w:hAnsi="Times New Roman" w:cs="Times New Roman"/>
                <w:sz w:val="28"/>
                <w:szCs w:val="28"/>
              </w:rPr>
              <w:fldChar w:fldCharType="begin"/>
            </w:r>
            <w:r w:rsidR="003E552A">
              <w:rPr>
                <w:rFonts w:ascii="Times New Roman" w:hAnsi="Times New Roman" w:cs="Times New Roman"/>
                <w:sz w:val="28"/>
                <w:szCs w:val="28"/>
              </w:rPr>
              <w:instrText xml:space="preserve"> INCLUDEPICTURE  "C:\\..\\Documents and Settings\\Пользователь\\Рабочий стол\\Desktop\\leukoplakui\\21_leukoplakia_050502.jpg" \* MERGEFORMATINET </w:instrText>
            </w:r>
            <w:r w:rsidR="003E552A">
              <w:rPr>
                <w:rFonts w:ascii="Times New Roman" w:hAnsi="Times New Roman" w:cs="Times New Roman"/>
                <w:sz w:val="28"/>
                <w:szCs w:val="28"/>
              </w:rPr>
              <w:fldChar w:fldCharType="separate"/>
            </w:r>
            <w:r w:rsidR="00311547">
              <w:rPr>
                <w:rFonts w:ascii="Times New Roman" w:hAnsi="Times New Roman" w:cs="Times New Roman"/>
                <w:sz w:val="28"/>
                <w:szCs w:val="28"/>
              </w:rPr>
              <w:fldChar w:fldCharType="begin"/>
            </w:r>
            <w:r w:rsidR="00311547">
              <w:rPr>
                <w:rFonts w:ascii="Times New Roman" w:hAnsi="Times New Roman" w:cs="Times New Roman"/>
                <w:sz w:val="28"/>
                <w:szCs w:val="28"/>
              </w:rPr>
              <w:instrText xml:space="preserve"> INCLUDEPICTURE  "D:\\..\\..\\Documents and Settings\\Пользователь\\Рабочий стол\\Desktop\\leukoplakui\\21_leukoplakia_050502.jpg" \* MERGEFORMATINET </w:instrText>
            </w:r>
            <w:r w:rsidR="00311547">
              <w:rPr>
                <w:rFonts w:ascii="Times New Roman" w:hAnsi="Times New Roman" w:cs="Times New Roman"/>
                <w:sz w:val="28"/>
                <w:szCs w:val="28"/>
              </w:rPr>
              <w:fldChar w:fldCharType="separate"/>
            </w:r>
            <w:r w:rsidR="00311547">
              <w:rPr>
                <w:rFonts w:ascii="Times New Roman" w:hAnsi="Times New Roman" w:cs="Times New Roman"/>
                <w:sz w:val="28"/>
                <w:szCs w:val="28"/>
              </w:rPr>
              <w:pict>
                <v:shape id="_x0000_i1029" type="#_x0000_t75" style="width:149.9pt;height:99.8pt">
                  <v:imagedata r:id="rId244" r:href="rId245"/>
                </v:shape>
              </w:pict>
            </w:r>
            <w:r w:rsidR="00311547">
              <w:rPr>
                <w:rFonts w:ascii="Times New Roman" w:hAnsi="Times New Roman" w:cs="Times New Roman"/>
                <w:sz w:val="28"/>
                <w:szCs w:val="28"/>
              </w:rPr>
              <w:fldChar w:fldCharType="end"/>
            </w:r>
            <w:r w:rsidR="003E552A">
              <w:rPr>
                <w:rFonts w:ascii="Times New Roman" w:hAnsi="Times New Roman" w:cs="Times New Roman"/>
                <w:sz w:val="28"/>
                <w:szCs w:val="28"/>
              </w:rPr>
              <w:fldChar w:fldCharType="end"/>
            </w:r>
            <w:r w:rsidR="00681684" w:rsidRPr="0017443A">
              <w:rPr>
                <w:rFonts w:ascii="Times New Roman" w:hAnsi="Times New Roman" w:cs="Times New Roman"/>
                <w:sz w:val="28"/>
                <w:szCs w:val="28"/>
              </w:rPr>
              <w:fldChar w:fldCharType="end"/>
            </w:r>
            <w:r w:rsidR="00A13731" w:rsidRPr="0017443A">
              <w:rPr>
                <w:rFonts w:ascii="Times New Roman" w:hAnsi="Times New Roman" w:cs="Times New Roman"/>
                <w:sz w:val="28"/>
                <w:szCs w:val="28"/>
              </w:rPr>
              <w:fldChar w:fldCharType="end"/>
            </w:r>
            <w:r w:rsidR="00726B76"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r w:rsidRPr="0017443A">
              <w:rPr>
                <w:rFonts w:ascii="Times New Roman" w:hAnsi="Times New Roman" w:cs="Times New Roman"/>
                <w:sz w:val="28"/>
                <w:szCs w:val="28"/>
              </w:rPr>
              <w:fldChar w:fldCharType="end"/>
            </w:r>
          </w:p>
          <w:p w:rsidR="00173E38" w:rsidRPr="0017443A" w:rsidRDefault="0089541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Fig.241 </w:t>
            </w:r>
            <w:r w:rsidR="00173E38" w:rsidRPr="0017443A">
              <w:rPr>
                <w:rFonts w:ascii="Times New Roman" w:hAnsi="Times New Roman" w:cs="Times New Roman"/>
                <w:i/>
                <w:sz w:val="28"/>
                <w:szCs w:val="28"/>
              </w:rPr>
              <w:t>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Limited precancerous hyperkeratosis has a flat  surface slightly sinking in relation to the surface of the lip, , covered with thin, densely sitting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focus of  the limited precancerous hyperkeratosis is small in comparison with leukoplakia.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•Finally, the diagnosis of limited precancerous hyperkeratosis of the lips' red  border is confirmed by the results of histological examination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Leukoplakia affects the mucous membrane of the mouth's corners , cheeks along the  dental closing line, tongue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2.Differential diagnostics of limited precancerous hyperkeratosis of the </w:t>
            </w:r>
            <w:r w:rsidRPr="0017443A">
              <w:rPr>
                <w:rFonts w:ascii="Times New Roman" w:hAnsi="Times New Roman" w:cs="Times New Roman"/>
                <w:sz w:val="28"/>
                <w:szCs w:val="28"/>
              </w:rPr>
              <w:t xml:space="preserve">lips' </w:t>
            </w:r>
            <w:r w:rsidRPr="0017443A">
              <w:rPr>
                <w:rFonts w:ascii="Times New Roman" w:hAnsi="Times New Roman" w:cs="Times New Roman"/>
                <w:b/>
                <w:sz w:val="28"/>
                <w:szCs w:val="28"/>
              </w:rPr>
              <w:t>red border  and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Area of atrophy and hyperkeratosis on the lips'  red border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with grayish-white scales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•Lupus erythematosus is more common in women aged 20-40 years. Limited precancerous hyperkeratosis is more common among middle-aged and older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contrast to limited precancerous hyperkeratosis, clinical forms of lupus erythematosus are accompanied with  burning sensation and pain, aggravated by eating and talking.</w:t>
            </w:r>
          </w:p>
          <w:p w:rsidR="00173E38" w:rsidRPr="0017443A" w:rsidRDefault="00173E38" w:rsidP="00706AC5">
            <w:pPr>
              <w:spacing w:line="360" w:lineRule="auto"/>
              <w:rPr>
                <w:rFonts w:ascii="Times New Roman" w:hAnsi="Times New Roman" w:cs="Times New Roman"/>
                <w:noProof/>
                <w:sz w:val="28"/>
                <w:szCs w:val="28"/>
              </w:rPr>
            </w:pPr>
            <w:r w:rsidRPr="0017443A">
              <w:rPr>
                <w:rFonts w:ascii="Times New Roman" w:hAnsi="Times New Roman" w:cs="Times New Roman"/>
                <w:sz w:val="28"/>
                <w:szCs w:val="28"/>
              </w:rPr>
              <w:t xml:space="preserve">      • Limited precancerous hyperkeratosis has a small, even, slightly sinking in relation to the surface of the lip, a surface without inflammation. The focus of atrophy and hyperkeratosis in lupus erythematosus is more extensive, located on the hyperemic and limitedly infiltrated  lips'red border.</w:t>
            </w:r>
          </w:p>
          <w:p w:rsidR="004C00BA" w:rsidRPr="0017443A" w:rsidRDefault="004C00BA" w:rsidP="00706AC5">
            <w:pPr>
              <w:spacing w:line="360" w:lineRule="auto"/>
              <w:rPr>
                <w:rFonts w:ascii="Times New Roman" w:hAnsi="Times New Roman" w:cs="Times New Roman"/>
                <w:noProof/>
                <w:sz w:val="28"/>
                <w:szCs w:val="28"/>
              </w:rPr>
            </w:pPr>
          </w:p>
          <w:p w:rsidR="004C00BA" w:rsidRPr="0017443A" w:rsidRDefault="004C00BA"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71661CB" wp14:editId="20B27912">
                  <wp:extent cx="1733550" cy="1314450"/>
                  <wp:effectExtent l="0" t="0" r="0" b="0"/>
                  <wp:docPr id="4188" name="Рисунок 4188" descr="1322487388_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1322487388_ris"/>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733550" cy="1314450"/>
                          </a:xfrm>
                          <a:prstGeom prst="rect">
                            <a:avLst/>
                          </a:prstGeom>
                          <a:noFill/>
                          <a:ln>
                            <a:noFill/>
                          </a:ln>
                        </pic:spPr>
                      </pic:pic>
                    </a:graphicData>
                  </a:graphic>
                </wp:inline>
              </w:drawing>
            </w:r>
          </w:p>
          <w:p w:rsidR="00173E38" w:rsidRPr="0017443A" w:rsidRDefault="0089541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Fig.242 </w:t>
            </w:r>
            <w:r w:rsidR="00173E38" w:rsidRPr="0017443A">
              <w:rPr>
                <w:rFonts w:ascii="Times New Roman" w:hAnsi="Times New Roman" w:cs="Times New Roman"/>
                <w:i/>
                <w:sz w:val="28"/>
                <w:szCs w:val="28"/>
              </w:rPr>
              <w:t>Precancerous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Lupus erythematosus is characterized by a typical lesion of the facial skin in the form of a "butterfly"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Lupus erythematosus of the lips, in contrast to limited precancerous hyperkeratosis, can be complicated by glandular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areas of hyperkeratosis in lupus erythematosus give a snow-white or dull white glow.</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•Finally, the diagnosis of limited precancerous hyperkeratosis of the lips'  red border is confirmed by the results of histological examination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limited precancerous hyperkeratosis of the</w:t>
            </w:r>
            <w:r w:rsidRPr="0017443A">
              <w:rPr>
                <w:rFonts w:ascii="Times New Roman" w:hAnsi="Times New Roman" w:cs="Times New Roman"/>
                <w:sz w:val="28"/>
                <w:szCs w:val="28"/>
              </w:rPr>
              <w:t xml:space="preserve"> lips' </w:t>
            </w:r>
            <w:r w:rsidRPr="0017443A">
              <w:rPr>
                <w:rFonts w:ascii="Times New Roman" w:hAnsi="Times New Roman" w:cs="Times New Roman"/>
                <w:b/>
                <w:sz w:val="28"/>
                <w:szCs w:val="28"/>
              </w:rPr>
              <w:t xml:space="preserve"> red border and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signs: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Whitish-gray lesions of hyperkeratosis on the lips'  red border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•Lichen planus is more common in women. Limited precancerous hyperkeratosis is more common among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Limited hyperkeratosis is located only on the  lips' red border, Lichen planus, in addition to the  lips' red border, affects the mucous membrane of the retromolar region,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Lichen planus, in contrast to limited precancerous hyperkeratosis, patients often complain of a burning sensation, tightness, and dryness.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•Limited precancerous hyperkeratosis has a flat surface slightly sinking in relation to the lip, , covered with thin, densely sitting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5BB40C9A" wp14:editId="255458EC">
                  <wp:extent cx="1733550" cy="1343025"/>
                  <wp:effectExtent l="0" t="0" r="0" b="9525"/>
                  <wp:docPr id="4189" name="Рисунок 4189" descr="398273_html_m5a5f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398273_html_m5a5f578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33550" cy="1343025"/>
                          </a:xfrm>
                          <a:prstGeom prst="rect">
                            <a:avLst/>
                          </a:prstGeom>
                          <a:noFill/>
                          <a:ln>
                            <a:noFill/>
                          </a:ln>
                        </pic:spPr>
                      </pic:pic>
                    </a:graphicData>
                  </a:graphic>
                </wp:inline>
              </w:drawing>
            </w:r>
          </w:p>
          <w:p w:rsidR="00173E38" w:rsidRPr="0017443A" w:rsidRDefault="00173E38" w:rsidP="00706AC5">
            <w:pPr>
              <w:spacing w:line="360" w:lineRule="auto"/>
              <w:rPr>
                <w:rFonts w:ascii="Times New Roman" w:hAnsi="Times New Roman" w:cs="Times New Roman"/>
                <w:sz w:val="28"/>
                <w:szCs w:val="28"/>
              </w:rPr>
            </w:pPr>
          </w:p>
          <w:p w:rsidR="00173E38" w:rsidRPr="0017443A" w:rsidRDefault="0089541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lastRenderedPageBreak/>
              <w:t xml:space="preserve">Fig.243 </w:t>
            </w:r>
            <w:r w:rsidR="00173E38" w:rsidRPr="0017443A">
              <w:rPr>
                <w:rFonts w:ascii="Times New Roman" w:hAnsi="Times New Roman" w:cs="Times New Roman"/>
                <w:i/>
                <w:sz w:val="28"/>
                <w:szCs w:val="28"/>
              </w:rPr>
              <w:t>Precancerous hyperkeratosis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Lichen planus , papules form, which coalesce to form a stellate pattern.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Lichen planus , in contrast to limited precancerous hyperkeratosis, can be complicated by glandular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Lichen planus, in contrast to limited precancerous hyperkeratosis, the skin of the inner surface of the forearms, lower leg, sacrum, wrist joints, and genitals is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w:t>
            </w:r>
            <w:r w:rsidR="003D048E" w:rsidRPr="0017443A">
              <w:rPr>
                <w:rFonts w:ascii="Times New Roman" w:hAnsi="Times New Roman" w:cs="Times New Roman"/>
                <w:sz w:val="28"/>
                <w:szCs w:val="28"/>
              </w:rPr>
              <w:t>UVA light</w:t>
            </w:r>
            <w:r w:rsidRPr="0017443A">
              <w:rPr>
                <w:rFonts w:ascii="Times New Roman" w:hAnsi="Times New Roman" w:cs="Times New Roman"/>
                <w:sz w:val="28"/>
                <w:szCs w:val="28"/>
              </w:rPr>
              <w:t>, lesions in Lichen planus , in contrast to limited precancerous hyperkeratosis, give a whitish-yellow glow.</w:t>
            </w:r>
          </w:p>
          <w:p w:rsidR="000F0DF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•Finally, the diagnosis of limited precancerous hyperkeratosis of the lips'  red border is confirmed by the resu</w:t>
            </w:r>
            <w:r w:rsidR="000F0DF8" w:rsidRPr="0017443A">
              <w:rPr>
                <w:rFonts w:ascii="Times New Roman" w:hAnsi="Times New Roman" w:cs="Times New Roman"/>
                <w:sz w:val="28"/>
                <w:szCs w:val="28"/>
              </w:rPr>
              <w:t>lts of histological examination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4. Differential diagnostics of limited precancerous hyperkeratosis and exfoliative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Scales on the lips' red border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exfoliative cheilitis, the Klein zone is covered with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exfoliative cheilitis, the scales are easily removed or have elevated  edges and are tightly fixed in the center.In  limited hyperkeratosis, the scales are not scraped off</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•Exfoliative cheilitis is common among women, limited hyperkeratosis - among men over 60 years old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Differential diagnostics of limited precancerous hyperkeratosis and its malignant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•Foci of hyperkeratosis on the red border of the lips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0F0DF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a malignant form, the keratinization process intensifies, the appearance of erosion, bleeding, compaction at the base is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Manganotti's abrasive precancerous cheilitis is differentiated with:</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1.Erosive form of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2.Erosive form of lichen planus (LP)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3.Erosive form of lupus erythematosus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5 .Actinic cheilitis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6.Erythema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7.Herpetic erosion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8.  Manganotti's abrasive precancerous cheilitis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Manganotti's abrasive precancerous cheilitis  and erosive form of leukoplakia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•Spread more common among middle-aged and older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 on the red border of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•Ability to malignancy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•Erosions do not respond well to medication therapy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The morphological  element of defeat in the erosive form of leukoplakia is erosion, cracks or ulcers of various shapes and sizes with clear boundaries in the center of the focus of hyperkeratosis.The morphological element in Manganotti's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is oval-shaped erosion with a smooth, polished surface,of  deep red color, sometimes covered with bloody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Manganotti's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in the erosive form of leukoplakia, pain is observed, which increases by eating, talking.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Erosions in  Manganotti's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spontaneously disappear, then recur again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Differential diagnostics of Manganotti's abrasive precancerous cheilitis  and erosive form of Lichen Planus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bleeding erosions after elimination  of crusts or plaque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people over 40 years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•Erosions do not respond well to medication therapy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•Lichen Planus  is more common in women. Manganotti's abrasive precancerous cheilitis  is more common in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erosive form of Lichen Planus   , on  the background of expressed inflammation of the oral mucosa, irregular erosions  are located, covered with fibrinous plaque, with papules </w:t>
            </w:r>
            <w:r w:rsidRPr="0017443A">
              <w:rPr>
                <w:rFonts w:ascii="Times New Roman" w:hAnsi="Times New Roman" w:cs="Times New Roman"/>
                <w:sz w:val="28"/>
                <w:szCs w:val="28"/>
              </w:rPr>
              <w:lastRenderedPageBreak/>
              <w:t>around in the form of a lace pattern. The morphological element in Manganotti's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is oval-shaped erosion,  located on  a background of slight inflammation or more often its absence, with a smooth polished surface, deep red in color, sometimes covered with bloody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Manganotti's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in  Lichen planus , a typical pattern is possible on the mucous membrane of the cheeks, tongue, and the skin may be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Manganotti's abrasive precancerous cheilitis  are often solitary. Erosions in the erosive form of Lichen Planus  are often multiple and painful.</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•Finally, the diagnosis of Manganotti's abrasive precancerous cheilitis  is confirmed by the results of histological examination.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3.Differential diagnostics of Manganotti's abrasive precancerous cheilitis</w:t>
            </w: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and lupus erythematosus (erosive form)</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Erosion on the lips' red border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•Oval-shaped, pathological lesion  of bright red color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•Lupus erythematosus is more common in women aged 20-40 years. Manganotti's abrasive precancerous cheilitis  predominantly occurs in men over 50.</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the erosive and ulcerative forms of lupus erythematosus, in contrast to Manganotti's abrasive precancerous cheilitis , lesions of the red border of the lips are combined with skin lesions.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the erosive and ulcerative forms  of lupus erythematosus on  the background of expressed inflammation, edematous painful erosions, ulcers, cracks, covered with bloody purulent crusts appear, around which hyperkeratosis is visible in the form of blurred tongues of the  flame. In Manganotti's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on  a background  of minor catarrhal inflammation or more often its absence, painless erosion appears with a smooth, as if polished surface, sometimes covered with a bloody or serous crust.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FE41B92" wp14:editId="5D026E9A">
                  <wp:extent cx="1790700" cy="1247775"/>
                  <wp:effectExtent l="0" t="0" r="0" b="9525"/>
                  <wp:docPr id="4190" name="Рисунок 4190" descr="l2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l2do"/>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790700" cy="1247775"/>
                          </a:xfrm>
                          <a:prstGeom prst="rect">
                            <a:avLst/>
                          </a:prstGeom>
                          <a:noFill/>
                          <a:ln>
                            <a:noFill/>
                          </a:ln>
                        </pic:spPr>
                      </pic:pic>
                    </a:graphicData>
                  </a:graphic>
                </wp:inline>
              </w:drawing>
            </w:r>
          </w:p>
          <w:p w:rsidR="00173E38" w:rsidRPr="0017443A" w:rsidRDefault="0089541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Fig.244 </w:t>
            </w:r>
            <w:r w:rsidR="00173E38" w:rsidRPr="0017443A">
              <w:rPr>
                <w:rFonts w:ascii="Times New Roman" w:hAnsi="Times New Roman" w:cs="Times New Roman"/>
                <w:i/>
                <w:sz w:val="28"/>
                <w:szCs w:val="28"/>
              </w:rPr>
              <w:t>Manganotti's abrasive precancerous cheilitis</w:t>
            </w:r>
            <w:r w:rsidR="00173E38" w:rsidRPr="0017443A">
              <w:rPr>
                <w:rFonts w:ascii="Times New Roman" w:hAnsi="Times New Roman" w:cs="Times New Roman"/>
                <w:sz w:val="28"/>
                <w:szCs w:val="28"/>
              </w:rPr>
              <w:t xml:space="preserve">  </w:t>
            </w:r>
          </w:p>
          <w:p w:rsidR="00173E38" w:rsidRPr="0017443A" w:rsidRDefault="004C00BA"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In lupus erythematosus, its typical manifestations on the skin of the face are observed in the form of a "butterfly"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4.Differential diagnostics of Manganotti's abrasive precancerous cheilitis  and pemphigus vulgaris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pemphigus vulgaris, the primary morphological element is a bubble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•Bright red erosions, covered with hemorrhagic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 of erosions on  a background of slight inflammation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Manganotti's abrasive precancerous cheilitis , erosion is painless. In pemphigus vulgaris , the pain is severe, most intense when talking and eating.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pemphigus vulgaris , in contrast to Manganotti's abrasive precancerous cheilitis , the skin, mucous membranes of the esophagus, intestines, stomach, pharynx, internal organs and central nervous system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Pemphigus  vulgaris is characterized by a positive Nikolsky's symptom, the presence of acantholytic cells in scrapings taken  from the surface of erosion.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•Prevalence among males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Erosion on the red border of the lip</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dry form of actinic cheilitis, the entire  lips'red border is affected. In Manganotti's abrasive precancerous cheilitis, the lateral part of the lower lip is affected, less often in the center.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159FD7C" wp14:editId="345E5B55">
                  <wp:extent cx="1771650" cy="1409700"/>
                  <wp:effectExtent l="0" t="0" r="0" b="0"/>
                  <wp:docPr id="4191" name="Рисунок 4191" descr="398273_html_77311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398273_html_77311d3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771650" cy="1409700"/>
                          </a:xfrm>
                          <a:prstGeom prst="rect">
                            <a:avLst/>
                          </a:prstGeom>
                          <a:noFill/>
                          <a:ln>
                            <a:noFill/>
                          </a:ln>
                        </pic:spPr>
                      </pic:pic>
                    </a:graphicData>
                  </a:graphic>
                </wp:inline>
              </w:drawing>
            </w:r>
          </w:p>
          <w:p w:rsidR="00173E38" w:rsidRPr="0017443A" w:rsidRDefault="00895417"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Fig.245 </w:t>
            </w:r>
            <w:r w:rsidR="00173E38" w:rsidRPr="0017443A">
              <w:rPr>
                <w:rFonts w:ascii="Times New Roman" w:hAnsi="Times New Roman" w:cs="Times New Roman"/>
                <w:i/>
                <w:sz w:val="28"/>
                <w:szCs w:val="28"/>
              </w:rPr>
              <w:t>Manganotti's abrasive precancerous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the dry form of actinic cheilitis, small, dry silvery-white scales, abrasions, erosions on  the background of areas of congestive hyperemia are formed. In  Manganotti's abrasive precancerous cheilitis, on the  background of slight inflammation, oval-shaped erosions with a smooth surface of a deep red color, covered with dense bloody or serous crusts are  formed.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•In  the dry form of actinic cheilitis, burning, itching, painfulness of the lips are observed. In Manganotti's abrasive precancerous cheilitis, painfulness of the lips is not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actinic cheilitis, erosions in Manganotti's abrasive precancerous cheilitis can spontaneously epithelize.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The dry form of actinic cheilitis is exacerbated in the spring-summer period. Full recovery is possible in winter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6.Differential diagnostics of Manganotti's abrasive precancerous cheilitis and erythema multiforme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men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•Presence of erosions covered with bloody crusts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Young people are more likely to suffer from erythema multiforme. Manganotti's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is common among elder and senile  people.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Manganotti's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are painless. In  erythema multiforme , erosions  are  severely painful even at rest.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multiforme , in contrast to Manganotti's abrasive precancerous cheilitis, has a seasonal recurrent course and an acute onset of the disease.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Manganotti's abrasive precancerous cheilitis, in erythema multiforme, cockades are formed on the skin.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erythema multiforme , erosions are located on the edematous and inflamed oral mucosa and have remnants of the bubble  covering  along the edges. Other areas of the oral </w:t>
            </w:r>
            <w:r w:rsidRPr="0017443A">
              <w:rPr>
                <w:rFonts w:ascii="Times New Roman" w:hAnsi="Times New Roman" w:cs="Times New Roman"/>
                <w:sz w:val="28"/>
                <w:szCs w:val="28"/>
              </w:rPr>
              <w:lastRenderedPageBreak/>
              <w:t>mucosa are also affected. In  Manganotti's abrasive precancerous cheilitis erosions are located on the background of a slight inflammation of the lips' red border.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Manganotti's abrasive precancerous cheilitis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are characterized by a sluggish and persistent course and do not respond well to medication therapy.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Epithelisation of erosions in erythema multiforme   occurs in 7-12 days.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•Erythema multiforme  is characterized by polymorphism (bubbles, urtica, spots, erosion, crust)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7.Differential diagnostics of Manganotti's abrasive precancerous cheilitis and erosions in chronic recurrent herpes</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lips' red border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•Bright red erosions covered with bloody crusts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•Localization of erosions on  a background of slight inflammation</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•Erosions in chronic recurrent herpes have a polycyclic shape due to the burst group of vesicles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Manganotti's abrasive precancerous cheilitis, chronic recurrent herpes is caused by the herpes simplex virus.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Chronic recurrent herpes, in contrast to Manganotti's abrasive precancerous cheilitis, begins with a burning sensation, itching.</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 In chronic recurrent herpes, the  lips'red border  is affected with the capture of the adjacent skin. Erosions in  Manganotti's abrasive precancerous cheilitis are localized on the lateral areas of the  lips' red border.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22E2AB31" wp14:editId="6CCE2C13">
                  <wp:extent cx="1743075" cy="1304925"/>
                  <wp:effectExtent l="0" t="0" r="9525" b="9525"/>
                  <wp:docPr id="4192" name="Рисунок 4192" descr="398273_html_m31a441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398273_html_m31a441e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743075" cy="1304925"/>
                          </a:xfrm>
                          <a:prstGeom prst="rect">
                            <a:avLst/>
                          </a:prstGeom>
                          <a:noFill/>
                          <a:ln>
                            <a:noFill/>
                          </a:ln>
                        </pic:spPr>
                      </pic:pic>
                    </a:graphicData>
                  </a:graphic>
                </wp:inline>
              </w:drawing>
            </w:r>
          </w:p>
          <w:p w:rsidR="00173E38" w:rsidRPr="0017443A" w:rsidRDefault="00895417"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Fig.246 </w:t>
            </w:r>
            <w:r w:rsidR="00173E38" w:rsidRPr="0017443A">
              <w:rPr>
                <w:rFonts w:ascii="Times New Roman" w:hAnsi="Times New Roman" w:cs="Times New Roman"/>
                <w:i/>
                <w:sz w:val="28"/>
                <w:szCs w:val="28"/>
              </w:rPr>
              <w:t>Manganotti's abrasive precancerous cheilitis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8877C3" w:rsidRPr="0017443A">
              <w:rPr>
                <w:rFonts w:ascii="Times New Roman" w:hAnsi="Times New Roman" w:cs="Times New Roman"/>
                <w:sz w:val="28"/>
                <w:szCs w:val="28"/>
              </w:rPr>
              <w:t xml:space="preserve"> </w:t>
            </w:r>
            <w:r w:rsidRPr="0017443A">
              <w:rPr>
                <w:rFonts w:ascii="Times New Roman" w:hAnsi="Times New Roman" w:cs="Times New Roman"/>
                <w:sz w:val="28"/>
                <w:szCs w:val="28"/>
              </w:rPr>
              <w:t>•In chronic recurrent herpes, in contrast to Manganotti's abrasive precancerous cheilitis, other parts of the oral mucosa are affected.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chronic recurrent herpes are painful, in Manganotti's abrasive precancerous cheilitis  these are painless.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•Erosions in Manganotti's abrasive precancerous cheilitis, in contrast to erosions in chronic recurrent herpes, are characterized by a sluggish and persistent course and are difficult to treat.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Healing of erosions in chronic recurrent herpes occurs in 7-10 days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chronic recurrent herpes, giant cells can be found in the scraping</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8. Differential diagnostics of Manganotti's abrasive precancerous cheilitis and lip's cancer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Defeat of the red border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Prevalence among men over 50 years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•Presence of irregular ulcers or erosions</w:t>
            </w:r>
          </w:p>
          <w:p w:rsidR="008877C3"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•When removing the  crusts from the surface of</w:t>
            </w:r>
            <w:r w:rsidR="008877C3" w:rsidRPr="0017443A">
              <w:rPr>
                <w:rFonts w:ascii="Times New Roman" w:hAnsi="Times New Roman" w:cs="Times New Roman"/>
                <w:sz w:val="28"/>
                <w:szCs w:val="28"/>
              </w:rPr>
              <w:t xml:space="preserve"> erosions, bleeding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Erosions in Manganotti's abrasive precancerous cheilitis have a smooth, polished surface. In cancer, ulcers have an uneven granular floor and ridge-like, inverted edges.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3C7DB45D" wp14:editId="3D7D1725">
                  <wp:extent cx="1752600" cy="1276350"/>
                  <wp:effectExtent l="0" t="0" r="0" b="0"/>
                  <wp:docPr id="4193" name="Рисунок 4193" descr="398273_html_m53c11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398273_html_m53c11e6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752600" cy="1276350"/>
                          </a:xfrm>
                          <a:prstGeom prst="rect">
                            <a:avLst/>
                          </a:prstGeom>
                          <a:noFill/>
                          <a:ln>
                            <a:noFill/>
                          </a:ln>
                        </pic:spPr>
                      </pic:pic>
                    </a:graphicData>
                  </a:graphic>
                </wp:inline>
              </w:drawing>
            </w:r>
          </w:p>
          <w:p w:rsidR="00173E38" w:rsidRPr="0017443A" w:rsidRDefault="00895417" w:rsidP="00706AC5">
            <w:pPr>
              <w:spacing w:line="360" w:lineRule="auto"/>
              <w:rPr>
                <w:rFonts w:ascii="Times New Roman" w:hAnsi="Times New Roman" w:cs="Times New Roman"/>
                <w:i/>
                <w:sz w:val="28"/>
                <w:szCs w:val="28"/>
              </w:rPr>
            </w:pPr>
            <w:r w:rsidRPr="0017443A">
              <w:rPr>
                <w:rFonts w:ascii="Times New Roman" w:hAnsi="Times New Roman" w:cs="Times New Roman"/>
                <w:b/>
                <w:i/>
                <w:sz w:val="28"/>
                <w:szCs w:val="28"/>
              </w:rPr>
              <w:t xml:space="preserve">Fig.247 </w:t>
            </w:r>
            <w:r w:rsidR="00173E38" w:rsidRPr="0017443A">
              <w:rPr>
                <w:rFonts w:ascii="Times New Roman" w:hAnsi="Times New Roman" w:cs="Times New Roman"/>
                <w:i/>
                <w:sz w:val="28"/>
                <w:szCs w:val="28"/>
              </w:rPr>
              <w:t>Manganotti's abrasive precancerous cheilitis</w:t>
            </w:r>
          </w:p>
          <w:p w:rsidR="00173E38" w:rsidRPr="0017443A" w:rsidRDefault="004C00BA"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•Erosions in Manganotti's abrasive precancerous cheilitis are painless. In  lip's cancer, itching, discomfort while eating, involuntary salivation occur.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•Finally, the diagnosis of  lip's  cancer is confirmed by the results of histological examination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In lip's  cancer, there is a compaction at the base and around the erosion, bleeding at the slightest injury, papillary growths on the erosion surface.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•Finally, the diagnosis of  lip's cancer is confirmed by histological examination - conglomerates of atypical cells are found</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Keratoacanthoma is differentiated with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1.Papilloma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2. Ordinary  wart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lastRenderedPageBreak/>
              <w:t>3. Warty precancer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4. Cancer of lip's</w:t>
            </w: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 xml:space="preserve"> red border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1.Differential diagnostics of keratoacanthoma and papilloma</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•Tumor-like formation, elevating above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•Painlessness of  the formations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Acanthosis is histologically detected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Ability to malignancy</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•Keratoacanthoma, in contrast to papilloma  , is more often localized on the lip's  red border, very rarely on the tongue.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02EDCB99" wp14:editId="77A8684C">
                  <wp:extent cx="1752600" cy="1266825"/>
                  <wp:effectExtent l="0" t="0" r="0" b="9525"/>
                  <wp:docPr id="4194" name="Рисунок 4194" descr="398273_html_76ebad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398273_html_76ebadc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752600" cy="1266825"/>
                          </a:xfrm>
                          <a:prstGeom prst="rect">
                            <a:avLst/>
                          </a:prstGeom>
                          <a:noFill/>
                          <a:ln>
                            <a:noFill/>
                          </a:ln>
                        </pic:spPr>
                      </pic:pic>
                    </a:graphicData>
                  </a:graphic>
                </wp:inline>
              </w:drawing>
            </w:r>
          </w:p>
          <w:p w:rsidR="00173E38" w:rsidRPr="0017443A" w:rsidRDefault="0089541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Fig.248 </w:t>
            </w:r>
            <w:r w:rsidR="00173E38" w:rsidRPr="0017443A">
              <w:rPr>
                <w:rFonts w:ascii="Times New Roman" w:hAnsi="Times New Roman" w:cs="Times New Roman"/>
                <w:i/>
                <w:sz w:val="28"/>
                <w:szCs w:val="28"/>
              </w:rPr>
              <w:t>Keratoacanthoma</w:t>
            </w:r>
          </w:p>
          <w:p w:rsidR="008877C3" w:rsidRPr="0017443A" w:rsidRDefault="008877C3"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00173E38" w:rsidRPr="0017443A">
              <w:rPr>
                <w:rFonts w:ascii="Times New Roman" w:hAnsi="Times New Roman" w:cs="Times New Roman"/>
                <w:sz w:val="28"/>
                <w:szCs w:val="28"/>
              </w:rPr>
              <w:t xml:space="preserve">Papilloma on the lip occupies a borderline position between the red border and the mucous membrane or is located only on the mucous membrane.   </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keratoacanthoma,there is  a nodule of grayish-red color, dense consistency,with a small funnel-shaped depression in the center, filled with easily removable horny masses observed. </w:t>
            </w:r>
            <w:r w:rsidRPr="0017443A">
              <w:rPr>
                <w:rFonts w:ascii="Times New Roman" w:hAnsi="Times New Roman" w:cs="Times New Roman"/>
                <w:sz w:val="28"/>
                <w:szCs w:val="28"/>
              </w:rPr>
              <w:lastRenderedPageBreak/>
              <w:t>Papilloma is soft in consistency, often mobile, located on a pedicle or broad base, pearly white, with a smooth or wrinkled surface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papilloma,  keratoacanthoma can spontaneously disappear with the formation of an atrophic pigmented scar.</w:t>
            </w:r>
          </w:p>
          <w:p w:rsidR="00706AC5"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•Source of papillomas -  is  the sick person  or virus carrier.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2.Differential diagnostics of keratoacanthoma and ordinary  wart</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•Tumor-like formation, elevating above the surrounding tissues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•Spontaneous disappearance</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•Keratoacanthoma is localized on the  lip's red border, very rarely on the tongue. The preferred localization of the wart is the anterior part of the oral cavity: the mucous membrane of the lateral surfaces and the tip of the tongue, the corners of the mouth, the skin around the lips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12B622E7" wp14:editId="7065A2B3">
                  <wp:extent cx="1771650" cy="1257300"/>
                  <wp:effectExtent l="0" t="0" r="0" b="0"/>
                  <wp:docPr id="4195" name="Рисунок 4195" descr="borodavka_mouth-8-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borodavka_mouth-8-a-foto"/>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771650" cy="1257300"/>
                          </a:xfrm>
                          <a:prstGeom prst="rect">
                            <a:avLst/>
                          </a:prstGeom>
                          <a:noFill/>
                          <a:ln>
                            <a:noFill/>
                          </a:ln>
                        </pic:spPr>
                      </pic:pic>
                    </a:graphicData>
                  </a:graphic>
                </wp:inline>
              </w:drawing>
            </w:r>
          </w:p>
          <w:p w:rsidR="00173E38" w:rsidRPr="0017443A" w:rsidRDefault="0089541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Fig.249 </w:t>
            </w:r>
            <w:r w:rsidR="00173E38" w:rsidRPr="0017443A">
              <w:rPr>
                <w:rFonts w:ascii="Times New Roman" w:hAnsi="Times New Roman" w:cs="Times New Roman"/>
                <w:i/>
                <w:sz w:val="28"/>
                <w:szCs w:val="28"/>
              </w:rPr>
              <w:t>Ordinary  wart</w:t>
            </w:r>
          </w:p>
          <w:p w:rsidR="00173E38" w:rsidRPr="0017443A" w:rsidRDefault="00173E38" w:rsidP="00706AC5">
            <w:pPr>
              <w:spacing w:line="360" w:lineRule="auto"/>
              <w:rPr>
                <w:rFonts w:ascii="Times New Roman" w:hAnsi="Times New Roman" w:cs="Times New Roman"/>
                <w:sz w:val="28"/>
                <w:szCs w:val="28"/>
              </w:rPr>
            </w:pP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lastRenderedPageBreak/>
              <w:drawing>
                <wp:inline distT="0" distB="0" distL="0" distR="0" wp14:anchorId="061FA25E" wp14:editId="06A4B503">
                  <wp:extent cx="1771650" cy="1247775"/>
                  <wp:effectExtent l="0" t="0" r="0" b="9525"/>
                  <wp:docPr id="4196" name="Рисунок 4196" descr="borodavka_mouth-5-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orodavka_mouth-5-a-foto"/>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771650" cy="1247775"/>
                          </a:xfrm>
                          <a:prstGeom prst="rect">
                            <a:avLst/>
                          </a:prstGeom>
                          <a:noFill/>
                          <a:ln>
                            <a:noFill/>
                          </a:ln>
                        </pic:spPr>
                      </pic:pic>
                    </a:graphicData>
                  </a:graphic>
                </wp:inline>
              </w:drawing>
            </w:r>
          </w:p>
          <w:p w:rsidR="00173E38" w:rsidRPr="0017443A" w:rsidRDefault="0089541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Fig.250 </w:t>
            </w:r>
            <w:r w:rsidR="00173E38" w:rsidRPr="0017443A">
              <w:rPr>
                <w:rFonts w:ascii="Times New Roman" w:hAnsi="Times New Roman" w:cs="Times New Roman"/>
                <w:i/>
                <w:sz w:val="28"/>
                <w:szCs w:val="28"/>
              </w:rPr>
              <w:t>Ordinary  wart</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keratoacanthoma, a nodule of grayish-red color, dense consistency,</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with a small funnel-shaped depression in the center, filled with easily removable horny masses is observed.</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77C0E4CA" wp14:editId="3E161C22">
                  <wp:extent cx="1838325" cy="1190625"/>
                  <wp:effectExtent l="0" t="0" r="9525" b="9525"/>
                  <wp:docPr id="4197" name="Рисунок 4197" descr="keratoakantoma_262-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keratoakantoma_262-a-foto"/>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838325" cy="1190625"/>
                          </a:xfrm>
                          <a:prstGeom prst="rect">
                            <a:avLst/>
                          </a:prstGeom>
                          <a:noFill/>
                          <a:ln>
                            <a:noFill/>
                          </a:ln>
                        </pic:spPr>
                      </pic:pic>
                    </a:graphicData>
                  </a:graphic>
                </wp:inline>
              </w:drawing>
            </w:r>
          </w:p>
          <w:p w:rsidR="00173E38" w:rsidRPr="0017443A" w:rsidRDefault="00B9694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Fig.251 </w:t>
            </w:r>
            <w:r w:rsidR="00173E38" w:rsidRPr="0017443A">
              <w:rPr>
                <w:rFonts w:ascii="Times New Roman" w:hAnsi="Times New Roman" w:cs="Times New Roman"/>
                <w:i/>
                <w:sz w:val="28"/>
                <w:szCs w:val="28"/>
              </w:rPr>
              <w:t>Keratoacanthoma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Warts in the oral cavity are usually multiple with a characteristic papillary surface, pale pink, or in the form of a flattened papule with clear rounded contours of bright color. Is more common in children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keratoacanthoma, wart lesions of the oral mucosa are combined with lesions of the skin of the hands and genital mucosa.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Keratoacanthoma, in contrast to a wart, can transform into cancer.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•The source of warts is the  sick person or a virus carrier.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b/>
                <w:sz w:val="28"/>
                <w:szCs w:val="28"/>
              </w:rPr>
              <w:t>3.Differential diagnostics of keratoacanthoma and warty precancer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•Presence of a painless, reddish nodule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the  lip's red border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case of keratoacanthoma, in the center of the nodule there is a funnel-shaped depression filled with easily removed horny masses.</w:t>
            </w:r>
          </w:p>
          <w:p w:rsidR="00173E38" w:rsidRPr="0017443A" w:rsidRDefault="004C00BA"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6365D666" wp14:editId="54DEE6D0">
                  <wp:extent cx="1771650" cy="1247775"/>
                  <wp:effectExtent l="0" t="0" r="0" b="9525"/>
                  <wp:docPr id="4198" name="Рисунок 4198" descr="keratoakantoma_14-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keratoakantoma_14-a-foto"/>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771650" cy="1247775"/>
                          </a:xfrm>
                          <a:prstGeom prst="rect">
                            <a:avLst/>
                          </a:prstGeom>
                          <a:noFill/>
                          <a:ln>
                            <a:noFill/>
                          </a:ln>
                        </pic:spPr>
                      </pic:pic>
                    </a:graphicData>
                  </a:graphic>
                </wp:inline>
              </w:drawing>
            </w:r>
          </w:p>
          <w:p w:rsidR="008877C3" w:rsidRPr="0017443A" w:rsidRDefault="00B9694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Fig.252  </w:t>
            </w:r>
            <w:r w:rsidR="00173E38" w:rsidRPr="0017443A">
              <w:rPr>
                <w:rFonts w:ascii="Times New Roman" w:hAnsi="Times New Roman" w:cs="Times New Roman"/>
                <w:i/>
                <w:sz w:val="28"/>
                <w:szCs w:val="28"/>
              </w:rPr>
              <w:t>Keratoacanthoma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warty precancer, the surface of the nodule is covered with a layer of hard-to-remove, densely-seated gray scales.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warty precancer, in  keratoacanthoma, spontaneous disappearance, as well as relapses of the disease, are possible.</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In contrast to karatoacanthoma, warty precancer quickly becomes malignant (in 1-2 months).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Histological examination of warty precancer reveals atypical cells upon transformation into cancer</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 xml:space="preserve">4. Differential diagnostics of keratoacanthoma and cancer of the lip's red border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Common symptoms: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•Defeat of  red border of the lower lip</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•Prevalence among men over 50 years </w:t>
            </w:r>
          </w:p>
          <w:p w:rsidR="00173E38" w:rsidRPr="0017443A" w:rsidRDefault="00173E38" w:rsidP="00706AC5">
            <w:pPr>
              <w:spacing w:line="360" w:lineRule="auto"/>
              <w:rPr>
                <w:rFonts w:ascii="Times New Roman" w:hAnsi="Times New Roman" w:cs="Times New Roman"/>
                <w:b/>
                <w:sz w:val="28"/>
                <w:szCs w:val="28"/>
              </w:rPr>
            </w:pPr>
            <w:r w:rsidRPr="0017443A">
              <w:rPr>
                <w:rFonts w:ascii="Times New Roman" w:hAnsi="Times New Roman" w:cs="Times New Roman"/>
                <w:b/>
                <w:sz w:val="28"/>
                <w:szCs w:val="28"/>
              </w:rPr>
              <w:t>Differences: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case of keratoacanthoma, the morphological element is a nodule of grayish-red color, dense consistency, with a small funnel-shaped depression in the center, filled with easily removed horny masses.</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noProof/>
                <w:sz w:val="28"/>
                <w:szCs w:val="28"/>
                <w:lang w:val="ru-RU" w:eastAsia="ru-RU"/>
              </w:rPr>
              <w:drawing>
                <wp:inline distT="0" distB="0" distL="0" distR="0" wp14:anchorId="4DA3FC50" wp14:editId="271376E9">
                  <wp:extent cx="1771650" cy="1343025"/>
                  <wp:effectExtent l="0" t="0" r="0" b="9525"/>
                  <wp:docPr id="4199" name="Рисунок 4199" descr="keratoakantoma_10-a-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keratoakantoma_10-a-foto"/>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771650" cy="1343025"/>
                          </a:xfrm>
                          <a:prstGeom prst="rect">
                            <a:avLst/>
                          </a:prstGeom>
                          <a:noFill/>
                          <a:ln>
                            <a:noFill/>
                          </a:ln>
                        </pic:spPr>
                      </pic:pic>
                    </a:graphicData>
                  </a:graphic>
                </wp:inline>
              </w:drawing>
            </w:r>
          </w:p>
          <w:p w:rsidR="00726B76" w:rsidRPr="0017443A" w:rsidRDefault="00B96947" w:rsidP="00706AC5">
            <w:pPr>
              <w:spacing w:line="360" w:lineRule="auto"/>
              <w:rPr>
                <w:rFonts w:ascii="Times New Roman" w:hAnsi="Times New Roman" w:cs="Times New Roman"/>
                <w:sz w:val="28"/>
                <w:szCs w:val="28"/>
              </w:rPr>
            </w:pPr>
            <w:r w:rsidRPr="0017443A">
              <w:rPr>
                <w:rFonts w:ascii="Times New Roman" w:hAnsi="Times New Roman" w:cs="Times New Roman"/>
                <w:b/>
                <w:i/>
                <w:sz w:val="28"/>
                <w:szCs w:val="28"/>
              </w:rPr>
              <w:t xml:space="preserve">Fig.253 </w:t>
            </w:r>
            <w:r w:rsidR="00173E38" w:rsidRPr="0017443A">
              <w:rPr>
                <w:rFonts w:ascii="Times New Roman" w:hAnsi="Times New Roman" w:cs="Times New Roman"/>
                <w:i/>
                <w:sz w:val="28"/>
                <w:szCs w:val="28"/>
              </w:rPr>
              <w:t>Keratoacanthoma</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In cancer of the lip's red border ,a morphological element  is or an ulcer with an uneven granular floor and roller-like, inverted edges, or a rough hardening  covered with a scab.</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 Keratoacanthoma is painless, mobile, not soldered to the underlying tissues. In  lip's  cancer, itching, discomfort while eating, involuntary salivation occur.</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•Finally, the diagnosis of  lip's  cancer is confirmed by the results of histological examination</w:t>
            </w:r>
          </w:p>
          <w:p w:rsidR="00173E38" w:rsidRPr="0017443A" w:rsidRDefault="00173E38"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•In contrast to cancer, in keratoacanthoma, spontaneous disappearance and relapses of the disease are possible.</w:t>
            </w:r>
          </w:p>
          <w:p w:rsidR="00C11A57" w:rsidRPr="0017443A" w:rsidRDefault="004C00BA" w:rsidP="00706AC5">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w:t>
            </w:r>
            <w:r w:rsidR="00C11A57" w:rsidRPr="0017443A">
              <w:rPr>
                <w:rFonts w:ascii="Times New Roman" w:hAnsi="Times New Roman" w:cs="Times New Roman"/>
                <w:b/>
                <w:sz w:val="28"/>
                <w:szCs w:val="28"/>
              </w:rPr>
              <w:t xml:space="preserve">TESTS </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lang w:val="en"/>
              </w:rPr>
              <w:t xml:space="preserve">1.In medication-induced  stomatitis </w:t>
            </w:r>
            <w:r w:rsidRPr="0017443A">
              <w:rPr>
                <w:rStyle w:val="longtext"/>
                <w:rFonts w:ascii="Times New Roman" w:hAnsi="Times New Roman" w:cs="Times New Roman"/>
                <w:b/>
                <w:i/>
                <w:sz w:val="28"/>
                <w:szCs w:val="28"/>
              </w:rPr>
              <w:t xml:space="preserve">it is </w:t>
            </w:r>
            <w:r w:rsidRPr="0017443A">
              <w:rPr>
                <w:rStyle w:val="longtext"/>
                <w:rFonts w:ascii="Times New Roman" w:hAnsi="Times New Roman" w:cs="Times New Roman"/>
                <w:b/>
                <w:i/>
                <w:sz w:val="28"/>
                <w:szCs w:val="28"/>
                <w:lang w:val="en"/>
              </w:rPr>
              <w:t xml:space="preserve"> not</w:t>
            </w:r>
            <w:r w:rsidRPr="0017443A">
              <w:rPr>
                <w:rStyle w:val="longtext"/>
                <w:rFonts w:ascii="Times New Roman" w:hAnsi="Times New Roman" w:cs="Times New Roman"/>
                <w:sz w:val="28"/>
                <w:szCs w:val="28"/>
                <w:lang w:val="en"/>
              </w:rPr>
              <w:t xml:space="preserve"> appeared  on the oral mucosa: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proliferation of circumvallate papillae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erosion and bullae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C) edema and hyperemia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positive test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hemorrhage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2.Diagnosis if  contact stomatitis is </w:t>
            </w:r>
            <w:r w:rsidR="00BC5FB6" w:rsidRPr="0017443A">
              <w:rPr>
                <w:rStyle w:val="longtext"/>
                <w:rFonts w:ascii="Times New Roman" w:hAnsi="Times New Roman" w:cs="Times New Roman"/>
                <w:sz w:val="28"/>
                <w:szCs w:val="28"/>
                <w:lang w:val="en"/>
              </w:rPr>
              <w:t xml:space="preserve"> mainly </w:t>
            </w:r>
            <w:r w:rsidRPr="0017443A">
              <w:rPr>
                <w:rStyle w:val="longtext"/>
                <w:rFonts w:ascii="Times New Roman" w:hAnsi="Times New Roman" w:cs="Times New Roman"/>
                <w:sz w:val="28"/>
                <w:szCs w:val="28"/>
                <w:lang w:val="en"/>
              </w:rPr>
              <w:t>based 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676BEF" w:rsidRPr="0017443A">
              <w:rPr>
                <w:rStyle w:val="longtext"/>
                <w:rFonts w:ascii="Times New Roman" w:hAnsi="Times New Roman" w:cs="Times New Roman"/>
                <w:sz w:val="28"/>
                <w:szCs w:val="28"/>
                <w:lang w:val="en"/>
              </w:rPr>
              <w:t>additional examination methods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laboratory analysis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BC5FB6" w:rsidRPr="0017443A">
              <w:rPr>
                <w:rStyle w:val="longtext"/>
                <w:rFonts w:ascii="Times New Roman" w:hAnsi="Times New Roman" w:cs="Times New Roman"/>
                <w:sz w:val="28"/>
                <w:szCs w:val="28"/>
                <w:lang w:val="en"/>
              </w:rPr>
              <w:t>c</w:t>
            </w:r>
            <w:r w:rsidRPr="0017443A">
              <w:rPr>
                <w:rStyle w:val="longtext"/>
                <w:rFonts w:ascii="Times New Roman" w:hAnsi="Times New Roman" w:cs="Times New Roman"/>
                <w:sz w:val="28"/>
                <w:szCs w:val="28"/>
                <w:lang w:val="en"/>
              </w:rPr>
              <w:t>linical symptoms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BC5FB6" w:rsidRPr="0017443A">
              <w:rPr>
                <w:rStyle w:val="longtext"/>
                <w:rFonts w:ascii="Times New Roman" w:hAnsi="Times New Roman" w:cs="Times New Roman"/>
                <w:sz w:val="28"/>
                <w:szCs w:val="28"/>
                <w:lang w:val="en"/>
              </w:rPr>
              <w:t>c</w:t>
            </w:r>
            <w:r w:rsidRPr="0017443A">
              <w:rPr>
                <w:rStyle w:val="longtext"/>
                <w:rFonts w:ascii="Times New Roman" w:hAnsi="Times New Roman" w:cs="Times New Roman"/>
                <w:sz w:val="28"/>
                <w:szCs w:val="28"/>
                <w:lang w:val="en"/>
              </w:rPr>
              <w:t>ytology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676BEF" w:rsidRPr="0017443A">
              <w:rPr>
                <w:rStyle w:val="longtext"/>
                <w:rFonts w:ascii="Times New Roman" w:hAnsi="Times New Roman" w:cs="Times New Roman"/>
                <w:sz w:val="28"/>
                <w:szCs w:val="28"/>
                <w:lang w:val="en"/>
              </w:rPr>
              <w:t xml:space="preserve">anamnesis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3.They </w:t>
            </w:r>
            <w:r w:rsidRPr="0017443A">
              <w:rPr>
                <w:rStyle w:val="longtext"/>
                <w:rFonts w:ascii="Times New Roman" w:hAnsi="Times New Roman" w:cs="Times New Roman"/>
                <w:b/>
                <w:sz w:val="28"/>
                <w:szCs w:val="28"/>
                <w:lang w:val="en"/>
              </w:rPr>
              <w:t>are not</w:t>
            </w:r>
            <w:r w:rsidRPr="0017443A">
              <w:rPr>
                <w:rStyle w:val="longtext"/>
                <w:rFonts w:ascii="Times New Roman" w:hAnsi="Times New Roman" w:cs="Times New Roman"/>
                <w:sz w:val="28"/>
                <w:szCs w:val="28"/>
                <w:lang w:val="en"/>
              </w:rPr>
              <w:t xml:space="preserve"> used in the  treatment of ulcers :</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lang w:val="en"/>
              </w:rPr>
              <w:t xml:space="preserve">A) </w:t>
            </w:r>
            <w:r w:rsidR="00676BEF" w:rsidRPr="0017443A">
              <w:rPr>
                <w:rStyle w:val="longtext"/>
                <w:rFonts w:ascii="Times New Roman" w:hAnsi="Times New Roman" w:cs="Times New Roman"/>
                <w:sz w:val="28"/>
                <w:szCs w:val="28"/>
                <w:lang w:val="en"/>
              </w:rPr>
              <w:t>antibiotics and proteolytic enzymes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676BEF" w:rsidRPr="0017443A">
              <w:rPr>
                <w:rStyle w:val="longtext"/>
                <w:rFonts w:ascii="Times New Roman" w:hAnsi="Times New Roman" w:cs="Times New Roman"/>
                <w:sz w:val="28"/>
                <w:szCs w:val="28"/>
                <w:lang w:val="en"/>
              </w:rPr>
              <w:t xml:space="preserve">corticosteroids and nitric acid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mouth  rinse  of furasilin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D)anesthetics  and keratoplastics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antiseptic and anesthetic applications</w:t>
            </w:r>
            <w:r w:rsidR="003B4E18"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4. Traumatic injuries  caused by alkali are treated with:</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3D5A9F" w:rsidRPr="0017443A">
              <w:rPr>
                <w:rStyle w:val="longtext"/>
                <w:rFonts w:ascii="Times New Roman" w:hAnsi="Times New Roman" w:cs="Times New Roman"/>
                <w:sz w:val="28"/>
                <w:szCs w:val="28"/>
                <w:lang w:val="en"/>
              </w:rPr>
              <w:t>enzymes ,solcoseril ointment , mouth rinse  of KMnO4</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carbolic (phenol ) acid , antibiotics , sea buckthorn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analgesics , vitamins A and E , antibiotics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w:t>
            </w:r>
            <w:r w:rsidR="003D5A9F" w:rsidRPr="0017443A">
              <w:rPr>
                <w:rStyle w:val="longtext"/>
                <w:rFonts w:ascii="Times New Roman" w:hAnsi="Times New Roman" w:cs="Times New Roman"/>
                <w:sz w:val="28"/>
                <w:szCs w:val="28"/>
                <w:lang w:val="en"/>
              </w:rPr>
              <w:t xml:space="preserve"> 0,5 Citric acid, nitric and hydrochloric acids</w:t>
            </w:r>
            <w:r w:rsidRPr="0017443A">
              <w:rPr>
                <w:rStyle w:val="longtext"/>
                <w:rFonts w:ascii="Times New Roman" w:hAnsi="Times New Roman" w:cs="Times New Roman"/>
                <w:sz w:val="28"/>
                <w:szCs w:val="28"/>
                <w:lang w:val="en"/>
              </w:rPr>
              <w:t xml:space="preserv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corticosteroid ointment , antiseptics , chamomile broth</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5.When  </w:t>
            </w:r>
            <w:r w:rsidR="001E56E4" w:rsidRPr="0017443A">
              <w:rPr>
                <w:rStyle w:val="longtext"/>
                <w:rFonts w:ascii="Times New Roman" w:hAnsi="Times New Roman" w:cs="Times New Roman"/>
                <w:sz w:val="28"/>
                <w:szCs w:val="28"/>
                <w:lang w:val="en"/>
              </w:rPr>
              <w:t xml:space="preserve">injury </w:t>
            </w:r>
            <w:r w:rsidRPr="0017443A">
              <w:rPr>
                <w:rStyle w:val="longtext"/>
                <w:rFonts w:ascii="Times New Roman" w:hAnsi="Times New Roman" w:cs="Times New Roman"/>
                <w:sz w:val="28"/>
                <w:szCs w:val="28"/>
                <w:lang w:val="en"/>
              </w:rPr>
              <w:t xml:space="preserve"> of oral mucosa caused by  radiation they are  manifested</w:t>
            </w:r>
            <w:r w:rsidRPr="0017443A">
              <w:rPr>
                <w:rStyle w:val="longtext"/>
                <w:rFonts w:ascii="Times New Roman" w:hAnsi="Times New Roman" w:cs="Times New Roman"/>
                <w:sz w:val="28"/>
                <w:szCs w:val="28"/>
              </w:rPr>
              <w:t xml:space="preserve"> as</w:t>
            </w:r>
            <w:r w:rsidRPr="0017443A">
              <w:rPr>
                <w:rStyle w:val="longtext"/>
                <w:rFonts w:ascii="Times New Roman" w:hAnsi="Times New Roman" w:cs="Times New Roman"/>
                <w:sz w:val="28"/>
                <w:szCs w:val="28"/>
                <w:lang w:val="en"/>
              </w:rPr>
              <w:t>:</w:t>
            </w:r>
            <w:r w:rsidR="001E56E4"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814D10" w:rsidRPr="0017443A">
              <w:rPr>
                <w:rStyle w:val="longtext"/>
                <w:rFonts w:ascii="Times New Roman" w:hAnsi="Times New Roman" w:cs="Times New Roman"/>
                <w:sz w:val="28"/>
                <w:szCs w:val="28"/>
                <w:lang w:val="en"/>
              </w:rPr>
              <w:t>dryness, glossitis,  glossalgia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hypersalivation , hyperemia , erosion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814D10" w:rsidRPr="0017443A">
              <w:rPr>
                <w:rStyle w:val="longtext"/>
                <w:rFonts w:ascii="Times New Roman" w:hAnsi="Times New Roman" w:cs="Times New Roman"/>
                <w:sz w:val="28"/>
                <w:szCs w:val="28"/>
                <w:lang w:val="en"/>
              </w:rPr>
              <w:t xml:space="preserve">dryness, catarrhal gingivitis, edema , erosion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aphthae , gingivitis , erosion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E) edema  , gingivitis , glossitis</w:t>
            </w:r>
            <w:r w:rsidR="001E56E4"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6.It is referred  to local  radiomucositis:</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lang w:val="en"/>
              </w:rPr>
              <w:t xml:space="preserve">A) radiation </w:t>
            </w:r>
            <w:r w:rsidR="001E56E4" w:rsidRPr="0017443A">
              <w:rPr>
                <w:rStyle w:val="longtext"/>
                <w:rFonts w:ascii="Times New Roman" w:hAnsi="Times New Roman" w:cs="Times New Roman"/>
                <w:sz w:val="28"/>
                <w:szCs w:val="28"/>
                <w:lang w:val="en"/>
              </w:rPr>
              <w:t>injury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alkaline injury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acid defeat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viral damage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candidiasis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7.Linear defect of the mucous membrane  is named as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814D10" w:rsidRPr="0017443A">
              <w:rPr>
                <w:rStyle w:val="longtext"/>
                <w:rFonts w:ascii="Times New Roman" w:hAnsi="Times New Roman" w:cs="Times New Roman"/>
                <w:sz w:val="28"/>
                <w:szCs w:val="28"/>
                <w:lang w:val="en"/>
              </w:rPr>
              <w:t>crust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erosion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ulcer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aphtha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814D10" w:rsidRPr="0017443A">
              <w:rPr>
                <w:rStyle w:val="longtext"/>
                <w:rFonts w:ascii="Times New Roman" w:hAnsi="Times New Roman" w:cs="Times New Roman"/>
                <w:sz w:val="28"/>
                <w:szCs w:val="28"/>
                <w:lang w:val="en"/>
              </w:rPr>
              <w:t xml:space="preserve">crack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8. Cellular lysis occurred in  horny layer of epithelium is named:</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 xml:space="preserve"> A) </w:t>
            </w:r>
            <w:r w:rsidR="00814D10" w:rsidRPr="0017443A">
              <w:rPr>
                <w:rStyle w:val="longtext"/>
                <w:rFonts w:ascii="Times New Roman" w:hAnsi="Times New Roman" w:cs="Times New Roman"/>
                <w:sz w:val="28"/>
                <w:szCs w:val="28"/>
                <w:lang w:val="en"/>
              </w:rPr>
              <w:t>parakeratosis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814D10" w:rsidRPr="0017443A">
              <w:rPr>
                <w:rStyle w:val="longtext"/>
                <w:rFonts w:ascii="Times New Roman" w:hAnsi="Times New Roman" w:cs="Times New Roman"/>
                <w:sz w:val="28"/>
                <w:szCs w:val="28"/>
                <w:lang w:val="en"/>
              </w:rPr>
              <w:t xml:space="preserve">acantholysis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acanthosis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dyskeratosis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spongiosis</w:t>
            </w:r>
            <w:r w:rsidR="001E56E4"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9.Keratinized  element  is characteristic  for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F35DBA" w:rsidRPr="0017443A">
              <w:rPr>
                <w:rStyle w:val="longtext"/>
                <w:rFonts w:ascii="Times New Roman" w:hAnsi="Times New Roman" w:cs="Times New Roman"/>
                <w:sz w:val="28"/>
                <w:szCs w:val="28"/>
                <w:lang w:val="en"/>
              </w:rPr>
              <w:t>chronic recurrent afthous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recurrent herpes and erythema multiforme</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C) pemphigus and herpes simplex</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F35DBA" w:rsidRPr="0017443A">
              <w:rPr>
                <w:rStyle w:val="longtext"/>
                <w:rFonts w:ascii="Times New Roman" w:hAnsi="Times New Roman" w:cs="Times New Roman"/>
                <w:sz w:val="28"/>
                <w:szCs w:val="28"/>
                <w:lang w:val="en"/>
              </w:rPr>
              <w:t xml:space="preserve">lichen  planus and leukoplakia </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lang w:val="en"/>
              </w:rPr>
              <w:t>E) tuberculosis and syphilis</w:t>
            </w:r>
            <w:r w:rsidR="00C94670"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10.</w:t>
            </w:r>
            <w:r w:rsidR="00C94670" w:rsidRPr="0017443A">
              <w:rPr>
                <w:rStyle w:val="longtext"/>
                <w:rFonts w:ascii="Times New Roman" w:hAnsi="Times New Roman" w:cs="Times New Roman"/>
                <w:sz w:val="28"/>
                <w:szCs w:val="28"/>
                <w:lang w:val="en"/>
              </w:rPr>
              <w:t>T</w:t>
            </w:r>
            <w:r w:rsidRPr="0017443A">
              <w:rPr>
                <w:rStyle w:val="longtext"/>
                <w:rFonts w:ascii="Times New Roman" w:hAnsi="Times New Roman" w:cs="Times New Roman"/>
                <w:sz w:val="28"/>
                <w:szCs w:val="28"/>
                <w:lang w:val="en"/>
              </w:rPr>
              <w:t xml:space="preserve">ravmatic ulcer </w:t>
            </w:r>
            <w:r w:rsidRPr="0017443A">
              <w:rPr>
                <w:rStyle w:val="longtext"/>
                <w:rFonts w:ascii="Times New Roman" w:hAnsi="Times New Roman" w:cs="Times New Roman"/>
                <w:b/>
                <w:sz w:val="28"/>
                <w:szCs w:val="28"/>
                <w:lang w:val="en"/>
              </w:rPr>
              <w:t>is not</w:t>
            </w:r>
            <w:r w:rsidRPr="0017443A">
              <w:rPr>
                <w:rStyle w:val="longtext"/>
                <w:rFonts w:ascii="Times New Roman" w:hAnsi="Times New Roman" w:cs="Times New Roman"/>
                <w:sz w:val="28"/>
                <w:szCs w:val="28"/>
                <w:lang w:val="en"/>
              </w:rPr>
              <w:t xml:space="preserve"> differentiated  with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 xml:space="preserve">A) </w:t>
            </w:r>
            <w:r w:rsidR="00F35DBA" w:rsidRPr="0017443A">
              <w:rPr>
                <w:rStyle w:val="longtext"/>
                <w:rFonts w:ascii="Times New Roman" w:hAnsi="Times New Roman" w:cs="Times New Roman"/>
                <w:sz w:val="28"/>
                <w:szCs w:val="28"/>
                <w:lang w:val="en"/>
              </w:rPr>
              <w:t>syphilis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Tuberculosis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F35DBA" w:rsidRPr="0017443A">
              <w:rPr>
                <w:rStyle w:val="longtext"/>
                <w:rFonts w:ascii="Times New Roman" w:hAnsi="Times New Roman" w:cs="Times New Roman"/>
                <w:sz w:val="28"/>
                <w:szCs w:val="28"/>
                <w:lang w:val="en"/>
              </w:rPr>
              <w:t xml:space="preserve">Pemphigus vulgaris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cancer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Bowen's disease</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 xml:space="preserve">11.On the upper jaw  along the edge of prosthesis a traumatic </w:t>
            </w:r>
            <w:r w:rsidR="00C94670" w:rsidRPr="0017443A">
              <w:rPr>
                <w:rStyle w:val="longtext"/>
                <w:rFonts w:ascii="Times New Roman" w:hAnsi="Times New Roman" w:cs="Times New Roman"/>
                <w:sz w:val="28"/>
                <w:szCs w:val="28"/>
                <w:lang w:val="en"/>
              </w:rPr>
              <w:t>injury</w:t>
            </w:r>
            <w:r w:rsidRPr="0017443A">
              <w:rPr>
                <w:rStyle w:val="longtext"/>
                <w:rFonts w:ascii="Times New Roman" w:hAnsi="Times New Roman" w:cs="Times New Roman"/>
                <w:sz w:val="28"/>
                <w:szCs w:val="28"/>
                <w:lang w:val="en"/>
              </w:rPr>
              <w:t xml:space="preserve"> is  called as: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prosthetic granuloma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prosthetic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papillae  hyperplasia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decubital  ulcer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leukoplakia</w:t>
            </w:r>
            <w:r w:rsidR="00C94670"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12.Lupus  erythematous is referred to:</w:t>
            </w:r>
            <w:r w:rsidRPr="0017443A">
              <w:rPr>
                <w:rFonts w:ascii="Times New Roman" w:hAnsi="Times New Roman" w:cs="Times New Roman"/>
                <w:sz w:val="28"/>
                <w:szCs w:val="28"/>
                <w:lang w:val="en"/>
              </w:rPr>
              <w:t xml:space="preserv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F35DBA" w:rsidRPr="0017443A">
              <w:rPr>
                <w:rStyle w:val="longtext"/>
                <w:rFonts w:ascii="Times New Roman" w:hAnsi="Times New Roman" w:cs="Times New Roman"/>
                <w:sz w:val="28"/>
                <w:szCs w:val="28"/>
                <w:lang w:val="en"/>
              </w:rPr>
              <w:t>traumatic lesions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specific infections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benign tumors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viral diseases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F35DBA" w:rsidRPr="0017443A">
              <w:rPr>
                <w:rStyle w:val="longtext"/>
                <w:rFonts w:ascii="Times New Roman" w:hAnsi="Times New Roman" w:cs="Times New Roman"/>
                <w:sz w:val="28"/>
                <w:szCs w:val="28"/>
                <w:lang w:val="en"/>
              </w:rPr>
              <w:t xml:space="preserve">collagen diseases  </w:t>
            </w:r>
            <w:r w:rsidR="00C94670"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13.</w:t>
            </w:r>
            <w:r w:rsidRPr="0017443A">
              <w:rPr>
                <w:rFonts w:ascii="Times New Roman" w:hAnsi="Times New Roman" w:cs="Times New Roman"/>
                <w:sz w:val="28"/>
                <w:szCs w:val="28"/>
                <w:lang w:val="en"/>
              </w:rPr>
              <w:t xml:space="preserve"> Lupus  erythematous </w:t>
            </w:r>
            <w:r w:rsidRPr="0017443A">
              <w:rPr>
                <w:rFonts w:ascii="Times New Roman" w:hAnsi="Times New Roman" w:cs="Times New Roman"/>
                <w:b/>
                <w:sz w:val="28"/>
                <w:szCs w:val="28"/>
                <w:lang w:val="en"/>
              </w:rPr>
              <w:t xml:space="preserve">is </w:t>
            </w:r>
            <w:r w:rsidRPr="0017443A">
              <w:rPr>
                <w:rStyle w:val="longtext"/>
                <w:rFonts w:ascii="Times New Roman" w:hAnsi="Times New Roman" w:cs="Times New Roman"/>
                <w:b/>
                <w:sz w:val="28"/>
                <w:szCs w:val="28"/>
                <w:lang w:val="en"/>
              </w:rPr>
              <w:t>not</w:t>
            </w:r>
            <w:r w:rsidRPr="0017443A">
              <w:rPr>
                <w:rStyle w:val="longtext"/>
                <w:rFonts w:ascii="Times New Roman" w:hAnsi="Times New Roman" w:cs="Times New Roman"/>
                <w:sz w:val="28"/>
                <w:szCs w:val="28"/>
                <w:lang w:val="en"/>
              </w:rPr>
              <w:t xml:space="preserve"> differentiated with:</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F35DBA" w:rsidRPr="0017443A">
              <w:rPr>
                <w:rStyle w:val="longtext"/>
                <w:rFonts w:ascii="Times New Roman" w:hAnsi="Times New Roman" w:cs="Times New Roman"/>
                <w:sz w:val="28"/>
                <w:szCs w:val="28"/>
                <w:lang w:val="en"/>
              </w:rPr>
              <w:t>lichen planus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F35DBA" w:rsidRPr="0017443A">
              <w:rPr>
                <w:rStyle w:val="longtext"/>
                <w:rFonts w:ascii="Times New Roman" w:hAnsi="Times New Roman" w:cs="Times New Roman"/>
                <w:sz w:val="28"/>
                <w:szCs w:val="28"/>
                <w:lang w:val="en"/>
              </w:rPr>
              <w:t xml:space="preserve">Pemphigus vulgaris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actinic cheilitis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Manganotti</w:t>
            </w:r>
            <w:r w:rsidRPr="0017443A">
              <w:rPr>
                <w:rFonts w:ascii="Times New Roman" w:hAnsi="Times New Roman" w:cs="Times New Roman"/>
                <w:sz w:val="28"/>
                <w:szCs w:val="28"/>
                <w:lang w:val="en"/>
              </w:rPr>
              <w:t xml:space="preserve"> </w:t>
            </w:r>
            <w:r w:rsidRPr="0017443A">
              <w:rPr>
                <w:rStyle w:val="longtext"/>
                <w:rFonts w:ascii="Times New Roman" w:hAnsi="Times New Roman" w:cs="Times New Roman"/>
                <w:sz w:val="28"/>
                <w:szCs w:val="28"/>
                <w:lang w:val="en"/>
              </w:rPr>
              <w:t xml:space="preserve">cheilitis </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E) leukoplakia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14.Causal agent of  </w:t>
            </w:r>
            <w:r w:rsidR="00F35DBA" w:rsidRPr="0017443A">
              <w:rPr>
                <w:rStyle w:val="longtext"/>
                <w:rFonts w:ascii="Times New Roman" w:hAnsi="Times New Roman" w:cs="Times New Roman"/>
                <w:sz w:val="28"/>
                <w:szCs w:val="28"/>
                <w:lang w:val="en"/>
              </w:rPr>
              <w:t xml:space="preserve"> Vincent's  </w:t>
            </w:r>
            <w:r w:rsidRPr="0017443A">
              <w:rPr>
                <w:rStyle w:val="longtext"/>
                <w:rFonts w:ascii="Times New Roman" w:hAnsi="Times New Roman" w:cs="Times New Roman"/>
                <w:sz w:val="28"/>
                <w:szCs w:val="28"/>
                <w:lang w:val="en"/>
              </w:rPr>
              <w:t>ulcerative- necrotizing stomatitis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F35DBA" w:rsidRPr="0017443A">
              <w:rPr>
                <w:rStyle w:val="longtext"/>
                <w:rFonts w:ascii="Times New Roman" w:hAnsi="Times New Roman" w:cs="Times New Roman"/>
                <w:sz w:val="28"/>
                <w:szCs w:val="28"/>
                <w:lang w:val="en"/>
              </w:rPr>
              <w:t>streptococci</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Candida  albicans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Treponema pallidum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 xml:space="preserve">D) </w:t>
            </w:r>
            <w:r w:rsidR="00F35DBA" w:rsidRPr="0017443A">
              <w:rPr>
                <w:rStyle w:val="longtext"/>
                <w:rFonts w:ascii="Times New Roman" w:hAnsi="Times New Roman" w:cs="Times New Roman"/>
                <w:sz w:val="28"/>
                <w:szCs w:val="28"/>
                <w:lang w:val="en"/>
              </w:rPr>
              <w:t xml:space="preserve">fuzo -spirochetes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Koch's bacillus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15.</w:t>
            </w:r>
            <w:r w:rsidRPr="0017443A">
              <w:rPr>
                <w:rStyle w:val="longtext"/>
                <w:rFonts w:ascii="Times New Roman" w:hAnsi="Times New Roman" w:cs="Times New Roman"/>
                <w:b/>
                <w:sz w:val="28"/>
                <w:szCs w:val="28"/>
                <w:lang w:val="en"/>
              </w:rPr>
              <w:t>It is not</w:t>
            </w:r>
            <w:r w:rsidRPr="0017443A">
              <w:rPr>
                <w:rStyle w:val="longtext"/>
                <w:rFonts w:ascii="Times New Roman" w:hAnsi="Times New Roman" w:cs="Times New Roman"/>
                <w:sz w:val="28"/>
                <w:szCs w:val="28"/>
                <w:lang w:val="en"/>
              </w:rPr>
              <w:t xml:space="preserve"> referred to infectious disease: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9D31FB" w:rsidRPr="0017443A">
              <w:rPr>
                <w:rStyle w:val="longtext"/>
                <w:rFonts w:ascii="Times New Roman" w:hAnsi="Times New Roman" w:cs="Times New Roman"/>
                <w:sz w:val="28"/>
                <w:szCs w:val="28"/>
                <w:lang w:val="en"/>
              </w:rPr>
              <w:t xml:space="preserve">fungal defeat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specific diseases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9D31FB" w:rsidRPr="0017443A">
              <w:rPr>
                <w:rStyle w:val="longtext"/>
                <w:rFonts w:ascii="Times New Roman" w:hAnsi="Times New Roman" w:cs="Times New Roman"/>
                <w:sz w:val="28"/>
                <w:szCs w:val="28"/>
                <w:lang w:val="en"/>
              </w:rPr>
              <w:t xml:space="preserve">leukoplkia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viral</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Vincett stomatitis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1</w:t>
            </w:r>
            <w:r w:rsidRPr="0017443A">
              <w:rPr>
                <w:rStyle w:val="longtext"/>
                <w:rFonts w:ascii="Times New Roman" w:hAnsi="Times New Roman" w:cs="Times New Roman"/>
                <w:sz w:val="28"/>
                <w:szCs w:val="28"/>
              </w:rPr>
              <w:t>6</w:t>
            </w:r>
            <w:r w:rsidRPr="0017443A">
              <w:rPr>
                <w:rStyle w:val="longtext"/>
                <w:rFonts w:ascii="Times New Roman" w:hAnsi="Times New Roman" w:cs="Times New Roman"/>
                <w:sz w:val="28"/>
                <w:szCs w:val="28"/>
                <w:lang w:val="en"/>
              </w:rPr>
              <w:t>.Typical  symptom of AIDS is:</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lang w:val="en"/>
              </w:rPr>
              <w:t>A) diffuse lymphadenopathy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tubercles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blisters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erythema on the face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bullae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1</w:t>
            </w:r>
            <w:r w:rsidRPr="0017443A">
              <w:rPr>
                <w:rStyle w:val="longtext"/>
                <w:rFonts w:ascii="Times New Roman" w:hAnsi="Times New Roman" w:cs="Times New Roman"/>
                <w:sz w:val="28"/>
                <w:szCs w:val="28"/>
              </w:rPr>
              <w:t>7</w:t>
            </w:r>
            <w:r w:rsidRPr="0017443A">
              <w:rPr>
                <w:rStyle w:val="longtext"/>
                <w:rFonts w:ascii="Times New Roman" w:hAnsi="Times New Roman" w:cs="Times New Roman"/>
                <w:sz w:val="28"/>
                <w:szCs w:val="28"/>
                <w:lang w:val="en"/>
              </w:rPr>
              <w:t>.It is used in the  treatment of chronic recurrent aphthous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E27E1" w:rsidRPr="0017443A">
              <w:rPr>
                <w:rStyle w:val="longtext"/>
                <w:rFonts w:ascii="Times New Roman" w:hAnsi="Times New Roman" w:cs="Times New Roman"/>
                <w:sz w:val="28"/>
                <w:szCs w:val="28"/>
                <w:lang w:val="en"/>
              </w:rPr>
              <w:t>salicylates and vitamins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antibiotics and antiseptics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analgesics and hypotensive drugs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antimicrobial and antihistamines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EE27E1" w:rsidRPr="0017443A">
              <w:rPr>
                <w:rStyle w:val="longtext"/>
                <w:rFonts w:ascii="Times New Roman" w:hAnsi="Times New Roman" w:cs="Times New Roman"/>
                <w:sz w:val="28"/>
                <w:szCs w:val="28"/>
                <w:lang w:val="en"/>
              </w:rPr>
              <w:t xml:space="preserve">antiviral therapy and immune-modulators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1</w:t>
            </w:r>
            <w:r w:rsidRPr="0017443A">
              <w:rPr>
                <w:rStyle w:val="longtext"/>
                <w:rFonts w:ascii="Times New Roman" w:hAnsi="Times New Roman" w:cs="Times New Roman"/>
                <w:sz w:val="28"/>
                <w:szCs w:val="28"/>
              </w:rPr>
              <w:t>8</w:t>
            </w:r>
            <w:r w:rsidRPr="0017443A">
              <w:rPr>
                <w:rStyle w:val="longtext"/>
                <w:rFonts w:ascii="Times New Roman" w:hAnsi="Times New Roman" w:cs="Times New Roman"/>
                <w:sz w:val="28"/>
                <w:szCs w:val="28"/>
                <w:lang w:val="en"/>
              </w:rPr>
              <w:t>.It is referred  to the red border of lips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E27E1" w:rsidRPr="0017443A">
              <w:rPr>
                <w:rStyle w:val="longtext"/>
                <w:rFonts w:ascii="Times New Roman" w:hAnsi="Times New Roman" w:cs="Times New Roman"/>
                <w:sz w:val="28"/>
                <w:szCs w:val="28"/>
                <w:lang w:val="en"/>
              </w:rPr>
              <w:t>eosinophilic granuloma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EE27E1" w:rsidRPr="0017443A">
              <w:rPr>
                <w:rStyle w:val="longtext"/>
                <w:rFonts w:ascii="Times New Roman" w:hAnsi="Times New Roman" w:cs="Times New Roman"/>
                <w:sz w:val="28"/>
                <w:szCs w:val="28"/>
                <w:lang w:val="en"/>
              </w:rPr>
              <w:t xml:space="preserve">crack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desquamative glossitis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decubital  ulcer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crack, granuloma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19</w:t>
            </w:r>
            <w:r w:rsidRPr="0017443A">
              <w:rPr>
                <w:rStyle w:val="longtext"/>
                <w:rFonts w:ascii="Times New Roman" w:hAnsi="Times New Roman" w:cs="Times New Roman"/>
                <w:sz w:val="28"/>
                <w:szCs w:val="28"/>
                <w:lang w:val="en"/>
              </w:rPr>
              <w:t>.</w:t>
            </w:r>
            <w:r w:rsidRPr="0017443A">
              <w:rPr>
                <w:rStyle w:val="longtext"/>
                <w:rFonts w:ascii="Times New Roman" w:hAnsi="Times New Roman" w:cs="Times New Roman"/>
                <w:b/>
                <w:i/>
                <w:sz w:val="28"/>
                <w:szCs w:val="28"/>
                <w:lang w:val="en"/>
              </w:rPr>
              <w:t>It is not</w:t>
            </w:r>
            <w:r w:rsidRPr="0017443A">
              <w:rPr>
                <w:rStyle w:val="longtext"/>
                <w:rFonts w:ascii="Times New Roman" w:hAnsi="Times New Roman" w:cs="Times New Roman"/>
                <w:sz w:val="28"/>
                <w:szCs w:val="28"/>
                <w:lang w:val="en"/>
              </w:rPr>
              <w:t xml:space="preserve"> used in Vincent stomatitis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 xml:space="preserve">A) </w:t>
            </w:r>
            <w:r w:rsidR="00EE27E1" w:rsidRPr="0017443A">
              <w:rPr>
                <w:rStyle w:val="longtext"/>
                <w:rFonts w:ascii="Times New Roman" w:hAnsi="Times New Roman" w:cs="Times New Roman"/>
                <w:sz w:val="28"/>
                <w:szCs w:val="28"/>
                <w:lang w:val="en"/>
              </w:rPr>
              <w:t>ascorutin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flagil and metronidazole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vitamins of B group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EE27E1" w:rsidRPr="0017443A">
              <w:rPr>
                <w:rStyle w:val="longtext"/>
                <w:rFonts w:ascii="Times New Roman" w:hAnsi="Times New Roman" w:cs="Times New Roman"/>
                <w:sz w:val="28"/>
                <w:szCs w:val="28"/>
                <w:lang w:val="en"/>
              </w:rPr>
              <w:t xml:space="preserve">cytostatics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broad-spectrum antibiotics</w:t>
            </w:r>
            <w:r w:rsidR="00085BD9"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2</w:t>
            </w:r>
            <w:r w:rsidRPr="0017443A">
              <w:rPr>
                <w:rStyle w:val="longtext"/>
                <w:rFonts w:ascii="Times New Roman" w:hAnsi="Times New Roman" w:cs="Times New Roman"/>
                <w:sz w:val="28"/>
                <w:szCs w:val="28"/>
              </w:rPr>
              <w:t>0</w:t>
            </w:r>
            <w:r w:rsidRPr="0017443A">
              <w:rPr>
                <w:rStyle w:val="longtext"/>
                <w:rFonts w:ascii="Times New Roman" w:hAnsi="Times New Roman" w:cs="Times New Roman"/>
                <w:sz w:val="28"/>
                <w:szCs w:val="28"/>
                <w:lang w:val="en"/>
              </w:rPr>
              <w:t>.</w:t>
            </w:r>
            <w:r w:rsidRPr="0017443A">
              <w:rPr>
                <w:rStyle w:val="longtext"/>
                <w:rFonts w:ascii="Times New Roman" w:hAnsi="Times New Roman" w:cs="Times New Roman"/>
                <w:b/>
                <w:i/>
                <w:sz w:val="28"/>
                <w:szCs w:val="28"/>
                <w:lang w:val="en"/>
              </w:rPr>
              <w:t>It  is not</w:t>
            </w:r>
            <w:r w:rsidRPr="0017443A">
              <w:rPr>
                <w:rStyle w:val="longtext"/>
                <w:rFonts w:ascii="Times New Roman" w:hAnsi="Times New Roman" w:cs="Times New Roman"/>
                <w:sz w:val="28"/>
                <w:szCs w:val="28"/>
                <w:lang w:val="en"/>
              </w:rPr>
              <w:t xml:space="preserve"> an  early symptom of AIDS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37191" w:rsidRPr="0017443A">
              <w:rPr>
                <w:rStyle w:val="longtext"/>
                <w:rFonts w:ascii="Times New Roman" w:hAnsi="Times New Roman" w:cs="Times New Roman"/>
                <w:sz w:val="28"/>
                <w:szCs w:val="28"/>
                <w:lang w:val="en"/>
              </w:rPr>
              <w:t>Kaposi 's sarcoma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candidiasis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537191" w:rsidRPr="0017443A">
              <w:rPr>
                <w:rStyle w:val="longtext"/>
                <w:rFonts w:ascii="Times New Roman" w:hAnsi="Times New Roman" w:cs="Times New Roman"/>
                <w:sz w:val="28"/>
                <w:szCs w:val="28"/>
                <w:lang w:val="en"/>
              </w:rPr>
              <w:t xml:space="preserve">pemphigus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recurrent aphthae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Hairy leukoplakia</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2</w:t>
            </w:r>
            <w:r w:rsidRPr="0017443A">
              <w:rPr>
                <w:rStyle w:val="longtext"/>
                <w:rFonts w:ascii="Times New Roman" w:hAnsi="Times New Roman" w:cs="Times New Roman"/>
                <w:sz w:val="28"/>
                <w:szCs w:val="28"/>
              </w:rPr>
              <w:t>1</w:t>
            </w:r>
            <w:r w:rsidRPr="0017443A">
              <w:rPr>
                <w:rStyle w:val="longtext"/>
                <w:rFonts w:ascii="Times New Roman" w:hAnsi="Times New Roman" w:cs="Times New Roman"/>
                <w:sz w:val="28"/>
                <w:szCs w:val="28"/>
                <w:lang w:val="en"/>
              </w:rPr>
              <w:t>.</w:t>
            </w:r>
            <w:r w:rsidRPr="0017443A">
              <w:rPr>
                <w:rFonts w:ascii="Times New Roman" w:hAnsi="Times New Roman" w:cs="Times New Roman"/>
                <w:b/>
                <w:i/>
                <w:sz w:val="28"/>
                <w:szCs w:val="28"/>
                <w:lang w:val="en"/>
              </w:rPr>
              <w:t xml:space="preserve"> It  is not</w:t>
            </w:r>
            <w:r w:rsidRPr="0017443A">
              <w:rPr>
                <w:rFonts w:ascii="Times New Roman" w:hAnsi="Times New Roman" w:cs="Times New Roman"/>
                <w:sz w:val="28"/>
                <w:szCs w:val="28"/>
                <w:lang w:val="en"/>
              </w:rPr>
              <w:t xml:space="preserve">  </w:t>
            </w:r>
            <w:r w:rsidRPr="0017443A">
              <w:rPr>
                <w:rStyle w:val="longtext"/>
                <w:rFonts w:ascii="Times New Roman" w:hAnsi="Times New Roman" w:cs="Times New Roman"/>
                <w:sz w:val="28"/>
                <w:szCs w:val="28"/>
                <w:lang w:val="en"/>
              </w:rPr>
              <w:t>differentiated with traumatic ulcer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recurrent aphthous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syphilis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tuberculosis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trophic ulcer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cancer</w:t>
            </w:r>
          </w:p>
          <w:p w:rsidR="00EC7C86" w:rsidRPr="0017443A" w:rsidRDefault="00EC7C86" w:rsidP="00EC7C86">
            <w:pPr>
              <w:spacing w:line="360" w:lineRule="auto"/>
              <w:rPr>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2</w:t>
            </w:r>
            <w:r w:rsidRPr="0017443A">
              <w:rPr>
                <w:rStyle w:val="longtext"/>
                <w:rFonts w:ascii="Times New Roman" w:hAnsi="Times New Roman" w:cs="Times New Roman"/>
                <w:sz w:val="28"/>
                <w:szCs w:val="28"/>
              </w:rPr>
              <w:t>2</w:t>
            </w:r>
            <w:r w:rsidRPr="0017443A">
              <w:rPr>
                <w:rStyle w:val="longtext"/>
                <w:rFonts w:ascii="Times New Roman" w:hAnsi="Times New Roman" w:cs="Times New Roman"/>
                <w:sz w:val="28"/>
                <w:szCs w:val="28"/>
                <w:lang w:val="en"/>
              </w:rPr>
              <w:t>.</w:t>
            </w:r>
            <w:r w:rsidRPr="0017443A">
              <w:rPr>
                <w:rFonts w:ascii="Times New Roman" w:hAnsi="Times New Roman" w:cs="Times New Roman"/>
                <w:b/>
                <w:i/>
                <w:sz w:val="28"/>
                <w:szCs w:val="28"/>
                <w:lang w:val="en"/>
              </w:rPr>
              <w:t xml:space="preserve"> It  is not </w:t>
            </w:r>
            <w:r w:rsidRPr="0017443A">
              <w:rPr>
                <w:rStyle w:val="longtext"/>
                <w:rFonts w:ascii="Times New Roman" w:hAnsi="Times New Roman" w:cs="Times New Roman"/>
                <w:sz w:val="28"/>
                <w:szCs w:val="28"/>
                <w:lang w:val="en"/>
              </w:rPr>
              <w:t xml:space="preserve"> used in  severe acute herpetic stomatitis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37191" w:rsidRPr="0017443A">
              <w:rPr>
                <w:rStyle w:val="longtext"/>
                <w:rFonts w:ascii="Times New Roman" w:hAnsi="Times New Roman" w:cs="Times New Roman"/>
                <w:sz w:val="28"/>
                <w:szCs w:val="28"/>
                <w:lang w:val="en"/>
              </w:rPr>
              <w:t>ascorutin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Calcium gluconate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suprastin or tavegil</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vitamin C and P</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537191" w:rsidRPr="0017443A">
              <w:rPr>
                <w:rStyle w:val="longtext"/>
                <w:rFonts w:ascii="Times New Roman" w:hAnsi="Times New Roman" w:cs="Times New Roman"/>
                <w:sz w:val="28"/>
                <w:szCs w:val="28"/>
                <w:lang w:val="en"/>
              </w:rPr>
              <w:t>carbolic acid (phenol )</w:t>
            </w:r>
            <w:r w:rsidR="00537191" w:rsidRPr="0017443A">
              <w:rPr>
                <w:rFonts w:ascii="Times New Roman" w:hAnsi="Times New Roman" w:cs="Times New Roman"/>
                <w:sz w:val="28"/>
                <w:szCs w:val="28"/>
                <w:lang w:val="en"/>
              </w:rPr>
              <w:t xml:space="preserve"> </w:t>
            </w:r>
            <w:r w:rsidR="00AB0E56"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2</w:t>
            </w:r>
            <w:r w:rsidRPr="0017443A">
              <w:rPr>
                <w:rStyle w:val="longtext"/>
                <w:rFonts w:ascii="Times New Roman" w:hAnsi="Times New Roman" w:cs="Times New Roman"/>
                <w:sz w:val="28"/>
                <w:szCs w:val="28"/>
              </w:rPr>
              <w:t>3</w:t>
            </w:r>
            <w:r w:rsidRPr="0017443A">
              <w:rPr>
                <w:rStyle w:val="longtext"/>
                <w:rFonts w:ascii="Times New Roman" w:hAnsi="Times New Roman" w:cs="Times New Roman"/>
                <w:sz w:val="28"/>
                <w:szCs w:val="28"/>
                <w:lang w:val="en"/>
              </w:rPr>
              <w:t>.</w:t>
            </w:r>
            <w:r w:rsidRPr="0017443A">
              <w:rPr>
                <w:rFonts w:ascii="Times New Roman" w:hAnsi="Times New Roman" w:cs="Times New Roman"/>
                <w:b/>
                <w:i/>
                <w:sz w:val="28"/>
                <w:szCs w:val="28"/>
                <w:lang w:val="en"/>
              </w:rPr>
              <w:t xml:space="preserve"> It  is not </w:t>
            </w:r>
            <w:r w:rsidRPr="0017443A">
              <w:rPr>
                <w:rStyle w:val="longtext"/>
                <w:rFonts w:ascii="Times New Roman" w:hAnsi="Times New Roman" w:cs="Times New Roman"/>
                <w:sz w:val="28"/>
                <w:szCs w:val="28"/>
                <w:lang w:val="en"/>
              </w:rPr>
              <w:t xml:space="preserve"> referred to primary morphological elements :</w:t>
            </w:r>
            <w:r w:rsidR="00AB0E56"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37191" w:rsidRPr="0017443A">
              <w:rPr>
                <w:rStyle w:val="longtext"/>
                <w:rFonts w:ascii="Times New Roman" w:hAnsi="Times New Roman" w:cs="Times New Roman"/>
                <w:sz w:val="28"/>
                <w:szCs w:val="28"/>
                <w:lang w:val="en"/>
              </w:rPr>
              <w:t>papule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537191" w:rsidRPr="0017443A">
              <w:rPr>
                <w:rStyle w:val="longtext"/>
                <w:rFonts w:ascii="Times New Roman" w:hAnsi="Times New Roman" w:cs="Times New Roman"/>
                <w:sz w:val="28"/>
                <w:szCs w:val="28"/>
                <w:lang w:val="en"/>
              </w:rPr>
              <w:t xml:space="preserve">aphtha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blister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 xml:space="preserve">D)pustule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nodus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2</w:t>
            </w:r>
            <w:r w:rsidRPr="0017443A">
              <w:rPr>
                <w:rStyle w:val="longtext"/>
                <w:rFonts w:ascii="Times New Roman" w:hAnsi="Times New Roman" w:cs="Times New Roman"/>
                <w:sz w:val="28"/>
                <w:szCs w:val="28"/>
              </w:rPr>
              <w:t>4</w:t>
            </w:r>
            <w:r w:rsidRPr="0017443A">
              <w:rPr>
                <w:rStyle w:val="longtext"/>
                <w:rFonts w:ascii="Times New Roman" w:hAnsi="Times New Roman" w:cs="Times New Roman"/>
                <w:sz w:val="28"/>
                <w:szCs w:val="28"/>
                <w:lang w:val="en"/>
              </w:rPr>
              <w:t>.</w:t>
            </w:r>
            <w:r w:rsidRPr="0017443A">
              <w:rPr>
                <w:rFonts w:ascii="Times New Roman" w:hAnsi="Times New Roman" w:cs="Times New Roman"/>
                <w:b/>
                <w:i/>
                <w:sz w:val="28"/>
                <w:szCs w:val="28"/>
                <w:lang w:val="en"/>
              </w:rPr>
              <w:t xml:space="preserve"> It  is not</w:t>
            </w:r>
            <w:r w:rsidRPr="0017443A">
              <w:rPr>
                <w:rFonts w:ascii="Times New Roman" w:hAnsi="Times New Roman" w:cs="Times New Roman"/>
                <w:sz w:val="28"/>
                <w:szCs w:val="28"/>
                <w:lang w:val="en"/>
              </w:rPr>
              <w:t xml:space="preserve"> referred  </w:t>
            </w:r>
            <w:r w:rsidRPr="0017443A">
              <w:rPr>
                <w:rStyle w:val="longtext"/>
                <w:rFonts w:ascii="Times New Roman" w:hAnsi="Times New Roman" w:cs="Times New Roman"/>
                <w:sz w:val="28"/>
                <w:szCs w:val="28"/>
                <w:lang w:val="en"/>
              </w:rPr>
              <w:t xml:space="preserve">to secondary </w:t>
            </w:r>
            <w:r w:rsidRPr="0017443A">
              <w:rPr>
                <w:rFonts w:ascii="Times New Roman" w:hAnsi="Times New Roman" w:cs="Times New Roman"/>
                <w:sz w:val="28"/>
                <w:szCs w:val="28"/>
                <w:lang w:val="en"/>
              </w:rPr>
              <w:t>morphological elements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37191" w:rsidRPr="0017443A">
              <w:rPr>
                <w:rStyle w:val="longtext"/>
                <w:rFonts w:ascii="Times New Roman" w:hAnsi="Times New Roman" w:cs="Times New Roman"/>
                <w:sz w:val="28"/>
                <w:szCs w:val="28"/>
                <w:lang w:val="en"/>
              </w:rPr>
              <w:t>erosion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ulcer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crack</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537191" w:rsidRPr="0017443A">
              <w:rPr>
                <w:rStyle w:val="longtext"/>
                <w:rFonts w:ascii="Times New Roman" w:hAnsi="Times New Roman" w:cs="Times New Roman"/>
                <w:sz w:val="28"/>
                <w:szCs w:val="28"/>
                <w:lang w:val="en"/>
              </w:rPr>
              <w:t xml:space="preserve">spot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scar</w:t>
            </w:r>
            <w:r w:rsidR="00AB0E56"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2</w:t>
            </w:r>
            <w:r w:rsidRPr="0017443A">
              <w:rPr>
                <w:rStyle w:val="longtext"/>
                <w:rFonts w:ascii="Times New Roman" w:hAnsi="Times New Roman" w:cs="Times New Roman"/>
                <w:sz w:val="28"/>
                <w:szCs w:val="28"/>
              </w:rPr>
              <w:t>5</w:t>
            </w:r>
            <w:r w:rsidRPr="0017443A">
              <w:rPr>
                <w:rStyle w:val="longtext"/>
                <w:rFonts w:ascii="Times New Roman" w:hAnsi="Times New Roman" w:cs="Times New Roman"/>
                <w:sz w:val="28"/>
                <w:szCs w:val="28"/>
                <w:lang w:val="en"/>
              </w:rPr>
              <w:t>.</w:t>
            </w:r>
            <w:r w:rsidRPr="0017443A">
              <w:rPr>
                <w:rStyle w:val="longtext"/>
                <w:rFonts w:ascii="Times New Roman" w:hAnsi="Times New Roman" w:cs="Times New Roman"/>
                <w:b/>
                <w:sz w:val="28"/>
                <w:szCs w:val="28"/>
                <w:lang w:val="en"/>
              </w:rPr>
              <w:t>It is not</w:t>
            </w:r>
            <w:r w:rsidRPr="0017443A">
              <w:rPr>
                <w:rStyle w:val="longtext"/>
                <w:rFonts w:ascii="Times New Roman" w:hAnsi="Times New Roman" w:cs="Times New Roman"/>
                <w:sz w:val="28"/>
                <w:szCs w:val="28"/>
                <w:lang w:val="en"/>
              </w:rPr>
              <w:t xml:space="preserve"> an indicator of general clinical analysis of blood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319B0" w:rsidRPr="0017443A">
              <w:rPr>
                <w:rStyle w:val="longtext"/>
                <w:rFonts w:ascii="Times New Roman" w:hAnsi="Times New Roman" w:cs="Times New Roman"/>
                <w:sz w:val="28"/>
                <w:szCs w:val="28"/>
                <w:lang w:val="en"/>
              </w:rPr>
              <w:t>leukocytes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red blood cells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5319B0" w:rsidRPr="0017443A">
              <w:rPr>
                <w:rStyle w:val="longtext"/>
                <w:rFonts w:ascii="Times New Roman" w:hAnsi="Times New Roman" w:cs="Times New Roman"/>
                <w:sz w:val="28"/>
                <w:szCs w:val="28"/>
                <w:lang w:val="en"/>
              </w:rPr>
              <w:t xml:space="preserve">total protein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color index</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trombocytes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2</w:t>
            </w:r>
            <w:r w:rsidRPr="0017443A">
              <w:rPr>
                <w:rStyle w:val="longtext"/>
                <w:rFonts w:ascii="Times New Roman" w:hAnsi="Times New Roman" w:cs="Times New Roman"/>
                <w:sz w:val="28"/>
                <w:szCs w:val="28"/>
              </w:rPr>
              <w:t>6</w:t>
            </w:r>
            <w:r w:rsidRPr="0017443A">
              <w:rPr>
                <w:rStyle w:val="longtext"/>
                <w:rFonts w:ascii="Times New Roman" w:hAnsi="Times New Roman" w:cs="Times New Roman"/>
                <w:sz w:val="28"/>
                <w:szCs w:val="28"/>
                <w:lang w:val="en"/>
              </w:rPr>
              <w:t>. What is  a local radiomucosittis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319B0" w:rsidRPr="0017443A">
              <w:rPr>
                <w:rStyle w:val="longtext"/>
                <w:rFonts w:ascii="Times New Roman" w:hAnsi="Times New Roman" w:cs="Times New Roman"/>
                <w:sz w:val="28"/>
                <w:szCs w:val="28"/>
                <w:lang w:val="en"/>
              </w:rPr>
              <w:t xml:space="preserve">injury </w:t>
            </w:r>
            <w:r w:rsidRPr="0017443A">
              <w:rPr>
                <w:rStyle w:val="longtext"/>
                <w:rFonts w:ascii="Times New Roman" w:hAnsi="Times New Roman" w:cs="Times New Roman"/>
                <w:sz w:val="28"/>
                <w:szCs w:val="28"/>
                <w:lang w:val="en"/>
              </w:rPr>
              <w:t xml:space="preserve"> of mucosa by  rays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5319B0" w:rsidRPr="0017443A">
              <w:rPr>
                <w:rStyle w:val="longtext"/>
                <w:rFonts w:ascii="Times New Roman" w:hAnsi="Times New Roman" w:cs="Times New Roman"/>
                <w:sz w:val="28"/>
                <w:szCs w:val="28"/>
                <w:lang w:val="en"/>
              </w:rPr>
              <w:t>injury</w:t>
            </w:r>
            <w:r w:rsidRPr="0017443A">
              <w:rPr>
                <w:rFonts w:ascii="Times New Roman" w:hAnsi="Times New Roman" w:cs="Times New Roman"/>
                <w:sz w:val="28"/>
                <w:szCs w:val="28"/>
                <w:lang w:val="en"/>
              </w:rPr>
              <w:t xml:space="preserve"> of mucosa by  </w:t>
            </w:r>
            <w:r w:rsidRPr="0017443A">
              <w:rPr>
                <w:rStyle w:val="longtext"/>
                <w:rFonts w:ascii="Times New Roman" w:hAnsi="Times New Roman" w:cs="Times New Roman"/>
                <w:sz w:val="28"/>
                <w:szCs w:val="28"/>
                <w:lang w:val="en"/>
              </w:rPr>
              <w:t>acids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5319B0" w:rsidRPr="0017443A">
              <w:rPr>
                <w:rStyle w:val="longtext"/>
                <w:rFonts w:ascii="Times New Roman" w:hAnsi="Times New Roman" w:cs="Times New Roman"/>
                <w:sz w:val="28"/>
                <w:szCs w:val="28"/>
                <w:lang w:val="en"/>
              </w:rPr>
              <w:t>injury</w:t>
            </w:r>
            <w:r w:rsidRPr="0017443A">
              <w:rPr>
                <w:rFonts w:ascii="Times New Roman" w:hAnsi="Times New Roman" w:cs="Times New Roman"/>
                <w:sz w:val="28"/>
                <w:szCs w:val="28"/>
                <w:lang w:val="en"/>
              </w:rPr>
              <w:t xml:space="preserve"> of mucosa by  </w:t>
            </w:r>
            <w:r w:rsidRPr="0017443A">
              <w:rPr>
                <w:rStyle w:val="longtext"/>
                <w:rFonts w:ascii="Times New Roman" w:hAnsi="Times New Roman" w:cs="Times New Roman"/>
                <w:sz w:val="28"/>
                <w:szCs w:val="28"/>
                <w:lang w:val="en"/>
              </w:rPr>
              <w:t>virus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traumatic </w:t>
            </w:r>
            <w:r w:rsidRPr="0017443A">
              <w:rPr>
                <w:rFonts w:ascii="Times New Roman" w:hAnsi="Times New Roman" w:cs="Times New Roman"/>
                <w:sz w:val="28"/>
                <w:szCs w:val="28"/>
                <w:lang w:val="en"/>
              </w:rPr>
              <w:t xml:space="preserve">damage of mucosa </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lang w:val="en"/>
              </w:rPr>
              <w:t>E) candidiasis of the oral mucosa</w:t>
            </w:r>
            <w:r w:rsidR="00AB0E56"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2</w:t>
            </w:r>
            <w:r w:rsidRPr="0017443A">
              <w:rPr>
                <w:rStyle w:val="longtext"/>
                <w:rFonts w:ascii="Times New Roman" w:hAnsi="Times New Roman" w:cs="Times New Roman"/>
                <w:sz w:val="28"/>
                <w:szCs w:val="28"/>
              </w:rPr>
              <w:t>7</w:t>
            </w:r>
            <w:r w:rsidRPr="0017443A">
              <w:rPr>
                <w:rStyle w:val="longtext"/>
                <w:rFonts w:ascii="Times New Roman" w:hAnsi="Times New Roman" w:cs="Times New Roman"/>
                <w:sz w:val="28"/>
                <w:szCs w:val="28"/>
                <w:lang w:val="en"/>
              </w:rPr>
              <w:t>.Laboratory  diagnosis of leukoplakia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551D8" w:rsidRPr="0017443A">
              <w:rPr>
                <w:rStyle w:val="longtext"/>
                <w:rFonts w:ascii="Times New Roman" w:hAnsi="Times New Roman" w:cs="Times New Roman"/>
                <w:sz w:val="28"/>
                <w:szCs w:val="28"/>
                <w:lang w:val="en"/>
              </w:rPr>
              <w:t>electrodiagnostics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X-ray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nuclear magnetic resonance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tomogram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5551D8" w:rsidRPr="0017443A">
              <w:rPr>
                <w:rStyle w:val="longtext"/>
                <w:rFonts w:ascii="Times New Roman" w:hAnsi="Times New Roman" w:cs="Times New Roman"/>
                <w:sz w:val="28"/>
                <w:szCs w:val="28"/>
                <w:lang w:val="en"/>
              </w:rPr>
              <w:t xml:space="preserve">histology and cytology </w:t>
            </w:r>
            <w:r w:rsidR="00AB0E56"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2</w:t>
            </w:r>
            <w:r w:rsidRPr="0017443A">
              <w:rPr>
                <w:rStyle w:val="longtext"/>
                <w:rFonts w:ascii="Times New Roman" w:hAnsi="Times New Roman" w:cs="Times New Roman"/>
                <w:sz w:val="28"/>
                <w:szCs w:val="28"/>
              </w:rPr>
              <w:t>8</w:t>
            </w:r>
            <w:r w:rsidRPr="0017443A">
              <w:rPr>
                <w:rStyle w:val="longtext"/>
                <w:rFonts w:ascii="Times New Roman" w:hAnsi="Times New Roman" w:cs="Times New Roman"/>
                <w:sz w:val="28"/>
                <w:szCs w:val="28"/>
                <w:lang w:val="en"/>
              </w:rPr>
              <w:t>.</w:t>
            </w:r>
            <w:r w:rsidRPr="0017443A">
              <w:rPr>
                <w:rStyle w:val="longtext"/>
                <w:rFonts w:ascii="Times New Roman" w:hAnsi="Times New Roman" w:cs="Times New Roman"/>
                <w:b/>
                <w:i/>
                <w:sz w:val="28"/>
                <w:szCs w:val="28"/>
                <w:lang w:val="en"/>
              </w:rPr>
              <w:t>It is not</w:t>
            </w:r>
            <w:r w:rsidRPr="0017443A">
              <w:rPr>
                <w:rStyle w:val="longtext"/>
                <w:rFonts w:ascii="Times New Roman" w:hAnsi="Times New Roman" w:cs="Times New Roman"/>
                <w:sz w:val="28"/>
                <w:szCs w:val="28"/>
                <w:lang w:val="en"/>
              </w:rPr>
              <w:t xml:space="preserve"> referred  to laboratory diagnostics </w:t>
            </w:r>
            <w:r w:rsidRPr="0017443A">
              <w:rPr>
                <w:rFonts w:ascii="Times New Roman" w:hAnsi="Times New Roman" w:cs="Times New Roman"/>
                <w:sz w:val="28"/>
                <w:szCs w:val="28"/>
                <w:lang w:val="en"/>
              </w:rPr>
              <w:t xml:space="preserve">  </w:t>
            </w:r>
            <w:r w:rsidRPr="0017443A">
              <w:rPr>
                <w:rStyle w:val="longtext"/>
                <w:rFonts w:ascii="Times New Roman" w:hAnsi="Times New Roman" w:cs="Times New Roman"/>
                <w:sz w:val="28"/>
                <w:szCs w:val="28"/>
                <w:lang w:val="en"/>
              </w:rPr>
              <w:t>methods :</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lastRenderedPageBreak/>
              <w:t xml:space="preserve"> A) </w:t>
            </w:r>
            <w:r w:rsidR="005551D8" w:rsidRPr="0017443A">
              <w:rPr>
                <w:rStyle w:val="longtext"/>
                <w:rFonts w:ascii="Times New Roman" w:hAnsi="Times New Roman" w:cs="Times New Roman"/>
                <w:sz w:val="28"/>
                <w:szCs w:val="28"/>
                <w:lang w:val="en"/>
              </w:rPr>
              <w:t>cytology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5551D8" w:rsidRPr="0017443A">
              <w:rPr>
                <w:rStyle w:val="longtext"/>
                <w:rFonts w:ascii="Times New Roman" w:hAnsi="Times New Roman" w:cs="Times New Roman"/>
                <w:sz w:val="28"/>
                <w:szCs w:val="28"/>
                <w:lang w:val="en"/>
              </w:rPr>
              <w:t xml:space="preserve">blister test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Bacteriology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serological tests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biopsy</w:t>
            </w:r>
            <w:r w:rsidR="00AB0E56"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29</w:t>
            </w:r>
            <w:r w:rsidRPr="0017443A">
              <w:rPr>
                <w:rStyle w:val="longtext"/>
                <w:rFonts w:ascii="Times New Roman" w:hAnsi="Times New Roman" w:cs="Times New Roman"/>
                <w:sz w:val="28"/>
                <w:szCs w:val="28"/>
                <w:lang w:val="en"/>
              </w:rPr>
              <w:t xml:space="preserve">.Pemfigus </w:t>
            </w:r>
            <w:r w:rsidRPr="0017443A">
              <w:rPr>
                <w:rStyle w:val="longtext"/>
                <w:rFonts w:ascii="Times New Roman" w:hAnsi="Times New Roman" w:cs="Times New Roman"/>
                <w:b/>
                <w:i/>
                <w:sz w:val="28"/>
                <w:szCs w:val="28"/>
                <w:lang w:val="en"/>
              </w:rPr>
              <w:t>is  not</w:t>
            </w:r>
            <w:r w:rsidRPr="0017443A">
              <w:rPr>
                <w:rStyle w:val="longtext"/>
                <w:rFonts w:ascii="Times New Roman" w:hAnsi="Times New Roman" w:cs="Times New Roman"/>
                <w:sz w:val="28"/>
                <w:szCs w:val="28"/>
                <w:lang w:val="en"/>
              </w:rPr>
              <w:t xml:space="preserve"> differentiated from: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551D8" w:rsidRPr="0017443A">
              <w:rPr>
                <w:rStyle w:val="longtext"/>
                <w:rFonts w:ascii="Times New Roman" w:hAnsi="Times New Roman" w:cs="Times New Roman"/>
                <w:sz w:val="28"/>
                <w:szCs w:val="28"/>
                <w:lang w:val="en"/>
              </w:rPr>
              <w:t>erythema multiforme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pemphigoid</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drug allergies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5551D8" w:rsidRPr="0017443A">
              <w:rPr>
                <w:rStyle w:val="longtext"/>
                <w:rFonts w:ascii="Times New Roman" w:hAnsi="Times New Roman" w:cs="Times New Roman"/>
                <w:sz w:val="28"/>
                <w:szCs w:val="28"/>
                <w:lang w:val="en"/>
              </w:rPr>
              <w:t xml:space="preserve">candidiasis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bullous form of lichen planus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3</w:t>
            </w:r>
            <w:r w:rsidRPr="0017443A">
              <w:rPr>
                <w:rStyle w:val="longtext"/>
                <w:rFonts w:ascii="Times New Roman" w:hAnsi="Times New Roman" w:cs="Times New Roman"/>
                <w:sz w:val="28"/>
                <w:szCs w:val="28"/>
              </w:rPr>
              <w:t>0</w:t>
            </w:r>
            <w:r w:rsidRPr="0017443A">
              <w:rPr>
                <w:rStyle w:val="longtext"/>
                <w:rFonts w:ascii="Times New Roman" w:hAnsi="Times New Roman" w:cs="Times New Roman"/>
                <w:sz w:val="28"/>
                <w:szCs w:val="28"/>
                <w:lang w:val="en"/>
              </w:rPr>
              <w:t>.</w:t>
            </w:r>
            <w:r w:rsidRPr="0017443A">
              <w:rPr>
                <w:rFonts w:ascii="Times New Roman" w:hAnsi="Times New Roman" w:cs="Times New Roman"/>
                <w:b/>
                <w:i/>
                <w:sz w:val="28"/>
                <w:szCs w:val="28"/>
                <w:lang w:val="en"/>
              </w:rPr>
              <w:t xml:space="preserve"> It is not</w:t>
            </w:r>
            <w:r w:rsidRPr="0017443A">
              <w:rPr>
                <w:rFonts w:ascii="Times New Roman" w:hAnsi="Times New Roman" w:cs="Times New Roman"/>
                <w:sz w:val="28"/>
                <w:szCs w:val="28"/>
                <w:lang w:val="en"/>
              </w:rPr>
              <w:t xml:space="preserve"> used  in </w:t>
            </w:r>
            <w:r w:rsidRPr="0017443A">
              <w:rPr>
                <w:rStyle w:val="longtext"/>
                <w:rFonts w:ascii="Times New Roman" w:hAnsi="Times New Roman" w:cs="Times New Roman"/>
                <w:sz w:val="28"/>
                <w:szCs w:val="28"/>
                <w:lang w:val="en"/>
              </w:rPr>
              <w:t>topical treatment of pemphigus: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551D8" w:rsidRPr="0017443A">
              <w:rPr>
                <w:rStyle w:val="longtext"/>
                <w:rFonts w:ascii="Times New Roman" w:hAnsi="Times New Roman" w:cs="Times New Roman"/>
                <w:sz w:val="28"/>
                <w:szCs w:val="28"/>
                <w:lang w:val="en"/>
              </w:rPr>
              <w:t>anti-candidiasis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epithelization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5551D8" w:rsidRPr="0017443A">
              <w:rPr>
                <w:rStyle w:val="longtext"/>
                <w:rFonts w:ascii="Times New Roman" w:hAnsi="Times New Roman" w:cs="Times New Roman"/>
                <w:sz w:val="28"/>
                <w:szCs w:val="28"/>
                <w:lang w:val="en"/>
              </w:rPr>
              <w:t xml:space="preserve">antiviral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anti-inflammatory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Hormone</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3</w:t>
            </w:r>
            <w:r w:rsidRPr="0017443A">
              <w:rPr>
                <w:rStyle w:val="longtext"/>
                <w:rFonts w:ascii="Times New Roman" w:hAnsi="Times New Roman" w:cs="Times New Roman"/>
                <w:sz w:val="28"/>
                <w:szCs w:val="28"/>
              </w:rPr>
              <w:t>1.</w:t>
            </w:r>
            <w:r w:rsidRPr="0017443A">
              <w:rPr>
                <w:rStyle w:val="longtext"/>
                <w:rFonts w:ascii="Times New Roman" w:hAnsi="Times New Roman" w:cs="Times New Roman"/>
                <w:sz w:val="28"/>
                <w:szCs w:val="28"/>
                <w:lang w:val="en"/>
              </w:rPr>
              <w:t xml:space="preserve"> Nicolsky</w:t>
            </w:r>
            <w:r w:rsidR="005551D8" w:rsidRPr="0017443A">
              <w:rPr>
                <w:rStyle w:val="longtext"/>
                <w:rFonts w:ascii="Times New Roman" w:hAnsi="Times New Roman" w:cs="Times New Roman"/>
                <w:sz w:val="28"/>
                <w:szCs w:val="28"/>
                <w:lang w:val="en"/>
              </w:rPr>
              <w:t>'s</w:t>
            </w:r>
            <w:r w:rsidRPr="0017443A">
              <w:rPr>
                <w:rStyle w:val="longtext"/>
                <w:rFonts w:ascii="Times New Roman" w:hAnsi="Times New Roman" w:cs="Times New Roman"/>
                <w:sz w:val="28"/>
                <w:szCs w:val="28"/>
                <w:lang w:val="en"/>
              </w:rPr>
              <w:t xml:space="preserve"> symptom  is positive in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pemphigus vulgaris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syphilis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drug allergy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erythema multiforme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bullous form of  lichen planus</w:t>
            </w:r>
            <w:r w:rsidR="00AB0E56"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3</w:t>
            </w:r>
            <w:r w:rsidRPr="0017443A">
              <w:rPr>
                <w:rStyle w:val="longtext"/>
                <w:rFonts w:ascii="Times New Roman" w:hAnsi="Times New Roman" w:cs="Times New Roman"/>
                <w:sz w:val="28"/>
                <w:szCs w:val="28"/>
              </w:rPr>
              <w:t>2</w:t>
            </w:r>
            <w:r w:rsidRPr="0017443A">
              <w:rPr>
                <w:rStyle w:val="longtext"/>
                <w:rFonts w:ascii="Times New Roman" w:hAnsi="Times New Roman" w:cs="Times New Roman"/>
                <w:sz w:val="28"/>
                <w:szCs w:val="28"/>
                <w:lang w:val="en"/>
              </w:rPr>
              <w:t>. Lesions in lichen planus are manifested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83718" w:rsidRPr="0017443A">
              <w:rPr>
                <w:rStyle w:val="longtext"/>
                <w:rFonts w:ascii="Times New Roman" w:hAnsi="Times New Roman" w:cs="Times New Roman"/>
                <w:sz w:val="28"/>
                <w:szCs w:val="28"/>
                <w:lang w:val="en"/>
              </w:rPr>
              <w:t>on the  oral mucosa</w:t>
            </w:r>
          </w:p>
          <w:p w:rsidR="00465355" w:rsidRPr="0017443A" w:rsidRDefault="00EC7C86" w:rsidP="00EC7C86">
            <w:pPr>
              <w:spacing w:line="360" w:lineRule="auto"/>
              <w:rPr>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B) on the throat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only on the skin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D) on the lips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583718" w:rsidRPr="0017443A">
              <w:rPr>
                <w:rStyle w:val="longtext"/>
                <w:rFonts w:ascii="Times New Roman" w:hAnsi="Times New Roman" w:cs="Times New Roman"/>
                <w:sz w:val="28"/>
                <w:szCs w:val="28"/>
                <w:lang w:val="en"/>
              </w:rPr>
              <w:t xml:space="preserve">on the skin and oral mucosa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3</w:t>
            </w:r>
            <w:r w:rsidRPr="0017443A">
              <w:rPr>
                <w:rStyle w:val="longtext"/>
                <w:rFonts w:ascii="Times New Roman" w:hAnsi="Times New Roman" w:cs="Times New Roman"/>
                <w:sz w:val="28"/>
                <w:szCs w:val="28"/>
              </w:rPr>
              <w:t>3</w:t>
            </w:r>
            <w:r w:rsidRPr="0017443A">
              <w:rPr>
                <w:rStyle w:val="longtext"/>
                <w:rFonts w:ascii="Times New Roman" w:hAnsi="Times New Roman" w:cs="Times New Roman"/>
                <w:sz w:val="28"/>
                <w:szCs w:val="28"/>
                <w:lang w:val="en"/>
              </w:rPr>
              <w:t>.Main morphological element of lichen planus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583718" w:rsidRPr="0017443A">
              <w:rPr>
                <w:rStyle w:val="longtext"/>
                <w:rFonts w:ascii="Times New Roman" w:hAnsi="Times New Roman" w:cs="Times New Roman"/>
                <w:sz w:val="28"/>
                <w:szCs w:val="28"/>
                <w:lang w:val="en"/>
              </w:rPr>
              <w:t>aphtha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583718" w:rsidRPr="0017443A">
              <w:rPr>
                <w:rStyle w:val="longtext"/>
                <w:rFonts w:ascii="Times New Roman" w:hAnsi="Times New Roman" w:cs="Times New Roman"/>
                <w:sz w:val="28"/>
                <w:szCs w:val="28"/>
                <w:lang w:val="en"/>
              </w:rPr>
              <w:t xml:space="preserve">keratinized papule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erosion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pustule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tubercle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3</w:t>
            </w:r>
            <w:r w:rsidRPr="0017443A">
              <w:rPr>
                <w:rStyle w:val="longtext"/>
                <w:rFonts w:ascii="Times New Roman" w:hAnsi="Times New Roman" w:cs="Times New Roman"/>
                <w:sz w:val="28"/>
                <w:szCs w:val="28"/>
              </w:rPr>
              <w:t>4</w:t>
            </w:r>
            <w:r w:rsidRPr="0017443A">
              <w:rPr>
                <w:rStyle w:val="longtext"/>
                <w:rFonts w:ascii="Times New Roman" w:hAnsi="Times New Roman" w:cs="Times New Roman"/>
                <w:sz w:val="28"/>
                <w:szCs w:val="28"/>
                <w:lang w:val="en"/>
              </w:rPr>
              <w:t>.</w:t>
            </w:r>
            <w:r w:rsidRPr="0017443A">
              <w:rPr>
                <w:rFonts w:ascii="Times New Roman" w:hAnsi="Times New Roman" w:cs="Times New Roman"/>
                <w:sz w:val="28"/>
                <w:szCs w:val="28"/>
                <w:lang w:val="en"/>
              </w:rPr>
              <w:t xml:space="preserve"> Main </w:t>
            </w:r>
            <w:r w:rsidRPr="0017443A">
              <w:rPr>
                <w:rStyle w:val="longtext"/>
                <w:rFonts w:ascii="Times New Roman" w:hAnsi="Times New Roman" w:cs="Times New Roman"/>
                <w:sz w:val="28"/>
                <w:szCs w:val="28"/>
                <w:lang w:val="en"/>
              </w:rPr>
              <w:t>morphological element of pemphigus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9C236C" w:rsidRPr="0017443A">
              <w:rPr>
                <w:rStyle w:val="longtext"/>
                <w:rFonts w:ascii="Times New Roman" w:hAnsi="Times New Roman" w:cs="Times New Roman"/>
                <w:sz w:val="28"/>
                <w:szCs w:val="28"/>
                <w:lang w:val="en"/>
              </w:rPr>
              <w:t>papule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blister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erosion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9C236C" w:rsidRPr="0017443A">
              <w:rPr>
                <w:rStyle w:val="longtext"/>
                <w:rFonts w:ascii="Times New Roman" w:hAnsi="Times New Roman" w:cs="Times New Roman"/>
                <w:sz w:val="28"/>
                <w:szCs w:val="28"/>
                <w:lang w:val="en"/>
              </w:rPr>
              <w:t xml:space="preserve">bullae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pustule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3</w:t>
            </w:r>
            <w:r w:rsidRPr="0017443A">
              <w:rPr>
                <w:rStyle w:val="longtext"/>
                <w:rFonts w:ascii="Times New Roman" w:hAnsi="Times New Roman" w:cs="Times New Roman"/>
                <w:sz w:val="28"/>
                <w:szCs w:val="28"/>
              </w:rPr>
              <w:t>5</w:t>
            </w:r>
            <w:r w:rsidRPr="0017443A">
              <w:rPr>
                <w:rStyle w:val="longtext"/>
                <w:rFonts w:ascii="Times New Roman" w:hAnsi="Times New Roman" w:cs="Times New Roman"/>
                <w:sz w:val="28"/>
                <w:szCs w:val="28"/>
                <w:lang w:val="en"/>
              </w:rPr>
              <w:t>.</w:t>
            </w:r>
            <w:r w:rsidRPr="0017443A">
              <w:rPr>
                <w:rStyle w:val="longtext"/>
                <w:rFonts w:ascii="Times New Roman" w:hAnsi="Times New Roman" w:cs="Times New Roman"/>
                <w:b/>
                <w:i/>
                <w:sz w:val="28"/>
                <w:szCs w:val="28"/>
                <w:lang w:val="en"/>
              </w:rPr>
              <w:t>It is not</w:t>
            </w:r>
            <w:r w:rsidRPr="0017443A">
              <w:rPr>
                <w:rStyle w:val="longtext"/>
                <w:rFonts w:ascii="Times New Roman" w:hAnsi="Times New Roman" w:cs="Times New Roman"/>
                <w:sz w:val="28"/>
                <w:szCs w:val="28"/>
                <w:lang w:val="en"/>
              </w:rPr>
              <w:t xml:space="preserve"> used in the  treatment of lichen planus: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9C236C" w:rsidRPr="0017443A">
              <w:rPr>
                <w:rStyle w:val="longtext"/>
                <w:rFonts w:ascii="Times New Roman" w:hAnsi="Times New Roman" w:cs="Times New Roman"/>
                <w:sz w:val="28"/>
                <w:szCs w:val="28"/>
                <w:lang w:val="en"/>
              </w:rPr>
              <w:t>sedation therapy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vitamins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9C236C" w:rsidRPr="0017443A">
              <w:rPr>
                <w:rStyle w:val="longtext"/>
                <w:rFonts w:ascii="Times New Roman" w:hAnsi="Times New Roman" w:cs="Times New Roman"/>
                <w:sz w:val="28"/>
                <w:szCs w:val="28"/>
                <w:lang w:val="en"/>
              </w:rPr>
              <w:t xml:space="preserve">antibiotics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delagil - hingamin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antihistamine</w:t>
            </w:r>
            <w:r w:rsidR="00AB0E56"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3</w:t>
            </w:r>
            <w:r w:rsidRPr="0017443A">
              <w:rPr>
                <w:rStyle w:val="longtext"/>
                <w:rFonts w:ascii="Times New Roman" w:hAnsi="Times New Roman" w:cs="Times New Roman"/>
                <w:sz w:val="28"/>
                <w:szCs w:val="28"/>
              </w:rPr>
              <w:t>6</w:t>
            </w:r>
            <w:r w:rsidRPr="0017443A">
              <w:rPr>
                <w:rStyle w:val="longtext"/>
                <w:rFonts w:ascii="Times New Roman" w:hAnsi="Times New Roman" w:cs="Times New Roman"/>
                <w:sz w:val="28"/>
                <w:szCs w:val="28"/>
                <w:lang w:val="en"/>
              </w:rPr>
              <w:t>.Depending on  degree of malignancy , the diseases  are divided into:</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obligate and facultative precancers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obligate </w:t>
            </w:r>
            <w:r w:rsidRPr="0017443A">
              <w:rPr>
                <w:rFonts w:ascii="Times New Roman" w:hAnsi="Times New Roman" w:cs="Times New Roman"/>
                <w:sz w:val="28"/>
                <w:szCs w:val="28"/>
                <w:lang w:val="en"/>
              </w:rPr>
              <w:t>precancers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flat and erosive</w:t>
            </w:r>
            <w:r w:rsidRPr="0017443A">
              <w:rPr>
                <w:rFonts w:ascii="Times New Roman" w:hAnsi="Times New Roman" w:cs="Times New Roman"/>
                <w:sz w:val="28"/>
                <w:szCs w:val="28"/>
                <w:lang w:val="en"/>
              </w:rPr>
              <w:t xml:space="preserve"> precancers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Pr="0017443A">
              <w:rPr>
                <w:rFonts w:ascii="Times New Roman" w:hAnsi="Times New Roman" w:cs="Times New Roman"/>
                <w:sz w:val="28"/>
                <w:szCs w:val="28"/>
                <w:lang w:val="en"/>
              </w:rPr>
              <w:t>facultative</w:t>
            </w:r>
            <w:r w:rsidRPr="0017443A">
              <w:rPr>
                <w:rStyle w:val="longtext"/>
                <w:rFonts w:ascii="Times New Roman" w:hAnsi="Times New Roman" w:cs="Times New Roman"/>
                <w:sz w:val="28"/>
                <w:szCs w:val="28"/>
                <w:lang w:val="en"/>
              </w:rPr>
              <w:t xml:space="preserve"> </w:t>
            </w:r>
            <w:r w:rsidRPr="0017443A">
              <w:rPr>
                <w:rFonts w:ascii="Times New Roman" w:hAnsi="Times New Roman" w:cs="Times New Roman"/>
                <w:sz w:val="28"/>
                <w:szCs w:val="28"/>
                <w:lang w:val="en"/>
              </w:rPr>
              <w:t>precancers</w:t>
            </w:r>
            <w:r w:rsidRPr="0017443A">
              <w:rPr>
                <w:rStyle w:val="longtext"/>
                <w:rFonts w:ascii="Times New Roman" w:hAnsi="Times New Roman" w:cs="Times New Roman"/>
                <w:sz w:val="28"/>
                <w:szCs w:val="28"/>
                <w:lang w:val="en"/>
              </w:rPr>
              <w:t xml:space="preserve"> and keratosis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ulcerative form  lichen planus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3</w:t>
            </w:r>
            <w:r w:rsidRPr="0017443A">
              <w:rPr>
                <w:rStyle w:val="longtext"/>
                <w:rFonts w:ascii="Times New Roman" w:hAnsi="Times New Roman" w:cs="Times New Roman"/>
                <w:sz w:val="28"/>
                <w:szCs w:val="28"/>
              </w:rPr>
              <w:t>7</w:t>
            </w:r>
            <w:r w:rsidRPr="0017443A">
              <w:rPr>
                <w:rStyle w:val="longtext"/>
                <w:rFonts w:ascii="Times New Roman" w:hAnsi="Times New Roman" w:cs="Times New Roman"/>
                <w:sz w:val="28"/>
                <w:szCs w:val="28"/>
                <w:lang w:val="en"/>
              </w:rPr>
              <w:t>.</w:t>
            </w:r>
            <w:r w:rsidRPr="0017443A">
              <w:rPr>
                <w:rFonts w:ascii="Times New Roman" w:hAnsi="Times New Roman" w:cs="Times New Roman"/>
                <w:b/>
                <w:i/>
                <w:sz w:val="28"/>
                <w:szCs w:val="28"/>
                <w:lang w:val="en"/>
              </w:rPr>
              <w:t xml:space="preserve"> </w:t>
            </w:r>
            <w:r w:rsidRPr="0017443A">
              <w:rPr>
                <w:rFonts w:ascii="Times New Roman" w:hAnsi="Times New Roman" w:cs="Times New Roman"/>
                <w:sz w:val="28"/>
                <w:szCs w:val="28"/>
                <w:lang w:val="en"/>
              </w:rPr>
              <w:t>It is referred</w:t>
            </w:r>
            <w:r w:rsidRPr="0017443A">
              <w:rPr>
                <w:rFonts w:ascii="Times New Roman" w:hAnsi="Times New Roman" w:cs="Times New Roman"/>
                <w:b/>
                <w:i/>
                <w:sz w:val="28"/>
                <w:szCs w:val="28"/>
                <w:lang w:val="en"/>
              </w:rPr>
              <w:t xml:space="preserve"> </w:t>
            </w:r>
            <w:r w:rsidRPr="0017443A">
              <w:rPr>
                <w:rStyle w:val="longtext"/>
                <w:rFonts w:ascii="Times New Roman" w:hAnsi="Times New Roman" w:cs="Times New Roman"/>
                <w:sz w:val="28"/>
                <w:szCs w:val="28"/>
                <w:lang w:val="en"/>
              </w:rPr>
              <w:t>to Bowen's disease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 xml:space="preserve">A) </w:t>
            </w:r>
            <w:r w:rsidR="00020166" w:rsidRPr="0017443A">
              <w:rPr>
                <w:rFonts w:ascii="Times New Roman" w:hAnsi="Times New Roman" w:cs="Times New Roman"/>
                <w:sz w:val="28"/>
                <w:szCs w:val="28"/>
                <w:lang w:val="en"/>
              </w:rPr>
              <w:t xml:space="preserve">diseases of the </w:t>
            </w:r>
            <w:r w:rsidR="00020166" w:rsidRPr="0017443A">
              <w:rPr>
                <w:rStyle w:val="longtext"/>
                <w:rFonts w:ascii="Times New Roman" w:hAnsi="Times New Roman" w:cs="Times New Roman"/>
                <w:sz w:val="28"/>
                <w:szCs w:val="28"/>
                <w:lang w:val="en"/>
              </w:rPr>
              <w:t xml:space="preserve">endocrine </w:t>
            </w:r>
            <w:r w:rsidR="00020166" w:rsidRPr="0017443A">
              <w:rPr>
                <w:rFonts w:ascii="Times New Roman" w:hAnsi="Times New Roman" w:cs="Times New Roman"/>
                <w:sz w:val="28"/>
                <w:szCs w:val="28"/>
                <w:lang w:val="en"/>
              </w:rPr>
              <w:t>system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Pr="0017443A">
              <w:rPr>
                <w:rFonts w:ascii="Times New Roman" w:hAnsi="Times New Roman" w:cs="Times New Roman"/>
                <w:sz w:val="28"/>
                <w:szCs w:val="28"/>
                <w:lang w:val="en"/>
              </w:rPr>
              <w:t>facultative precancers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keratosis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diseases of the hematopoietic system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020166" w:rsidRPr="0017443A">
              <w:rPr>
                <w:rStyle w:val="longtext"/>
                <w:rFonts w:ascii="Times New Roman" w:hAnsi="Times New Roman" w:cs="Times New Roman"/>
                <w:sz w:val="28"/>
                <w:szCs w:val="28"/>
                <w:lang w:val="en"/>
              </w:rPr>
              <w:t xml:space="preserve">obligate </w:t>
            </w:r>
            <w:r w:rsidR="00020166" w:rsidRPr="0017443A">
              <w:rPr>
                <w:rFonts w:ascii="Times New Roman" w:hAnsi="Times New Roman" w:cs="Times New Roman"/>
                <w:sz w:val="28"/>
                <w:szCs w:val="28"/>
                <w:lang w:val="en"/>
              </w:rPr>
              <w:t xml:space="preserve">precancers </w:t>
            </w:r>
            <w:r w:rsidR="00465355"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3</w:t>
            </w:r>
            <w:r w:rsidRPr="0017443A">
              <w:rPr>
                <w:rStyle w:val="longtext"/>
                <w:rFonts w:ascii="Times New Roman" w:hAnsi="Times New Roman" w:cs="Times New Roman"/>
                <w:sz w:val="28"/>
                <w:szCs w:val="28"/>
              </w:rPr>
              <w:t>8</w:t>
            </w:r>
            <w:r w:rsidRPr="0017443A">
              <w:rPr>
                <w:rStyle w:val="longtext"/>
                <w:rFonts w:ascii="Times New Roman" w:hAnsi="Times New Roman" w:cs="Times New Roman"/>
                <w:sz w:val="28"/>
                <w:szCs w:val="28"/>
                <w:lang w:val="en"/>
              </w:rPr>
              <w:t xml:space="preserve">.Symptom of  warty </w:t>
            </w:r>
            <w:r w:rsidRPr="0017443A">
              <w:rPr>
                <w:rFonts w:ascii="Times New Roman" w:hAnsi="Times New Roman" w:cs="Times New Roman"/>
                <w:sz w:val="28"/>
                <w:szCs w:val="28"/>
                <w:lang w:val="en"/>
              </w:rPr>
              <w:t xml:space="preserve">precancer is </w:t>
            </w:r>
            <w:r w:rsidRPr="0017443A">
              <w:rPr>
                <w:rStyle w:val="longtext"/>
                <w:rFonts w:ascii="Times New Roman" w:hAnsi="Times New Roman" w:cs="Times New Roman"/>
                <w:sz w:val="28"/>
                <w:szCs w:val="28"/>
                <w:lang w:val="en"/>
              </w:rPr>
              <w: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020166" w:rsidRPr="0017443A">
              <w:rPr>
                <w:rStyle w:val="longtext"/>
                <w:rFonts w:ascii="Times New Roman" w:hAnsi="Times New Roman" w:cs="Times New Roman"/>
                <w:sz w:val="28"/>
                <w:szCs w:val="28"/>
                <w:lang w:val="en"/>
              </w:rPr>
              <w:t>Painful palpation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020166" w:rsidRPr="0017443A">
              <w:rPr>
                <w:rStyle w:val="longtext"/>
                <w:rFonts w:ascii="Times New Roman" w:hAnsi="Times New Roman" w:cs="Times New Roman"/>
                <w:sz w:val="28"/>
                <w:szCs w:val="28"/>
                <w:lang w:val="en"/>
              </w:rPr>
              <w:t xml:space="preserve">painless palpation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bleeding on mucosa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erosion </w:t>
            </w:r>
            <w:r w:rsidRPr="0017443A">
              <w:rPr>
                <w:rFonts w:ascii="Times New Roman" w:hAnsi="Times New Roman" w:cs="Times New Roman"/>
                <w:sz w:val="28"/>
                <w:szCs w:val="28"/>
                <w:lang w:val="en"/>
              </w:rPr>
              <w:t>on mucosa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scars </w:t>
            </w:r>
            <w:r w:rsidR="00465355" w:rsidRPr="0017443A">
              <w:rPr>
                <w:rFonts w:ascii="Times New Roman" w:hAnsi="Times New Roman" w:cs="Times New Roman"/>
                <w:sz w:val="28"/>
                <w:szCs w:val="28"/>
                <w:lang w:val="en"/>
              </w:rPr>
              <w:t>on mucosa</w:t>
            </w:r>
            <w:r w:rsidR="00465355"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39</w:t>
            </w:r>
            <w:r w:rsidRPr="0017443A">
              <w:rPr>
                <w:rStyle w:val="longtext"/>
                <w:rFonts w:ascii="Times New Roman" w:hAnsi="Times New Roman" w:cs="Times New Roman"/>
                <w:sz w:val="28"/>
                <w:szCs w:val="28"/>
                <w:lang w:val="en"/>
              </w:rPr>
              <w:t>. Manganotti</w:t>
            </w:r>
            <w:r w:rsidR="00020166" w:rsidRPr="0017443A">
              <w:rPr>
                <w:rStyle w:val="longtext"/>
                <w:rFonts w:ascii="Times New Roman" w:hAnsi="Times New Roman" w:cs="Times New Roman"/>
                <w:sz w:val="28"/>
                <w:szCs w:val="28"/>
                <w:lang w:val="en"/>
              </w:rPr>
              <w:t>'</w:t>
            </w:r>
            <w:r w:rsidR="00020166" w:rsidRPr="0017443A">
              <w:rPr>
                <w:rStyle w:val="longtext"/>
                <w:rFonts w:ascii="Times New Roman" w:hAnsi="Times New Roman" w:cs="Times New Roman"/>
                <w:sz w:val="28"/>
                <w:szCs w:val="28"/>
              </w:rPr>
              <w:t>s</w:t>
            </w:r>
            <w:r w:rsidRPr="0017443A">
              <w:rPr>
                <w:rStyle w:val="longtext"/>
                <w:rFonts w:ascii="Times New Roman" w:hAnsi="Times New Roman" w:cs="Times New Roman"/>
                <w:sz w:val="28"/>
                <w:szCs w:val="28"/>
                <w:lang w:val="en"/>
              </w:rPr>
              <w:t xml:space="preserve"> cheilitis is  provocated  by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020166" w:rsidRPr="0017443A">
              <w:rPr>
                <w:rStyle w:val="longtext"/>
                <w:rFonts w:ascii="Times New Roman" w:hAnsi="Times New Roman" w:cs="Times New Roman"/>
                <w:sz w:val="28"/>
                <w:szCs w:val="28"/>
                <w:lang w:val="en"/>
              </w:rPr>
              <w:t>bacterial infection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stress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bad habits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020166" w:rsidRPr="0017443A">
              <w:rPr>
                <w:rStyle w:val="longtext"/>
                <w:rFonts w:ascii="Times New Roman" w:hAnsi="Times New Roman" w:cs="Times New Roman"/>
                <w:sz w:val="28"/>
                <w:szCs w:val="28"/>
                <w:lang w:val="en"/>
              </w:rPr>
              <w:t xml:space="preserve">sunlight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leukoplakia</w:t>
            </w:r>
            <w:r w:rsidR="00465355"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4</w:t>
            </w:r>
            <w:r w:rsidRPr="0017443A">
              <w:rPr>
                <w:rStyle w:val="longtext"/>
                <w:rFonts w:ascii="Times New Roman" w:hAnsi="Times New Roman" w:cs="Times New Roman"/>
                <w:sz w:val="28"/>
                <w:szCs w:val="28"/>
              </w:rPr>
              <w:t>0</w:t>
            </w:r>
            <w:r w:rsidRPr="0017443A">
              <w:rPr>
                <w:rStyle w:val="longtext"/>
                <w:rFonts w:ascii="Times New Roman" w:hAnsi="Times New Roman" w:cs="Times New Roman"/>
                <w:sz w:val="28"/>
                <w:szCs w:val="28"/>
                <w:lang w:val="en"/>
              </w:rPr>
              <w:t>.Causal agent of  candidiasis 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020166" w:rsidRPr="0017443A">
              <w:rPr>
                <w:rStyle w:val="longtext"/>
                <w:rFonts w:ascii="Times New Roman" w:hAnsi="Times New Roman" w:cs="Times New Roman"/>
                <w:sz w:val="28"/>
                <w:szCs w:val="28"/>
                <w:lang w:val="en"/>
              </w:rPr>
              <w:t>treponema pallidum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Mycobacterium  of tuberculosis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020166" w:rsidRPr="0017443A">
              <w:rPr>
                <w:rStyle w:val="longtext"/>
                <w:rFonts w:ascii="Times New Roman" w:hAnsi="Times New Roman" w:cs="Times New Roman"/>
                <w:sz w:val="28"/>
                <w:szCs w:val="28"/>
                <w:lang w:val="en"/>
              </w:rPr>
              <w:t xml:space="preserve">yeast fungus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virus of herpes simplex</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Streptococcus and staphylococcus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4</w:t>
            </w:r>
            <w:r w:rsidRPr="0017443A">
              <w:rPr>
                <w:rStyle w:val="longtext"/>
                <w:rFonts w:ascii="Times New Roman" w:hAnsi="Times New Roman" w:cs="Times New Roman"/>
                <w:sz w:val="28"/>
                <w:szCs w:val="28"/>
              </w:rPr>
              <w:t>1</w:t>
            </w:r>
            <w:r w:rsidRPr="0017443A">
              <w:rPr>
                <w:rStyle w:val="longtext"/>
                <w:rFonts w:ascii="Times New Roman" w:hAnsi="Times New Roman" w:cs="Times New Roman"/>
                <w:sz w:val="28"/>
                <w:szCs w:val="28"/>
                <w:lang w:val="en"/>
              </w:rPr>
              <w:t>.</w:t>
            </w:r>
            <w:r w:rsidRPr="0017443A">
              <w:rPr>
                <w:rFonts w:ascii="Times New Roman" w:hAnsi="Times New Roman" w:cs="Times New Roman"/>
                <w:sz w:val="28"/>
                <w:szCs w:val="28"/>
                <w:lang w:val="en"/>
              </w:rPr>
              <w:t xml:space="preserve"> Causal agent of  </w:t>
            </w:r>
            <w:r w:rsidRPr="0017443A">
              <w:rPr>
                <w:rStyle w:val="longtext"/>
                <w:rFonts w:ascii="Times New Roman" w:hAnsi="Times New Roman" w:cs="Times New Roman"/>
                <w:sz w:val="28"/>
                <w:szCs w:val="28"/>
                <w:lang w:val="en"/>
              </w:rPr>
              <w:t>candidiasis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antibiotics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anesthetics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sulfonamides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D) corticosteroids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antihistamine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4</w:t>
            </w:r>
            <w:r w:rsidRPr="0017443A">
              <w:rPr>
                <w:rStyle w:val="longtext"/>
                <w:rFonts w:ascii="Times New Roman" w:hAnsi="Times New Roman" w:cs="Times New Roman"/>
                <w:sz w:val="28"/>
                <w:szCs w:val="28"/>
              </w:rPr>
              <w:t>2</w:t>
            </w:r>
            <w:r w:rsidRPr="0017443A">
              <w:rPr>
                <w:rStyle w:val="longtext"/>
                <w:rFonts w:ascii="Times New Roman" w:hAnsi="Times New Roman" w:cs="Times New Roman"/>
                <w:sz w:val="28"/>
                <w:szCs w:val="28"/>
                <w:lang w:val="en"/>
              </w:rPr>
              <w:t>.It is used  in the treatment of candidiasis: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020166" w:rsidRPr="0017443A">
              <w:rPr>
                <w:rStyle w:val="longtext"/>
                <w:rFonts w:ascii="Times New Roman" w:hAnsi="Times New Roman" w:cs="Times New Roman"/>
                <w:sz w:val="28"/>
                <w:szCs w:val="28"/>
                <w:lang w:val="en"/>
              </w:rPr>
              <w:t>butadione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heparin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bonafton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020166" w:rsidRPr="0017443A">
              <w:rPr>
                <w:rStyle w:val="longtext"/>
                <w:rFonts w:ascii="Times New Roman" w:hAnsi="Times New Roman" w:cs="Times New Roman"/>
                <w:sz w:val="28"/>
                <w:szCs w:val="28"/>
                <w:lang w:val="en"/>
              </w:rPr>
              <w:t xml:space="preserve">clotrimazole </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E) Indomethacin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4</w:t>
            </w:r>
            <w:r w:rsidRPr="0017443A">
              <w:rPr>
                <w:rStyle w:val="longtext"/>
                <w:rFonts w:ascii="Times New Roman" w:hAnsi="Times New Roman" w:cs="Times New Roman"/>
                <w:sz w:val="28"/>
                <w:szCs w:val="28"/>
              </w:rPr>
              <w:t>3</w:t>
            </w:r>
            <w:r w:rsidRPr="0017443A">
              <w:rPr>
                <w:rStyle w:val="longtext"/>
                <w:rFonts w:ascii="Times New Roman" w:hAnsi="Times New Roman" w:cs="Times New Roman"/>
                <w:sz w:val="28"/>
                <w:szCs w:val="28"/>
                <w:lang w:val="en"/>
              </w:rPr>
              <w:t>. Lesions in  hyperplastic of candidiasis are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020166" w:rsidRPr="0017443A">
              <w:rPr>
                <w:rStyle w:val="longtext"/>
                <w:rFonts w:ascii="Times New Roman" w:hAnsi="Times New Roman" w:cs="Times New Roman"/>
                <w:sz w:val="28"/>
                <w:szCs w:val="28"/>
                <w:lang w:val="en"/>
              </w:rPr>
              <w:t>pustules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020166" w:rsidRPr="0017443A">
              <w:rPr>
                <w:rStyle w:val="longtext"/>
                <w:rFonts w:ascii="Times New Roman" w:hAnsi="Times New Roman" w:cs="Times New Roman"/>
                <w:sz w:val="28"/>
                <w:szCs w:val="28"/>
                <w:lang w:val="en"/>
              </w:rPr>
              <w:t xml:space="preserve">large papules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petechiae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hematomae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erythema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4</w:t>
            </w:r>
            <w:r w:rsidRPr="0017443A">
              <w:rPr>
                <w:rStyle w:val="longtext"/>
                <w:rFonts w:ascii="Times New Roman" w:hAnsi="Times New Roman" w:cs="Times New Roman"/>
                <w:sz w:val="28"/>
                <w:szCs w:val="28"/>
              </w:rPr>
              <w:t>4</w:t>
            </w:r>
            <w:r w:rsidRPr="0017443A">
              <w:rPr>
                <w:rStyle w:val="longtext"/>
                <w:rFonts w:ascii="Times New Roman" w:hAnsi="Times New Roman" w:cs="Times New Roman"/>
                <w:sz w:val="28"/>
                <w:szCs w:val="28"/>
                <w:lang w:val="en"/>
              </w:rPr>
              <w:t xml:space="preserve">.Candidal  cheilitis </w:t>
            </w:r>
            <w:r w:rsidRPr="0017443A">
              <w:rPr>
                <w:rStyle w:val="longtext"/>
                <w:rFonts w:ascii="Times New Roman" w:hAnsi="Times New Roman" w:cs="Times New Roman"/>
                <w:b/>
                <w:i/>
                <w:sz w:val="28"/>
                <w:szCs w:val="28"/>
                <w:lang w:val="en"/>
              </w:rPr>
              <w:t>is not</w:t>
            </w:r>
            <w:r w:rsidRPr="0017443A">
              <w:rPr>
                <w:rStyle w:val="longtext"/>
                <w:rFonts w:ascii="Times New Roman" w:hAnsi="Times New Roman" w:cs="Times New Roman"/>
                <w:sz w:val="28"/>
                <w:szCs w:val="28"/>
                <w:lang w:val="en"/>
              </w:rPr>
              <w:t xml:space="preserve"> differentiated from: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020166" w:rsidRPr="0017443A">
              <w:rPr>
                <w:rStyle w:val="longtext"/>
                <w:rFonts w:ascii="Times New Roman" w:hAnsi="Times New Roman" w:cs="Times New Roman"/>
                <w:sz w:val="28"/>
                <w:szCs w:val="28"/>
                <w:lang w:val="en"/>
              </w:rPr>
              <w:t>lichen planus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eczematous cheilitis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avitaminous cheilitis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020166" w:rsidRPr="0017443A">
              <w:rPr>
                <w:rStyle w:val="longtext"/>
                <w:rFonts w:ascii="Times New Roman" w:hAnsi="Times New Roman" w:cs="Times New Roman"/>
                <w:sz w:val="28"/>
                <w:szCs w:val="28"/>
                <w:lang w:val="en"/>
              </w:rPr>
              <w:t xml:space="preserve">simple herpetic stomatitis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lupus erythematous</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4</w:t>
            </w:r>
            <w:r w:rsidRPr="0017443A">
              <w:rPr>
                <w:rStyle w:val="longtext"/>
                <w:rFonts w:ascii="Times New Roman" w:hAnsi="Times New Roman" w:cs="Times New Roman"/>
                <w:sz w:val="28"/>
                <w:szCs w:val="28"/>
              </w:rPr>
              <w:t>5</w:t>
            </w:r>
            <w:r w:rsidRPr="0017443A">
              <w:rPr>
                <w:rStyle w:val="longtext"/>
                <w:rFonts w:ascii="Times New Roman" w:hAnsi="Times New Roman" w:cs="Times New Roman"/>
                <w:sz w:val="28"/>
                <w:szCs w:val="28"/>
                <w:lang w:val="en"/>
              </w:rPr>
              <w:t>. It is effective  when candidiasis perleche: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B26667" w:rsidRPr="0017443A">
              <w:rPr>
                <w:rStyle w:val="longtext"/>
                <w:rFonts w:ascii="Times New Roman" w:hAnsi="Times New Roman" w:cs="Times New Roman"/>
                <w:sz w:val="28"/>
                <w:szCs w:val="28"/>
                <w:lang w:val="en"/>
              </w:rPr>
              <w:t>ethacridine lactate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potassium permanganate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B26667" w:rsidRPr="0017443A">
              <w:rPr>
                <w:rStyle w:val="longtext"/>
                <w:rFonts w:ascii="Times New Roman" w:hAnsi="Times New Roman" w:cs="Times New Roman"/>
                <w:sz w:val="28"/>
                <w:szCs w:val="28"/>
                <w:lang w:val="en"/>
              </w:rPr>
              <w:t xml:space="preserve">levorin ointment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 Oksikort "</w:t>
            </w:r>
            <w:r w:rsidRPr="0017443A">
              <w:rPr>
                <w:rFonts w:ascii="Times New Roman" w:hAnsi="Times New Roman" w:cs="Times New Roman"/>
                <w:sz w:val="28"/>
                <w:szCs w:val="28"/>
                <w:lang w:val="en"/>
              </w:rPr>
              <w:t xml:space="preserve"> </w:t>
            </w:r>
            <w:r w:rsidRPr="0017443A">
              <w:rPr>
                <w:rStyle w:val="longtext"/>
                <w:rFonts w:ascii="Times New Roman" w:hAnsi="Times New Roman" w:cs="Times New Roman"/>
                <w:sz w:val="28"/>
                <w:szCs w:val="28"/>
                <w:lang w:val="en"/>
              </w:rPr>
              <w:t>ointment</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lastRenderedPageBreak/>
              <w:t xml:space="preserve"> E) tetracycline ointment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4</w:t>
            </w:r>
            <w:r w:rsidRPr="0017443A">
              <w:rPr>
                <w:rStyle w:val="longtext"/>
                <w:rFonts w:ascii="Times New Roman" w:hAnsi="Times New Roman" w:cs="Times New Roman"/>
                <w:sz w:val="28"/>
                <w:szCs w:val="28"/>
              </w:rPr>
              <w:t>6</w:t>
            </w:r>
            <w:r w:rsidRPr="0017443A">
              <w:rPr>
                <w:rStyle w:val="longtext"/>
                <w:rFonts w:ascii="Times New Roman" w:hAnsi="Times New Roman" w:cs="Times New Roman"/>
                <w:sz w:val="28"/>
                <w:szCs w:val="28"/>
                <w:lang w:val="en"/>
              </w:rPr>
              <w:t>.It is  effective in  long –term candidous   process: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difl</w:t>
            </w:r>
            <w:r w:rsidR="00B26667" w:rsidRPr="0017443A">
              <w:rPr>
                <w:rStyle w:val="longtext"/>
                <w:rFonts w:ascii="Times New Roman" w:hAnsi="Times New Roman" w:cs="Times New Roman"/>
                <w:sz w:val="28"/>
                <w:szCs w:val="28"/>
                <w:lang w:val="en"/>
              </w:rPr>
              <w:t>u</w:t>
            </w:r>
            <w:r w:rsidRPr="0017443A">
              <w:rPr>
                <w:rStyle w:val="longtext"/>
                <w:rFonts w:ascii="Times New Roman" w:hAnsi="Times New Roman" w:cs="Times New Roman"/>
                <w:sz w:val="28"/>
                <w:szCs w:val="28"/>
                <w:lang w:val="en"/>
              </w:rPr>
              <w:t>kan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antibiotics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corticosteroids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metronidazole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sulfonamides</w:t>
            </w:r>
            <w:r w:rsidR="00B26667"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4</w:t>
            </w:r>
            <w:r w:rsidRPr="0017443A">
              <w:rPr>
                <w:rStyle w:val="longtext"/>
                <w:rFonts w:ascii="Times New Roman" w:hAnsi="Times New Roman" w:cs="Times New Roman"/>
                <w:sz w:val="28"/>
                <w:szCs w:val="28"/>
              </w:rPr>
              <w:t>7</w:t>
            </w:r>
            <w:r w:rsidRPr="0017443A">
              <w:rPr>
                <w:rStyle w:val="longtext"/>
                <w:rFonts w:ascii="Times New Roman" w:hAnsi="Times New Roman" w:cs="Times New Roman"/>
                <w:sz w:val="28"/>
                <w:szCs w:val="28"/>
                <w:lang w:val="en"/>
              </w:rPr>
              <w:t>. Main symptom of desquamative glossitis is  :</w:t>
            </w:r>
            <w:r w:rsidRPr="0017443A">
              <w:rPr>
                <w:rFonts w:ascii="Times New Roman" w:hAnsi="Times New Roman" w:cs="Times New Roman"/>
                <w:sz w:val="28"/>
                <w:szCs w:val="28"/>
                <w:lang w:val="en"/>
              </w:rPr>
              <w:br/>
            </w:r>
            <w:r w:rsidR="00B26667" w:rsidRPr="0017443A">
              <w:rPr>
                <w:rStyle w:val="longtext"/>
                <w:rFonts w:ascii="Times New Roman" w:hAnsi="Times New Roman" w:cs="Times New Roman"/>
                <w:sz w:val="28"/>
                <w:szCs w:val="28"/>
                <w:lang w:val="en"/>
              </w:rPr>
              <w:t>A) strong emotion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headache</w:t>
            </w:r>
            <w:r w:rsidR="00B26667" w:rsidRPr="0017443A">
              <w:rPr>
                <w:rStyle w:val="longtext"/>
                <w:rFonts w:ascii="Times New Roman" w:hAnsi="Times New Roman" w:cs="Times New Roman"/>
                <w:sz w:val="28"/>
                <w:szCs w:val="28"/>
                <w:lang w:val="en"/>
              </w:rPr>
              <w:t xml:space="preserv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depression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syncope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B26667" w:rsidRPr="0017443A">
              <w:rPr>
                <w:rStyle w:val="longtext"/>
                <w:rFonts w:ascii="Times New Roman" w:hAnsi="Times New Roman" w:cs="Times New Roman"/>
                <w:sz w:val="28"/>
                <w:szCs w:val="28"/>
                <w:lang w:val="en"/>
              </w:rPr>
              <w:t xml:space="preserve">cancerophobia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4</w:t>
            </w:r>
            <w:r w:rsidRPr="0017443A">
              <w:rPr>
                <w:rStyle w:val="longtext"/>
                <w:rFonts w:ascii="Times New Roman" w:hAnsi="Times New Roman" w:cs="Times New Roman"/>
                <w:sz w:val="28"/>
                <w:szCs w:val="28"/>
              </w:rPr>
              <w:t>8</w:t>
            </w:r>
            <w:r w:rsidRPr="0017443A">
              <w:rPr>
                <w:rStyle w:val="longtext"/>
                <w:rFonts w:ascii="Times New Roman" w:hAnsi="Times New Roman" w:cs="Times New Roman"/>
                <w:sz w:val="28"/>
                <w:szCs w:val="28"/>
                <w:lang w:val="en"/>
              </w:rPr>
              <w:t>.</w:t>
            </w:r>
            <w:r w:rsidRPr="0017443A">
              <w:rPr>
                <w:rStyle w:val="longtext"/>
                <w:rFonts w:ascii="Times New Roman" w:hAnsi="Times New Roman" w:cs="Times New Roman"/>
                <w:b/>
                <w:i/>
                <w:sz w:val="28"/>
                <w:szCs w:val="28"/>
                <w:lang w:val="en"/>
              </w:rPr>
              <w:t xml:space="preserve">It is not </w:t>
            </w:r>
            <w:r w:rsidRPr="0017443A">
              <w:rPr>
                <w:rStyle w:val="longtext"/>
                <w:rFonts w:ascii="Times New Roman" w:hAnsi="Times New Roman" w:cs="Times New Roman"/>
                <w:sz w:val="28"/>
                <w:szCs w:val="28"/>
                <w:lang w:val="en"/>
              </w:rPr>
              <w:t xml:space="preserve"> used in the treatment of hairy tongue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B26667" w:rsidRPr="0017443A">
              <w:rPr>
                <w:rStyle w:val="longtext"/>
                <w:rFonts w:ascii="Times New Roman" w:hAnsi="Times New Roman" w:cs="Times New Roman"/>
                <w:sz w:val="28"/>
                <w:szCs w:val="28"/>
                <w:lang w:val="en"/>
              </w:rPr>
              <w:t>sanitation of oral cavity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B26667" w:rsidRPr="0017443A">
              <w:rPr>
                <w:rStyle w:val="longtext"/>
                <w:rFonts w:ascii="Times New Roman" w:hAnsi="Times New Roman" w:cs="Times New Roman"/>
                <w:sz w:val="28"/>
                <w:szCs w:val="28"/>
                <w:lang w:val="en"/>
              </w:rPr>
              <w:t xml:space="preserve">glucocorticoid  ointments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keratoplasty  means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cryo-destruction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hyposensitization therapy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49</w:t>
            </w:r>
            <w:r w:rsidRPr="0017443A">
              <w:rPr>
                <w:rStyle w:val="longtext"/>
                <w:rFonts w:ascii="Times New Roman" w:hAnsi="Times New Roman" w:cs="Times New Roman"/>
                <w:sz w:val="28"/>
                <w:szCs w:val="28"/>
                <w:lang w:val="en"/>
              </w:rPr>
              <w:t>.Fissured tongue  belongs to the syndrome of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B26667" w:rsidRPr="0017443A">
              <w:rPr>
                <w:rStyle w:val="longtext"/>
                <w:rFonts w:ascii="Times New Roman" w:hAnsi="Times New Roman" w:cs="Times New Roman"/>
                <w:sz w:val="28"/>
                <w:szCs w:val="28"/>
                <w:lang w:val="en"/>
              </w:rPr>
              <w:t>Papillon - Lefevre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Stevens - Johnson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Isenko -Cushing</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B26667" w:rsidRPr="0017443A">
              <w:rPr>
                <w:rStyle w:val="longtext"/>
                <w:rFonts w:ascii="Times New Roman" w:hAnsi="Times New Roman" w:cs="Times New Roman"/>
                <w:sz w:val="28"/>
                <w:szCs w:val="28"/>
                <w:lang w:val="en"/>
              </w:rPr>
              <w:t xml:space="preserve">Melkerson -Rosenthal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Sjögren</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5</w:t>
            </w:r>
            <w:r w:rsidRPr="0017443A">
              <w:rPr>
                <w:rStyle w:val="longtext"/>
                <w:rFonts w:ascii="Times New Roman" w:hAnsi="Times New Roman" w:cs="Times New Roman"/>
                <w:sz w:val="28"/>
                <w:szCs w:val="28"/>
              </w:rPr>
              <w:t>0</w:t>
            </w:r>
            <w:r w:rsidRPr="0017443A">
              <w:rPr>
                <w:rStyle w:val="longtext"/>
                <w:rFonts w:ascii="Times New Roman" w:hAnsi="Times New Roman" w:cs="Times New Roman"/>
                <w:sz w:val="28"/>
                <w:szCs w:val="28"/>
                <w:lang w:val="en"/>
              </w:rPr>
              <w:t>.Romboid  glossitis is  combined with:</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B26667" w:rsidRPr="0017443A">
              <w:rPr>
                <w:rStyle w:val="longtext"/>
                <w:rFonts w:ascii="Times New Roman" w:hAnsi="Times New Roman" w:cs="Times New Roman"/>
                <w:sz w:val="28"/>
                <w:szCs w:val="28"/>
                <w:lang w:val="en"/>
              </w:rPr>
              <w:t>diabetes mellitus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B) colitis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B26667" w:rsidRPr="0017443A">
              <w:rPr>
                <w:rStyle w:val="longtext"/>
                <w:rFonts w:ascii="Times New Roman" w:hAnsi="Times New Roman" w:cs="Times New Roman"/>
                <w:sz w:val="28"/>
                <w:szCs w:val="28"/>
                <w:lang w:val="en"/>
              </w:rPr>
              <w:t xml:space="preserve">candidiasis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vitamin B2 deficiency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gastritis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5</w:t>
            </w:r>
            <w:r w:rsidRPr="0017443A">
              <w:rPr>
                <w:rStyle w:val="longtext"/>
                <w:rFonts w:ascii="Times New Roman" w:hAnsi="Times New Roman" w:cs="Times New Roman"/>
                <w:sz w:val="28"/>
                <w:szCs w:val="28"/>
              </w:rPr>
              <w:t>1</w:t>
            </w:r>
            <w:r w:rsidRPr="0017443A">
              <w:rPr>
                <w:rStyle w:val="longtext"/>
                <w:rFonts w:ascii="Times New Roman" w:hAnsi="Times New Roman" w:cs="Times New Roman"/>
                <w:sz w:val="28"/>
                <w:szCs w:val="28"/>
                <w:lang w:val="en"/>
              </w:rPr>
              <w:t xml:space="preserve">.Desquamative glossitis </w:t>
            </w:r>
            <w:r w:rsidRPr="0017443A">
              <w:rPr>
                <w:rStyle w:val="longtext"/>
                <w:rFonts w:ascii="Times New Roman" w:hAnsi="Times New Roman" w:cs="Times New Roman"/>
                <w:b/>
                <w:i/>
                <w:sz w:val="28"/>
                <w:szCs w:val="28"/>
                <w:lang w:val="en"/>
              </w:rPr>
              <w:t>is not</w:t>
            </w:r>
            <w:r w:rsidRPr="0017443A">
              <w:rPr>
                <w:rStyle w:val="longtext"/>
                <w:rFonts w:ascii="Times New Roman" w:hAnsi="Times New Roman" w:cs="Times New Roman"/>
                <w:sz w:val="28"/>
                <w:szCs w:val="28"/>
                <w:lang w:val="en"/>
              </w:rPr>
              <w:t xml:space="preserve"> differentiated from: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erythema multiforme </w:t>
            </w:r>
          </w:p>
          <w:p w:rsidR="00624A3E" w:rsidRPr="0017443A" w:rsidRDefault="00EC7C86" w:rsidP="00EC7C86">
            <w:pPr>
              <w:spacing w:line="360" w:lineRule="auto"/>
              <w:rPr>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B) rhomboid glossitis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secondary syphilis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lichen planus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candidiasis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5</w:t>
            </w:r>
            <w:r w:rsidRPr="0017443A">
              <w:rPr>
                <w:rStyle w:val="longtext"/>
                <w:rFonts w:ascii="Times New Roman" w:hAnsi="Times New Roman" w:cs="Times New Roman"/>
                <w:sz w:val="28"/>
                <w:szCs w:val="28"/>
              </w:rPr>
              <w:t>2</w:t>
            </w:r>
            <w:r w:rsidRPr="0017443A">
              <w:rPr>
                <w:rStyle w:val="longtext"/>
                <w:rFonts w:ascii="Times New Roman" w:hAnsi="Times New Roman" w:cs="Times New Roman"/>
                <w:sz w:val="28"/>
                <w:szCs w:val="28"/>
                <w:lang w:val="en"/>
              </w:rPr>
              <w:t>.It is referred  to the  forms of  rhomboid glossitis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B26667" w:rsidRPr="0017443A">
              <w:rPr>
                <w:rFonts w:ascii="Times New Roman" w:hAnsi="Times New Roman" w:cs="Times New Roman"/>
                <w:sz w:val="28"/>
                <w:szCs w:val="28"/>
                <w:lang w:val="en"/>
              </w:rPr>
              <w:t>papillary</w:t>
            </w:r>
            <w:r w:rsidR="00B26667" w:rsidRPr="0017443A">
              <w:rPr>
                <w:rStyle w:val="longtext"/>
                <w:rFonts w:ascii="Times New Roman" w:hAnsi="Times New Roman" w:cs="Times New Roman"/>
                <w:sz w:val="28"/>
                <w:szCs w:val="28"/>
                <w:lang w:val="en"/>
              </w:rPr>
              <w:t xml:space="preserve"> , erosive , </w:t>
            </w:r>
            <w:r w:rsidR="00B26667" w:rsidRPr="0017443A">
              <w:rPr>
                <w:rFonts w:ascii="Times New Roman" w:hAnsi="Times New Roman" w:cs="Times New Roman"/>
                <w:sz w:val="28"/>
                <w:szCs w:val="28"/>
                <w:lang w:val="en"/>
              </w:rPr>
              <w:t>tubercle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erosive , </w:t>
            </w:r>
            <w:r w:rsidRPr="0017443A">
              <w:rPr>
                <w:rFonts w:ascii="Times New Roman" w:hAnsi="Times New Roman" w:cs="Times New Roman"/>
                <w:sz w:val="28"/>
                <w:szCs w:val="28"/>
                <w:lang w:val="en"/>
              </w:rPr>
              <w:t>plane</w:t>
            </w:r>
            <w:r w:rsidRPr="0017443A">
              <w:rPr>
                <w:rStyle w:val="longtext"/>
                <w:rFonts w:ascii="Times New Roman" w:hAnsi="Times New Roman" w:cs="Times New Roman"/>
                <w:sz w:val="28"/>
                <w:szCs w:val="28"/>
                <w:lang w:val="en"/>
              </w:rPr>
              <w:t xml:space="preserve"> , verrucous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typical , bullous , hyperkeratotic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Pr="0017443A">
              <w:rPr>
                <w:rFonts w:ascii="Times New Roman" w:hAnsi="Times New Roman" w:cs="Times New Roman"/>
                <w:sz w:val="28"/>
                <w:szCs w:val="28"/>
                <w:lang w:val="en"/>
              </w:rPr>
              <w:t>hyperkeratotic</w:t>
            </w:r>
            <w:r w:rsidRPr="0017443A">
              <w:rPr>
                <w:rStyle w:val="longtext"/>
                <w:rFonts w:ascii="Times New Roman" w:hAnsi="Times New Roman" w:cs="Times New Roman"/>
                <w:sz w:val="28"/>
                <w:szCs w:val="28"/>
                <w:lang w:val="en"/>
              </w:rPr>
              <w:t xml:space="preserve"> , </w:t>
            </w:r>
            <w:r w:rsidRPr="0017443A">
              <w:rPr>
                <w:rFonts w:ascii="Times New Roman" w:hAnsi="Times New Roman" w:cs="Times New Roman"/>
                <w:sz w:val="28"/>
                <w:szCs w:val="28"/>
                <w:lang w:val="en"/>
              </w:rPr>
              <w:t>papillary</w:t>
            </w:r>
            <w:r w:rsidRPr="0017443A">
              <w:rPr>
                <w:rStyle w:val="longtext"/>
                <w:rFonts w:ascii="Times New Roman" w:hAnsi="Times New Roman" w:cs="Times New Roman"/>
                <w:sz w:val="28"/>
                <w:szCs w:val="28"/>
                <w:lang w:val="en"/>
              </w:rPr>
              <w:t xml:space="preserve"> , atrophy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B26667" w:rsidRPr="0017443A">
              <w:rPr>
                <w:rStyle w:val="longtext"/>
                <w:rFonts w:ascii="Times New Roman" w:hAnsi="Times New Roman" w:cs="Times New Roman"/>
                <w:sz w:val="28"/>
                <w:szCs w:val="28"/>
                <w:lang w:val="en"/>
              </w:rPr>
              <w:t>plane, tubercle , papillary</w:t>
            </w:r>
            <w:r w:rsidR="00B26667" w:rsidRPr="0017443A">
              <w:rPr>
                <w:rFonts w:ascii="Times New Roman" w:hAnsi="Times New Roman" w:cs="Times New Roman"/>
                <w:sz w:val="28"/>
                <w:szCs w:val="28"/>
                <w:lang w:val="en"/>
              </w:rPr>
              <w:t xml:space="preserve"> </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5</w:t>
            </w:r>
            <w:r w:rsidRPr="0017443A">
              <w:rPr>
                <w:rStyle w:val="longtext"/>
                <w:rFonts w:ascii="Times New Roman" w:hAnsi="Times New Roman" w:cs="Times New Roman"/>
                <w:sz w:val="28"/>
                <w:szCs w:val="28"/>
              </w:rPr>
              <w:t>3</w:t>
            </w:r>
            <w:r w:rsidRPr="0017443A">
              <w:rPr>
                <w:rStyle w:val="longtext"/>
                <w:rFonts w:ascii="Times New Roman" w:hAnsi="Times New Roman" w:cs="Times New Roman"/>
                <w:sz w:val="28"/>
                <w:szCs w:val="28"/>
                <w:lang w:val="en"/>
              </w:rPr>
              <w:t>.The color of the lesion  in desquamative glossitis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B26667" w:rsidRPr="0017443A">
              <w:rPr>
                <w:rStyle w:val="longtext"/>
                <w:rFonts w:ascii="Times New Roman" w:hAnsi="Times New Roman" w:cs="Times New Roman"/>
                <w:sz w:val="28"/>
                <w:szCs w:val="28"/>
                <w:lang w:val="en"/>
              </w:rPr>
              <w:t>cyanotic</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B26667" w:rsidRPr="0017443A">
              <w:rPr>
                <w:rStyle w:val="longtext"/>
                <w:rFonts w:ascii="Times New Roman" w:hAnsi="Times New Roman" w:cs="Times New Roman"/>
                <w:sz w:val="28"/>
                <w:szCs w:val="28"/>
                <w:lang w:val="en"/>
              </w:rPr>
              <w:t xml:space="preserve">red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orange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purple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yellow  up to coffee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5</w:t>
            </w:r>
            <w:r w:rsidRPr="0017443A">
              <w:rPr>
                <w:rStyle w:val="longtext"/>
                <w:rFonts w:ascii="Times New Roman" w:hAnsi="Times New Roman" w:cs="Times New Roman"/>
                <w:sz w:val="28"/>
                <w:szCs w:val="28"/>
              </w:rPr>
              <w:t>4</w:t>
            </w:r>
            <w:r w:rsidRPr="0017443A">
              <w:rPr>
                <w:rStyle w:val="longtext"/>
                <w:rFonts w:ascii="Times New Roman" w:hAnsi="Times New Roman" w:cs="Times New Roman"/>
                <w:sz w:val="28"/>
                <w:szCs w:val="28"/>
                <w:lang w:val="en"/>
              </w:rPr>
              <w:t>.Pathological elements in exfoliate cheilitis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D42735" w:rsidRPr="0017443A">
              <w:rPr>
                <w:rStyle w:val="longtext"/>
                <w:rFonts w:ascii="Times New Roman" w:hAnsi="Times New Roman" w:cs="Times New Roman"/>
                <w:sz w:val="28"/>
                <w:szCs w:val="28"/>
                <w:lang w:val="en"/>
              </w:rPr>
              <w:t>crust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ulcer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vesicle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D42735" w:rsidRPr="0017443A">
              <w:rPr>
                <w:rStyle w:val="longtext"/>
                <w:rFonts w:ascii="Times New Roman" w:hAnsi="Times New Roman" w:cs="Times New Roman"/>
                <w:sz w:val="28"/>
                <w:szCs w:val="28"/>
                <w:lang w:val="en"/>
              </w:rPr>
              <w:t>squama(scale)</w:t>
            </w:r>
            <w:r w:rsidR="00D42735" w:rsidRPr="0017443A">
              <w:rPr>
                <w:rFonts w:ascii="Times New Roman" w:hAnsi="Times New Roman" w:cs="Times New Roman"/>
                <w:sz w:val="28"/>
                <w:szCs w:val="28"/>
                <w:lang w:val="en"/>
              </w:rPr>
              <w:t xml:space="preserv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E) erosion</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5</w:t>
            </w:r>
            <w:r w:rsidRPr="0017443A">
              <w:rPr>
                <w:rStyle w:val="longtext"/>
                <w:rFonts w:ascii="Times New Roman" w:hAnsi="Times New Roman" w:cs="Times New Roman"/>
                <w:sz w:val="28"/>
                <w:szCs w:val="28"/>
              </w:rPr>
              <w:t>5</w:t>
            </w:r>
            <w:r w:rsidRPr="0017443A">
              <w:rPr>
                <w:rStyle w:val="longtext"/>
                <w:rFonts w:ascii="Times New Roman" w:hAnsi="Times New Roman" w:cs="Times New Roman"/>
                <w:sz w:val="28"/>
                <w:szCs w:val="28"/>
                <w:lang w:val="en"/>
              </w:rPr>
              <w:t>.</w:t>
            </w:r>
            <w:r w:rsidRPr="0017443A">
              <w:rPr>
                <w:rStyle w:val="longtext"/>
                <w:rFonts w:ascii="Times New Roman" w:hAnsi="Times New Roman" w:cs="Times New Roman"/>
                <w:b/>
                <w:i/>
                <w:sz w:val="28"/>
                <w:szCs w:val="28"/>
                <w:lang w:val="en"/>
              </w:rPr>
              <w:t>It is not</w:t>
            </w:r>
            <w:r w:rsidRPr="0017443A">
              <w:rPr>
                <w:rStyle w:val="longtext"/>
                <w:rFonts w:ascii="Times New Roman" w:hAnsi="Times New Roman" w:cs="Times New Roman"/>
                <w:sz w:val="28"/>
                <w:szCs w:val="28"/>
                <w:lang w:val="en"/>
              </w:rPr>
              <w:t xml:space="preserve"> referred  to the etiology of exfoliate cheilitis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D42735" w:rsidRPr="0017443A">
              <w:rPr>
                <w:rStyle w:val="longtext"/>
                <w:rFonts w:ascii="Times New Roman" w:hAnsi="Times New Roman" w:cs="Times New Roman"/>
                <w:sz w:val="28"/>
                <w:szCs w:val="28"/>
                <w:lang w:val="en"/>
              </w:rPr>
              <w:t>bad habits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thyroid disease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D42735" w:rsidRPr="0017443A">
              <w:rPr>
                <w:rStyle w:val="longtext"/>
                <w:rFonts w:ascii="Times New Roman" w:hAnsi="Times New Roman" w:cs="Times New Roman"/>
                <w:sz w:val="28"/>
                <w:szCs w:val="28"/>
                <w:lang w:val="en"/>
              </w:rPr>
              <w:t xml:space="preserve">spicy food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emotional stress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genetic factor</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5</w:t>
            </w:r>
            <w:r w:rsidRPr="0017443A">
              <w:rPr>
                <w:rStyle w:val="longtext"/>
                <w:rFonts w:ascii="Times New Roman" w:hAnsi="Times New Roman" w:cs="Times New Roman"/>
                <w:sz w:val="28"/>
                <w:szCs w:val="28"/>
              </w:rPr>
              <w:t>6</w:t>
            </w:r>
            <w:r w:rsidRPr="0017443A">
              <w:rPr>
                <w:rStyle w:val="longtext"/>
                <w:rFonts w:ascii="Times New Roman" w:hAnsi="Times New Roman" w:cs="Times New Roman"/>
                <w:sz w:val="28"/>
                <w:szCs w:val="28"/>
                <w:lang w:val="en"/>
              </w:rPr>
              <w:t>.Types of  exfoliate cheilitis are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dry and exudate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erosive and cortical</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dry and aphthous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exudative and bullous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erosive and ulcerative</w:t>
            </w:r>
          </w:p>
          <w:p w:rsidR="00624A3E"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lang w:val="en"/>
              </w:rPr>
              <w:t>5</w:t>
            </w:r>
            <w:r w:rsidRPr="0017443A">
              <w:rPr>
                <w:rStyle w:val="longtext"/>
                <w:rFonts w:ascii="Times New Roman" w:hAnsi="Times New Roman" w:cs="Times New Roman"/>
                <w:sz w:val="28"/>
                <w:szCs w:val="28"/>
              </w:rPr>
              <w:t>7</w:t>
            </w:r>
            <w:r w:rsidRPr="0017443A">
              <w:rPr>
                <w:rStyle w:val="longtext"/>
                <w:rFonts w:ascii="Times New Roman" w:hAnsi="Times New Roman" w:cs="Times New Roman"/>
                <w:sz w:val="28"/>
                <w:szCs w:val="28"/>
                <w:lang w:val="en"/>
              </w:rPr>
              <w:t>.After removal of scales it is  appeared on the mucosa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D42735" w:rsidRPr="0017443A">
              <w:rPr>
                <w:rStyle w:val="longtext"/>
                <w:rFonts w:ascii="Times New Roman" w:hAnsi="Times New Roman" w:cs="Times New Roman"/>
                <w:sz w:val="28"/>
                <w:szCs w:val="28"/>
                <w:lang w:val="en"/>
              </w:rPr>
              <w:t>aphtha</w:t>
            </w:r>
            <w:r w:rsidR="00D42735"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erosion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plaque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ulcer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D42735" w:rsidRPr="0017443A">
              <w:rPr>
                <w:rStyle w:val="longtext"/>
                <w:rFonts w:ascii="Times New Roman" w:hAnsi="Times New Roman" w:cs="Times New Roman"/>
                <w:sz w:val="28"/>
                <w:szCs w:val="28"/>
                <w:lang w:val="en"/>
              </w:rPr>
              <w:t xml:space="preserve">thinned epithelium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5</w:t>
            </w:r>
            <w:r w:rsidRPr="0017443A">
              <w:rPr>
                <w:rStyle w:val="longtext"/>
                <w:rFonts w:ascii="Times New Roman" w:hAnsi="Times New Roman" w:cs="Times New Roman"/>
                <w:sz w:val="28"/>
                <w:szCs w:val="28"/>
              </w:rPr>
              <w:t>8</w:t>
            </w:r>
            <w:r w:rsidRPr="0017443A">
              <w:rPr>
                <w:rStyle w:val="longtext"/>
                <w:rFonts w:ascii="Times New Roman" w:hAnsi="Times New Roman" w:cs="Times New Roman"/>
                <w:sz w:val="28"/>
                <w:szCs w:val="28"/>
                <w:lang w:val="en"/>
              </w:rPr>
              <w:t>.Atopic  cheilitis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D42735" w:rsidRPr="0017443A">
              <w:rPr>
                <w:rStyle w:val="longtext"/>
                <w:rFonts w:ascii="Times New Roman" w:hAnsi="Times New Roman" w:cs="Times New Roman"/>
                <w:sz w:val="28"/>
                <w:szCs w:val="28"/>
                <w:lang w:val="en"/>
              </w:rPr>
              <w:t>an  independent  disease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D42735" w:rsidRPr="0017443A">
              <w:rPr>
                <w:rStyle w:val="longtext"/>
                <w:rFonts w:ascii="Times New Roman" w:hAnsi="Times New Roman" w:cs="Times New Roman"/>
                <w:sz w:val="28"/>
                <w:szCs w:val="28"/>
                <w:lang w:val="en"/>
              </w:rPr>
              <w:t xml:space="preserve">symptom  of systemic atopy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the manifestation of herpes infection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referred  to gastrointestinal pathologies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neuroendocrine pathology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59</w:t>
            </w:r>
            <w:r w:rsidRPr="0017443A">
              <w:rPr>
                <w:rStyle w:val="longtext"/>
                <w:rFonts w:ascii="Times New Roman" w:hAnsi="Times New Roman" w:cs="Times New Roman"/>
                <w:sz w:val="28"/>
                <w:szCs w:val="28"/>
                <w:lang w:val="en"/>
              </w:rPr>
              <w:t>.It is  affected  when atopic cheilitis: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D42735" w:rsidRPr="0017443A">
              <w:rPr>
                <w:rStyle w:val="longtext"/>
                <w:rFonts w:ascii="Times New Roman" w:hAnsi="Times New Roman" w:cs="Times New Roman"/>
                <w:sz w:val="28"/>
                <w:szCs w:val="28"/>
                <w:lang w:val="en"/>
              </w:rPr>
              <w:t>only the corners of the mouth</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B) area of oral mucosa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the surface of the lips and tongue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D42735" w:rsidRPr="0017443A">
              <w:rPr>
                <w:rStyle w:val="longtext"/>
                <w:rFonts w:ascii="Times New Roman" w:hAnsi="Times New Roman" w:cs="Times New Roman"/>
                <w:sz w:val="28"/>
                <w:szCs w:val="28"/>
                <w:lang w:val="en"/>
              </w:rPr>
              <w:t xml:space="preserve">red lip border, mouth corners and peri-lip area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surface of the lips</w:t>
            </w:r>
          </w:p>
          <w:p w:rsidR="00624A3E"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rPr>
              <w:t>60.</w:t>
            </w:r>
            <w:r w:rsidRPr="0017443A">
              <w:rPr>
                <w:rStyle w:val="longtext"/>
                <w:rFonts w:ascii="Times New Roman" w:hAnsi="Times New Roman" w:cs="Times New Roman"/>
                <w:sz w:val="28"/>
                <w:szCs w:val="28"/>
                <w:lang w:val="en"/>
              </w:rPr>
              <w:t>Mucosa membrane of the mouth is composed of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D42735" w:rsidRPr="0017443A">
              <w:rPr>
                <w:rStyle w:val="longtext"/>
                <w:rFonts w:ascii="Times New Roman" w:hAnsi="Times New Roman" w:cs="Times New Roman"/>
                <w:sz w:val="28"/>
                <w:szCs w:val="28"/>
                <w:lang w:val="en"/>
              </w:rPr>
              <w:t>4 -layers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2 -layers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D42735" w:rsidRPr="0017443A">
              <w:rPr>
                <w:rStyle w:val="longtext"/>
                <w:rFonts w:ascii="Times New Roman" w:hAnsi="Times New Roman" w:cs="Times New Roman"/>
                <w:sz w:val="28"/>
                <w:szCs w:val="28"/>
                <w:lang w:val="en"/>
              </w:rPr>
              <w:t xml:space="preserve">3 -layers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5 -layers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7 -layers</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61</w:t>
            </w:r>
            <w:r w:rsidRPr="0017443A">
              <w:rPr>
                <w:rStyle w:val="longtext"/>
                <w:rFonts w:ascii="Times New Roman" w:hAnsi="Times New Roman" w:cs="Times New Roman"/>
                <w:sz w:val="28"/>
                <w:szCs w:val="28"/>
                <w:lang w:val="en"/>
              </w:rPr>
              <w:t>. Oral mucosa contains  of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stratified squamous epithelium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three-layered squamous epithelium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 single-layer cylindrical epithelium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double-layer </w:t>
            </w:r>
            <w:r w:rsidRPr="0017443A">
              <w:rPr>
                <w:rFonts w:ascii="Times New Roman" w:hAnsi="Times New Roman" w:cs="Times New Roman"/>
                <w:sz w:val="28"/>
                <w:szCs w:val="28"/>
                <w:lang w:val="en"/>
              </w:rPr>
              <w:t>cylindrical</w:t>
            </w:r>
            <w:r w:rsidRPr="0017443A">
              <w:rPr>
                <w:rStyle w:val="longtext"/>
                <w:rFonts w:ascii="Times New Roman" w:hAnsi="Times New Roman" w:cs="Times New Roman"/>
                <w:sz w:val="28"/>
                <w:szCs w:val="28"/>
                <w:lang w:val="en"/>
              </w:rPr>
              <w:t xml:space="preserve"> epithelium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double-layer corneal epithelium</w:t>
            </w:r>
          </w:p>
          <w:p w:rsidR="00624A3E" w:rsidRPr="0017443A" w:rsidRDefault="00EC7C86" w:rsidP="00EC7C86">
            <w:pPr>
              <w:spacing w:line="360" w:lineRule="auto"/>
              <w:rPr>
                <w:rFonts w:ascii="Times New Roman" w:hAnsi="Times New Roman" w:cs="Times New Roman"/>
                <w:sz w:val="28"/>
                <w:szCs w:val="28"/>
              </w:rPr>
            </w:pPr>
            <w:r w:rsidRPr="0017443A">
              <w:rPr>
                <w:rStyle w:val="longtext"/>
                <w:rFonts w:ascii="Times New Roman" w:hAnsi="Times New Roman" w:cs="Times New Roman"/>
                <w:sz w:val="28"/>
                <w:szCs w:val="28"/>
              </w:rPr>
              <w:t>62</w:t>
            </w:r>
            <w:r w:rsidRPr="0017443A">
              <w:rPr>
                <w:rStyle w:val="longtext"/>
                <w:rFonts w:ascii="Times New Roman" w:hAnsi="Times New Roman" w:cs="Times New Roman"/>
                <w:sz w:val="28"/>
                <w:szCs w:val="28"/>
                <w:lang w:val="en"/>
              </w:rPr>
              <w:t>.Submucous  layer of the oral cavity is most expressed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on the tongue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under the gum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on the soft palate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on the hard palate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E57E6B" w:rsidRPr="0017443A">
              <w:rPr>
                <w:rStyle w:val="longtext"/>
                <w:rFonts w:ascii="Times New Roman" w:hAnsi="Times New Roman" w:cs="Times New Roman"/>
                <w:sz w:val="28"/>
                <w:szCs w:val="28"/>
                <w:lang w:val="en"/>
              </w:rPr>
              <w:t xml:space="preserve">along the muco-alveolar fold </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63</w:t>
            </w:r>
            <w:r w:rsidRPr="0017443A">
              <w:rPr>
                <w:rStyle w:val="longtext"/>
                <w:rFonts w:ascii="Times New Roman" w:hAnsi="Times New Roman" w:cs="Times New Roman"/>
                <w:b/>
                <w:i/>
                <w:sz w:val="28"/>
                <w:szCs w:val="28"/>
                <w:lang w:val="en"/>
              </w:rPr>
              <w:t>. It is not</w:t>
            </w:r>
            <w:r w:rsidRPr="0017443A">
              <w:rPr>
                <w:rStyle w:val="longtext"/>
                <w:rFonts w:ascii="Times New Roman" w:hAnsi="Times New Roman" w:cs="Times New Roman"/>
                <w:sz w:val="28"/>
                <w:szCs w:val="28"/>
                <w:lang w:val="en"/>
              </w:rPr>
              <w:t xml:space="preserve"> referred to functions of oral mucosa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protective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E57E6B" w:rsidRPr="0017443A">
              <w:rPr>
                <w:rStyle w:val="longtext"/>
                <w:rFonts w:ascii="Times New Roman" w:hAnsi="Times New Roman" w:cs="Times New Roman"/>
                <w:sz w:val="28"/>
                <w:szCs w:val="28"/>
                <w:lang w:val="en"/>
              </w:rPr>
              <w:t xml:space="preserve">odontotropic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plastic</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sensitive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E) absorptive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64.</w:t>
            </w:r>
            <w:r w:rsidRPr="0017443A">
              <w:rPr>
                <w:rStyle w:val="longtext"/>
                <w:rFonts w:ascii="Times New Roman" w:hAnsi="Times New Roman" w:cs="Times New Roman"/>
                <w:sz w:val="28"/>
                <w:szCs w:val="28"/>
                <w:lang w:val="en"/>
              </w:rPr>
              <w:t>Primary  element of  oral mucosa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scar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erosion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crust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E57E6B" w:rsidRPr="0017443A">
              <w:rPr>
                <w:rStyle w:val="longtext"/>
                <w:rFonts w:ascii="Times New Roman" w:hAnsi="Times New Roman" w:cs="Times New Roman"/>
                <w:sz w:val="28"/>
                <w:szCs w:val="28"/>
                <w:lang w:val="en"/>
              </w:rPr>
              <w:t xml:space="preserve">tubercle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crack</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6</w:t>
            </w:r>
            <w:r w:rsidRPr="0017443A">
              <w:rPr>
                <w:rStyle w:val="longtext"/>
                <w:rFonts w:ascii="Times New Roman" w:hAnsi="Times New Roman" w:cs="Times New Roman"/>
                <w:sz w:val="28"/>
                <w:szCs w:val="28"/>
              </w:rPr>
              <w:t>5</w:t>
            </w:r>
            <w:r w:rsidRPr="0017443A">
              <w:rPr>
                <w:rStyle w:val="longtext"/>
                <w:rFonts w:ascii="Times New Roman" w:hAnsi="Times New Roman" w:cs="Times New Roman"/>
                <w:sz w:val="28"/>
                <w:szCs w:val="28"/>
                <w:lang w:val="en"/>
              </w:rPr>
              <w:t>. Secondary element of  oral mucosa 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nodule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spot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E57E6B" w:rsidRPr="0017443A">
              <w:rPr>
                <w:rStyle w:val="longtext"/>
                <w:rFonts w:ascii="Times New Roman" w:hAnsi="Times New Roman" w:cs="Times New Roman"/>
                <w:sz w:val="28"/>
                <w:szCs w:val="28"/>
                <w:lang w:val="en"/>
              </w:rPr>
              <w:t xml:space="preserve">crust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blister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pustule </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66</w:t>
            </w:r>
            <w:r w:rsidRPr="0017443A">
              <w:rPr>
                <w:rStyle w:val="longtext"/>
                <w:rFonts w:ascii="Times New Roman" w:hAnsi="Times New Roman" w:cs="Times New Roman"/>
                <w:sz w:val="28"/>
                <w:szCs w:val="28"/>
                <w:lang w:val="en"/>
              </w:rPr>
              <w:t>. An  accumulation of fluid between the cells of spinous layer  is named:</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spongiosis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acantholysis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parakeratosis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hyperkeratosis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balloon degeneration</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67</w:t>
            </w:r>
            <w:r w:rsidRPr="0017443A">
              <w:rPr>
                <w:rStyle w:val="longtext"/>
                <w:rFonts w:ascii="Times New Roman" w:hAnsi="Times New Roman" w:cs="Times New Roman"/>
                <w:sz w:val="28"/>
                <w:szCs w:val="28"/>
                <w:lang w:val="en"/>
              </w:rPr>
              <w:t>. The diagnostic method used in the examination of mucous membrane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 </w:t>
            </w:r>
            <w:r w:rsidR="00E57E6B" w:rsidRPr="0017443A">
              <w:rPr>
                <w:rStyle w:val="longtext"/>
                <w:rFonts w:ascii="Times New Roman" w:hAnsi="Times New Roman" w:cs="Times New Roman"/>
                <w:sz w:val="28"/>
                <w:szCs w:val="28"/>
                <w:lang w:val="en"/>
              </w:rPr>
              <w:t>electro diagnostics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percussion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thermal  diagnostics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ultrasonic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E57E6B" w:rsidRPr="0017443A">
              <w:rPr>
                <w:rStyle w:val="longtext"/>
                <w:rFonts w:ascii="Times New Roman" w:hAnsi="Times New Roman" w:cs="Times New Roman"/>
                <w:sz w:val="28"/>
                <w:szCs w:val="28"/>
                <w:lang w:val="en"/>
              </w:rPr>
              <w:t xml:space="preserve">inspection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68</w:t>
            </w:r>
            <w:r w:rsidRPr="0017443A">
              <w:rPr>
                <w:rStyle w:val="longtext"/>
                <w:rFonts w:ascii="Times New Roman" w:hAnsi="Times New Roman" w:cs="Times New Roman"/>
                <w:sz w:val="28"/>
                <w:szCs w:val="28"/>
                <w:lang w:val="en"/>
              </w:rPr>
              <w:t>. When fluorescent diagnosis of oral diseases the  rays are used of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infra-red</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 xml:space="preserve">B) </w:t>
            </w:r>
            <w:r w:rsidR="00E57E6B" w:rsidRPr="0017443A">
              <w:rPr>
                <w:rStyle w:val="longtext"/>
                <w:rFonts w:ascii="Times New Roman" w:hAnsi="Times New Roman" w:cs="Times New Roman"/>
                <w:sz w:val="28"/>
                <w:szCs w:val="28"/>
                <w:lang w:val="en"/>
              </w:rPr>
              <w:t xml:space="preserve">Vud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ultrasonic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helio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roentgen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69</w:t>
            </w:r>
            <w:r w:rsidRPr="0017443A">
              <w:rPr>
                <w:rStyle w:val="longtext"/>
                <w:rFonts w:ascii="Times New Roman" w:hAnsi="Times New Roman" w:cs="Times New Roman"/>
                <w:sz w:val="28"/>
                <w:szCs w:val="28"/>
                <w:lang w:val="en"/>
              </w:rPr>
              <w:t xml:space="preserve"> . </w:t>
            </w:r>
            <w:r w:rsidRPr="0017443A">
              <w:rPr>
                <w:rStyle w:val="longtext"/>
                <w:rFonts w:ascii="Times New Roman" w:hAnsi="Times New Roman" w:cs="Times New Roman"/>
                <w:b/>
                <w:i/>
                <w:sz w:val="28"/>
                <w:szCs w:val="28"/>
                <w:lang w:val="en"/>
              </w:rPr>
              <w:t>It is not</w:t>
            </w:r>
            <w:r w:rsidRPr="0017443A">
              <w:rPr>
                <w:rStyle w:val="longtext"/>
                <w:rFonts w:ascii="Times New Roman" w:hAnsi="Times New Roman" w:cs="Times New Roman"/>
                <w:sz w:val="28"/>
                <w:szCs w:val="28"/>
                <w:lang w:val="en"/>
              </w:rPr>
              <w:t xml:space="preserve"> referred to the functional methods when examination of mucous membranes</w:t>
            </w:r>
            <w:r w:rsidRPr="0017443A">
              <w:rPr>
                <w:rStyle w:val="longtext"/>
                <w:rFonts w:ascii="Times New Roman" w:hAnsi="Times New Roman" w:cs="Times New Roman"/>
                <w:b/>
                <w:sz w:val="28"/>
                <w:szCs w:val="28"/>
                <w:lang w:val="en"/>
              </w:rPr>
              <w:t>:</w:t>
            </w:r>
            <w:r w:rsidRPr="0017443A">
              <w:rPr>
                <w:rFonts w:ascii="Times New Roman" w:hAnsi="Times New Roman" w:cs="Times New Roman"/>
                <w:b/>
                <w:sz w:val="28"/>
                <w:szCs w:val="28"/>
                <w:lang w:val="en"/>
              </w:rPr>
              <w:br/>
            </w: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fluorescent diagnostics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blister test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histamine test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E57E6B" w:rsidRPr="0017443A">
              <w:rPr>
                <w:rStyle w:val="longtext"/>
                <w:rFonts w:ascii="Times New Roman" w:hAnsi="Times New Roman" w:cs="Times New Roman"/>
                <w:sz w:val="28"/>
                <w:szCs w:val="28"/>
                <w:lang w:val="en"/>
              </w:rPr>
              <w:t xml:space="preserve">serological examination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diagnostics  in the rays  of Vud</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rPr>
              <w:t>70</w:t>
            </w:r>
            <w:r w:rsidRPr="0017443A">
              <w:rPr>
                <w:rStyle w:val="longtext"/>
                <w:rFonts w:ascii="Times New Roman" w:hAnsi="Times New Roman" w:cs="Times New Roman"/>
                <w:sz w:val="28"/>
                <w:szCs w:val="28"/>
                <w:lang w:val="en"/>
              </w:rPr>
              <w:t xml:space="preserve">. </w:t>
            </w:r>
            <w:r w:rsidRPr="0017443A">
              <w:rPr>
                <w:rStyle w:val="longtext"/>
                <w:rFonts w:ascii="Times New Roman" w:hAnsi="Times New Roman" w:cs="Times New Roman"/>
                <w:b/>
                <w:i/>
                <w:sz w:val="28"/>
                <w:szCs w:val="28"/>
                <w:lang w:val="en"/>
              </w:rPr>
              <w:t>It is not</w:t>
            </w:r>
            <w:r w:rsidRPr="0017443A">
              <w:rPr>
                <w:rStyle w:val="longtext"/>
                <w:rFonts w:ascii="Times New Roman" w:hAnsi="Times New Roman" w:cs="Times New Roman"/>
                <w:sz w:val="28"/>
                <w:szCs w:val="28"/>
                <w:lang w:val="en"/>
              </w:rPr>
              <w:t xml:space="preserve"> an infectious disease of the oral mucosa:</w:t>
            </w:r>
          </w:p>
          <w:p w:rsidR="00624A3E" w:rsidRPr="0017443A" w:rsidRDefault="00EC7C86" w:rsidP="00EC7C86">
            <w:pPr>
              <w:spacing w:line="360" w:lineRule="auto"/>
              <w:rPr>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bacterial</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viral</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E57E6B" w:rsidRPr="0017443A">
              <w:rPr>
                <w:rStyle w:val="longtext"/>
                <w:rFonts w:ascii="Times New Roman" w:hAnsi="Times New Roman" w:cs="Times New Roman"/>
                <w:sz w:val="28"/>
                <w:szCs w:val="28"/>
                <w:lang w:val="en"/>
              </w:rPr>
              <w:t>collagen diseases</w:t>
            </w:r>
            <w:r w:rsidR="00E57E6B" w:rsidRPr="0017443A">
              <w:rPr>
                <w:rFonts w:ascii="Times New Roman" w:hAnsi="Times New Roman" w:cs="Times New Roman"/>
                <w:sz w:val="28"/>
                <w:szCs w:val="28"/>
                <w:lang w:val="en"/>
              </w:rPr>
              <w:t xml:space="preserv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venereal (syphilis , tuberculosis)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candidamycosis </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rPr>
              <w:t>71</w:t>
            </w:r>
            <w:r w:rsidRPr="0017443A">
              <w:rPr>
                <w:rStyle w:val="longtext"/>
                <w:rFonts w:ascii="Times New Roman" w:hAnsi="Times New Roman" w:cs="Times New Roman"/>
                <w:sz w:val="28"/>
                <w:szCs w:val="28"/>
                <w:lang w:val="en"/>
              </w:rPr>
              <w:t xml:space="preserve">. </w:t>
            </w:r>
            <w:r w:rsidRPr="0017443A">
              <w:rPr>
                <w:rStyle w:val="longtext"/>
                <w:rFonts w:ascii="Times New Roman" w:hAnsi="Times New Roman" w:cs="Times New Roman"/>
                <w:b/>
                <w:i/>
                <w:sz w:val="28"/>
                <w:szCs w:val="28"/>
                <w:lang w:val="en"/>
              </w:rPr>
              <w:t>It is not</w:t>
            </w:r>
            <w:r w:rsidRPr="0017443A">
              <w:rPr>
                <w:rStyle w:val="longtext"/>
                <w:rFonts w:ascii="Times New Roman" w:hAnsi="Times New Roman" w:cs="Times New Roman"/>
                <w:sz w:val="28"/>
                <w:szCs w:val="28"/>
                <w:lang w:val="en"/>
              </w:rPr>
              <w:t xml:space="preserve"> referred  to allergic manifestations in the oral cavity:</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A)Sjögren's syndrome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Quincke angioedema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anaphylactic shock</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drug-induced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Stevens -Johnson syndrome</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72</w:t>
            </w:r>
            <w:r w:rsidRPr="0017443A">
              <w:rPr>
                <w:rStyle w:val="longtext"/>
                <w:rFonts w:ascii="Times New Roman" w:hAnsi="Times New Roman" w:cs="Times New Roman"/>
                <w:sz w:val="28"/>
                <w:szCs w:val="28"/>
                <w:lang w:val="en"/>
              </w:rPr>
              <w:t>. The main microorganisms  revealed in gingivostomatitis of  Vincent  are: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fungi</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viruses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Staphylococcus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D) Bacteria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E57E6B" w:rsidRPr="0017443A">
              <w:rPr>
                <w:rStyle w:val="longtext"/>
                <w:rFonts w:ascii="Times New Roman" w:hAnsi="Times New Roman" w:cs="Times New Roman"/>
                <w:sz w:val="28"/>
                <w:szCs w:val="28"/>
                <w:lang w:val="en"/>
              </w:rPr>
              <w:t xml:space="preserve">fuzospirochetes </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73</w:t>
            </w:r>
            <w:r w:rsidRPr="0017443A">
              <w:rPr>
                <w:rStyle w:val="longtext"/>
                <w:rFonts w:ascii="Times New Roman" w:hAnsi="Times New Roman" w:cs="Times New Roman"/>
                <w:sz w:val="28"/>
                <w:szCs w:val="28"/>
                <w:lang w:val="en"/>
              </w:rPr>
              <w:t xml:space="preserve">. </w:t>
            </w:r>
            <w:r w:rsidRPr="0017443A">
              <w:rPr>
                <w:rFonts w:ascii="Times New Roman" w:hAnsi="Times New Roman" w:cs="Times New Roman"/>
                <w:b/>
                <w:i/>
                <w:sz w:val="28"/>
                <w:szCs w:val="28"/>
                <w:lang w:val="en"/>
              </w:rPr>
              <w:t>It is not</w:t>
            </w:r>
            <w:r w:rsidRPr="0017443A">
              <w:rPr>
                <w:rFonts w:ascii="Times New Roman" w:hAnsi="Times New Roman" w:cs="Times New Roman"/>
                <w:sz w:val="28"/>
                <w:szCs w:val="28"/>
                <w:lang w:val="en"/>
              </w:rPr>
              <w:t xml:space="preserve"> referred  to </w:t>
            </w:r>
            <w:r w:rsidRPr="0017443A">
              <w:rPr>
                <w:rStyle w:val="longtext"/>
                <w:rFonts w:ascii="Times New Roman" w:hAnsi="Times New Roman" w:cs="Times New Roman"/>
                <w:sz w:val="28"/>
                <w:szCs w:val="28"/>
                <w:lang w:val="en"/>
              </w:rPr>
              <w:t>the cause of exogenous intoxication of the oral mucosa :</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pt-BR"/>
              </w:rPr>
              <w:t xml:space="preserve">A) </w:t>
            </w:r>
            <w:r w:rsidR="00E57E6B" w:rsidRPr="0017443A">
              <w:rPr>
                <w:rStyle w:val="longtext"/>
                <w:rFonts w:ascii="Times New Roman" w:hAnsi="Times New Roman" w:cs="Times New Roman"/>
                <w:sz w:val="28"/>
                <w:szCs w:val="28"/>
                <w:lang w:val="pt-BR"/>
              </w:rPr>
              <w:t>lead</w:t>
            </w:r>
            <w:r w:rsidRPr="0017443A">
              <w:rPr>
                <w:rFonts w:ascii="Times New Roman" w:hAnsi="Times New Roman" w:cs="Times New Roman"/>
                <w:sz w:val="28"/>
                <w:szCs w:val="28"/>
                <w:lang w:val="pt-BR"/>
              </w:rPr>
              <w:br/>
            </w:r>
            <w:r w:rsidRPr="0017443A">
              <w:rPr>
                <w:rStyle w:val="longtext"/>
                <w:rFonts w:ascii="Times New Roman" w:hAnsi="Times New Roman" w:cs="Times New Roman"/>
                <w:sz w:val="28"/>
                <w:szCs w:val="28"/>
                <w:lang w:val="pt-BR"/>
              </w:rPr>
              <w:t xml:space="preserve">B) </w:t>
            </w:r>
            <w:r w:rsidR="00E57E6B" w:rsidRPr="0017443A">
              <w:rPr>
                <w:rStyle w:val="longtext"/>
                <w:rFonts w:ascii="Times New Roman" w:hAnsi="Times New Roman" w:cs="Times New Roman"/>
                <w:sz w:val="28"/>
                <w:szCs w:val="28"/>
                <w:lang w:val="pt-BR"/>
              </w:rPr>
              <w:t>sodium chloride</w:t>
            </w:r>
            <w:r w:rsidR="00E57E6B" w:rsidRPr="0017443A">
              <w:rPr>
                <w:rFonts w:ascii="Times New Roman" w:hAnsi="Times New Roman" w:cs="Times New Roman"/>
                <w:sz w:val="28"/>
                <w:szCs w:val="28"/>
                <w:lang w:val="pt-BR"/>
              </w:rPr>
              <w:t xml:space="preserve"> </w:t>
            </w:r>
            <w:r w:rsidRPr="0017443A">
              <w:rPr>
                <w:rFonts w:ascii="Times New Roman" w:hAnsi="Times New Roman" w:cs="Times New Roman"/>
                <w:sz w:val="28"/>
                <w:szCs w:val="28"/>
                <w:lang w:val="pt-BR"/>
              </w:rPr>
              <w:br/>
            </w:r>
            <w:r w:rsidRPr="0017443A">
              <w:rPr>
                <w:rStyle w:val="longtext"/>
                <w:rFonts w:ascii="Times New Roman" w:hAnsi="Times New Roman" w:cs="Times New Roman"/>
                <w:sz w:val="28"/>
                <w:szCs w:val="28"/>
                <w:lang w:val="pt-BR"/>
              </w:rPr>
              <w:t>C ) mercury</w:t>
            </w:r>
            <w:r w:rsidRPr="0017443A">
              <w:rPr>
                <w:rFonts w:ascii="Times New Roman" w:hAnsi="Times New Roman" w:cs="Times New Roman"/>
                <w:sz w:val="28"/>
                <w:szCs w:val="28"/>
                <w:lang w:val="pt-BR"/>
              </w:rPr>
              <w:br/>
            </w:r>
            <w:r w:rsidRPr="0017443A">
              <w:rPr>
                <w:rStyle w:val="longtext"/>
                <w:rFonts w:ascii="Times New Roman" w:hAnsi="Times New Roman" w:cs="Times New Roman"/>
                <w:sz w:val="28"/>
                <w:szCs w:val="28"/>
                <w:lang w:val="pt-BR"/>
              </w:rPr>
              <w:t>D) aluminum</w:t>
            </w:r>
            <w:r w:rsidRPr="0017443A">
              <w:rPr>
                <w:rFonts w:ascii="Times New Roman" w:hAnsi="Times New Roman" w:cs="Times New Roman"/>
                <w:sz w:val="28"/>
                <w:szCs w:val="28"/>
                <w:lang w:val="pt-BR"/>
              </w:rPr>
              <w:br/>
            </w:r>
            <w:r w:rsidRPr="0017443A">
              <w:rPr>
                <w:rStyle w:val="longtext"/>
                <w:rFonts w:ascii="Times New Roman" w:hAnsi="Times New Roman" w:cs="Times New Roman"/>
                <w:sz w:val="28"/>
                <w:szCs w:val="28"/>
                <w:lang w:val="pt-BR"/>
              </w:rPr>
              <w:t>E) bismuth</w:t>
            </w:r>
            <w:r w:rsidR="00624A3E" w:rsidRPr="0017443A">
              <w:rPr>
                <w:rFonts w:ascii="Times New Roman" w:hAnsi="Times New Roman" w:cs="Times New Roman"/>
                <w:sz w:val="28"/>
                <w:szCs w:val="28"/>
                <w:lang w:val="pt-BR"/>
              </w:rPr>
              <w:br/>
            </w:r>
            <w:r w:rsidRPr="0017443A">
              <w:rPr>
                <w:rStyle w:val="longtext"/>
                <w:rFonts w:ascii="Times New Roman" w:hAnsi="Times New Roman" w:cs="Times New Roman"/>
                <w:sz w:val="28"/>
                <w:szCs w:val="28"/>
                <w:lang w:val="pt-BR"/>
              </w:rPr>
              <w:t xml:space="preserve">74. </w:t>
            </w:r>
            <w:r w:rsidRPr="0017443A">
              <w:rPr>
                <w:rStyle w:val="longtext"/>
                <w:rFonts w:ascii="Times New Roman" w:hAnsi="Times New Roman" w:cs="Times New Roman"/>
                <w:sz w:val="28"/>
                <w:szCs w:val="28"/>
                <w:lang w:val="en"/>
              </w:rPr>
              <w:t>Character  change in the blood when viral diseases: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an increase of erythrocytes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leukocytosis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C)thrombocytopenia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E57E6B" w:rsidRPr="0017443A">
              <w:rPr>
                <w:rStyle w:val="longtext"/>
                <w:rFonts w:ascii="Times New Roman" w:hAnsi="Times New Roman" w:cs="Times New Roman"/>
                <w:sz w:val="28"/>
                <w:szCs w:val="28"/>
                <w:lang w:val="en"/>
              </w:rPr>
              <w:t xml:space="preserve">leukopenia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reduction of red blood cells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75</w:t>
            </w:r>
            <w:r w:rsidRPr="0017443A">
              <w:rPr>
                <w:rStyle w:val="longtext"/>
                <w:rFonts w:ascii="Times New Roman" w:hAnsi="Times New Roman" w:cs="Times New Roman"/>
                <w:sz w:val="28"/>
                <w:szCs w:val="28"/>
                <w:lang w:val="en"/>
              </w:rPr>
              <w:t>. The main element in acute herpetic stomatitis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E57E6B" w:rsidRPr="0017443A">
              <w:rPr>
                <w:rStyle w:val="longtext"/>
                <w:rFonts w:ascii="Times New Roman" w:hAnsi="Times New Roman" w:cs="Times New Roman"/>
                <w:sz w:val="28"/>
                <w:szCs w:val="28"/>
                <w:lang w:val="en"/>
              </w:rPr>
              <w:t>blister, scale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ulcer, tubercle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E57E6B" w:rsidRPr="0017443A">
              <w:rPr>
                <w:rStyle w:val="longtext"/>
                <w:rFonts w:ascii="Times New Roman" w:hAnsi="Times New Roman" w:cs="Times New Roman"/>
                <w:sz w:val="28"/>
                <w:szCs w:val="28"/>
                <w:lang w:val="en"/>
              </w:rPr>
              <w:t xml:space="preserve">bubble , erosion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crack , nodus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aphtha ,cyst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76</w:t>
            </w:r>
            <w:r w:rsidRPr="0017443A">
              <w:rPr>
                <w:rStyle w:val="longtext"/>
                <w:rFonts w:ascii="Times New Roman" w:hAnsi="Times New Roman" w:cs="Times New Roman"/>
                <w:sz w:val="28"/>
                <w:szCs w:val="28"/>
                <w:lang w:val="en"/>
              </w:rPr>
              <w:t xml:space="preserve">. </w:t>
            </w:r>
            <w:r w:rsidRPr="0017443A">
              <w:rPr>
                <w:rStyle w:val="longtext"/>
                <w:rFonts w:ascii="Times New Roman" w:hAnsi="Times New Roman" w:cs="Times New Roman"/>
                <w:b/>
                <w:i/>
                <w:sz w:val="28"/>
                <w:szCs w:val="28"/>
                <w:lang w:val="en"/>
              </w:rPr>
              <w:t>It is not</w:t>
            </w:r>
            <w:r w:rsidRPr="0017443A">
              <w:rPr>
                <w:rStyle w:val="longtext"/>
                <w:rFonts w:ascii="Times New Roman" w:hAnsi="Times New Roman" w:cs="Times New Roman"/>
                <w:sz w:val="28"/>
                <w:szCs w:val="28"/>
                <w:lang w:val="en"/>
              </w:rPr>
              <w:t xml:space="preserve"> a clinical form of chronic recurrent aphthous stomatitis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Duhring's disease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Behcet's syndrome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Setton</w:t>
            </w:r>
            <w:r w:rsidRPr="0017443A">
              <w:rPr>
                <w:rFonts w:ascii="Times New Roman" w:hAnsi="Times New Roman" w:cs="Times New Roman"/>
                <w:sz w:val="28"/>
                <w:szCs w:val="28"/>
                <w:lang w:val="en"/>
              </w:rPr>
              <w:t xml:space="preserve"> </w:t>
            </w:r>
            <w:r w:rsidRPr="0017443A">
              <w:rPr>
                <w:rStyle w:val="longtext"/>
                <w:rFonts w:ascii="Times New Roman" w:hAnsi="Times New Roman" w:cs="Times New Roman"/>
                <w:sz w:val="28"/>
                <w:szCs w:val="28"/>
                <w:lang w:val="en"/>
              </w:rPr>
              <w:t xml:space="preserve">syndrome </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D) large aphthosis  of  Touraine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scarring aphthous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77</w:t>
            </w:r>
            <w:r w:rsidRPr="0017443A">
              <w:rPr>
                <w:rStyle w:val="longtext"/>
                <w:rFonts w:ascii="Times New Roman" w:hAnsi="Times New Roman" w:cs="Times New Roman"/>
                <w:sz w:val="28"/>
                <w:szCs w:val="28"/>
                <w:lang w:val="en"/>
              </w:rPr>
              <w:t>. Causative agent of tuberculosis in the oral cavity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 xml:space="preserve">A) </w:t>
            </w:r>
            <w:r w:rsidR="004E3257" w:rsidRPr="0017443A">
              <w:rPr>
                <w:rStyle w:val="longtext"/>
                <w:rFonts w:ascii="Times New Roman" w:hAnsi="Times New Roman" w:cs="Times New Roman"/>
                <w:sz w:val="28"/>
                <w:szCs w:val="28"/>
                <w:lang w:val="en"/>
              </w:rPr>
              <w:t xml:space="preserve">Leffler </w:t>
            </w:r>
            <w:r w:rsidR="004E3257" w:rsidRPr="0017443A">
              <w:rPr>
                <w:rFonts w:ascii="Times New Roman" w:hAnsi="Times New Roman" w:cs="Times New Roman"/>
                <w:sz w:val="28"/>
                <w:szCs w:val="28"/>
                <w:lang w:val="en"/>
              </w:rPr>
              <w:t>bacillus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sticks  of Schroeder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treponema pallidum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pigmented  viruses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4E3257" w:rsidRPr="0017443A">
              <w:rPr>
                <w:rStyle w:val="longtext"/>
                <w:rFonts w:ascii="Times New Roman" w:hAnsi="Times New Roman" w:cs="Times New Roman"/>
                <w:sz w:val="28"/>
                <w:szCs w:val="28"/>
                <w:lang w:val="en"/>
              </w:rPr>
              <w:t xml:space="preserve">Koch's bacillus </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78</w:t>
            </w:r>
            <w:r w:rsidRPr="0017443A">
              <w:rPr>
                <w:rStyle w:val="longtext"/>
                <w:rFonts w:ascii="Times New Roman" w:hAnsi="Times New Roman" w:cs="Times New Roman"/>
                <w:sz w:val="28"/>
                <w:szCs w:val="28"/>
                <w:lang w:val="en"/>
              </w:rPr>
              <w:t>.</w:t>
            </w:r>
            <w:r w:rsidRPr="0017443A">
              <w:rPr>
                <w:rFonts w:ascii="Times New Roman" w:hAnsi="Times New Roman" w:cs="Times New Roman"/>
                <w:b/>
                <w:i/>
                <w:sz w:val="28"/>
                <w:szCs w:val="28"/>
                <w:lang w:val="en"/>
              </w:rPr>
              <w:t>It is not</w:t>
            </w:r>
            <w:r w:rsidRPr="0017443A">
              <w:rPr>
                <w:rFonts w:ascii="Times New Roman" w:hAnsi="Times New Roman" w:cs="Times New Roman"/>
                <w:sz w:val="28"/>
                <w:szCs w:val="28"/>
                <w:lang w:val="en"/>
              </w:rPr>
              <w:t xml:space="preserve"> referred to </w:t>
            </w:r>
            <w:r w:rsidRPr="0017443A">
              <w:rPr>
                <w:rStyle w:val="longtext"/>
                <w:rFonts w:ascii="Times New Roman" w:hAnsi="Times New Roman" w:cs="Times New Roman"/>
                <w:sz w:val="28"/>
                <w:szCs w:val="28"/>
                <w:lang w:val="en"/>
              </w:rPr>
              <w:t xml:space="preserve"> viral diseases of oral cavity: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4E3257" w:rsidRPr="0017443A">
              <w:rPr>
                <w:rStyle w:val="longtext"/>
                <w:rFonts w:ascii="Times New Roman" w:hAnsi="Times New Roman" w:cs="Times New Roman"/>
                <w:sz w:val="28"/>
                <w:szCs w:val="28"/>
                <w:lang w:val="en"/>
              </w:rPr>
              <w:t>Foot and Mouth Disease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4E3257" w:rsidRPr="0017443A">
              <w:rPr>
                <w:rStyle w:val="longtext"/>
                <w:rFonts w:ascii="Times New Roman" w:hAnsi="Times New Roman" w:cs="Times New Roman"/>
                <w:sz w:val="28"/>
                <w:szCs w:val="28"/>
                <w:lang w:val="en"/>
              </w:rPr>
              <w:t xml:space="preserve">thrush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herpes zoster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acute herpetic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herpangina</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79</w:t>
            </w:r>
            <w:r w:rsidRPr="0017443A">
              <w:rPr>
                <w:rStyle w:val="longtext"/>
                <w:rFonts w:ascii="Times New Roman" w:hAnsi="Times New Roman" w:cs="Times New Roman"/>
                <w:sz w:val="28"/>
                <w:szCs w:val="28"/>
                <w:lang w:val="en"/>
              </w:rPr>
              <w:t>. Clinical type of tertiary syphilis in the oral cavity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4E3257" w:rsidRPr="0017443A">
              <w:rPr>
                <w:rStyle w:val="longtext"/>
                <w:rFonts w:ascii="Times New Roman" w:hAnsi="Times New Roman" w:cs="Times New Roman"/>
                <w:sz w:val="28"/>
                <w:szCs w:val="28"/>
                <w:lang w:val="pt-BR"/>
              </w:rPr>
              <w:t>pustular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papular</w:t>
            </w:r>
          </w:p>
          <w:p w:rsidR="00624A3E" w:rsidRPr="0017443A" w:rsidRDefault="00EC7C86" w:rsidP="00EC7C86">
            <w:pPr>
              <w:spacing w:line="360" w:lineRule="auto"/>
              <w:rPr>
                <w:rFonts w:ascii="Times New Roman" w:hAnsi="Times New Roman" w:cs="Times New Roman"/>
                <w:sz w:val="28"/>
                <w:szCs w:val="28"/>
                <w:lang w:val="en"/>
              </w:rPr>
            </w:pPr>
            <w:r w:rsidRPr="0017443A">
              <w:rPr>
                <w:rStyle w:val="longtext"/>
                <w:rFonts w:ascii="Times New Roman" w:hAnsi="Times New Roman" w:cs="Times New Roman"/>
                <w:sz w:val="28"/>
                <w:szCs w:val="28"/>
                <w:lang w:val="pt-BR"/>
              </w:rPr>
              <w:t>C) spot</w:t>
            </w:r>
            <w:r w:rsidRPr="0017443A">
              <w:rPr>
                <w:rFonts w:ascii="Times New Roman" w:hAnsi="Times New Roman" w:cs="Times New Roman"/>
                <w:sz w:val="28"/>
                <w:szCs w:val="28"/>
                <w:lang w:val="pt-BR"/>
              </w:rPr>
              <w:br/>
            </w:r>
            <w:r w:rsidRPr="0017443A">
              <w:rPr>
                <w:rStyle w:val="longtext"/>
                <w:rFonts w:ascii="Times New Roman" w:hAnsi="Times New Roman" w:cs="Times New Roman"/>
                <w:sz w:val="28"/>
                <w:szCs w:val="28"/>
                <w:lang w:val="pt-BR"/>
              </w:rPr>
              <w:t xml:space="preserve">D) </w:t>
            </w:r>
            <w:r w:rsidR="004E3257" w:rsidRPr="0017443A">
              <w:rPr>
                <w:rStyle w:val="longtext"/>
                <w:rFonts w:ascii="Times New Roman" w:hAnsi="Times New Roman" w:cs="Times New Roman"/>
                <w:sz w:val="28"/>
                <w:szCs w:val="28"/>
                <w:lang w:val="en"/>
              </w:rPr>
              <w:t xml:space="preserve">gummous </w:t>
            </w:r>
            <w:r w:rsidRPr="0017443A">
              <w:rPr>
                <w:rFonts w:ascii="Times New Roman" w:hAnsi="Times New Roman" w:cs="Times New Roman"/>
                <w:sz w:val="28"/>
                <w:szCs w:val="28"/>
                <w:lang w:val="pt-BR"/>
              </w:rPr>
              <w:br/>
            </w:r>
            <w:r w:rsidRPr="0017443A">
              <w:rPr>
                <w:rStyle w:val="longtext"/>
                <w:rFonts w:ascii="Times New Roman" w:hAnsi="Times New Roman" w:cs="Times New Roman"/>
                <w:sz w:val="28"/>
                <w:szCs w:val="28"/>
                <w:lang w:val="pt-BR"/>
              </w:rPr>
              <w:t>E) ulcerative</w:t>
            </w:r>
            <w:r w:rsidRPr="0017443A">
              <w:rPr>
                <w:rFonts w:ascii="Times New Roman" w:hAnsi="Times New Roman" w:cs="Times New Roman"/>
                <w:sz w:val="28"/>
                <w:szCs w:val="28"/>
                <w:lang w:val="pt-BR"/>
              </w:rPr>
              <w:br/>
            </w:r>
            <w:r w:rsidRPr="0017443A">
              <w:rPr>
                <w:rStyle w:val="longtext"/>
                <w:rFonts w:ascii="Times New Roman" w:hAnsi="Times New Roman" w:cs="Times New Roman"/>
                <w:sz w:val="28"/>
                <w:szCs w:val="28"/>
                <w:lang w:val="pt-BR"/>
              </w:rPr>
              <w:t>80</w:t>
            </w:r>
            <w:r w:rsidRPr="0017443A">
              <w:rPr>
                <w:rStyle w:val="longtext"/>
                <w:rFonts w:ascii="Times New Roman" w:hAnsi="Times New Roman" w:cs="Times New Roman"/>
                <w:b/>
                <w:i/>
                <w:sz w:val="28"/>
                <w:szCs w:val="28"/>
                <w:lang w:val="pt-BR"/>
              </w:rPr>
              <w:t xml:space="preserve">. </w:t>
            </w:r>
            <w:r w:rsidRPr="0017443A">
              <w:rPr>
                <w:rStyle w:val="longtext"/>
                <w:rFonts w:ascii="Times New Roman" w:hAnsi="Times New Roman" w:cs="Times New Roman"/>
                <w:b/>
                <w:i/>
                <w:sz w:val="28"/>
                <w:szCs w:val="28"/>
                <w:lang w:val="en"/>
              </w:rPr>
              <w:t>It is</w:t>
            </w:r>
            <w:r w:rsidRPr="0017443A">
              <w:rPr>
                <w:rStyle w:val="longtext"/>
                <w:rFonts w:ascii="Times New Roman" w:hAnsi="Times New Roman" w:cs="Times New Roman"/>
                <w:sz w:val="28"/>
                <w:szCs w:val="28"/>
                <w:lang w:val="en"/>
              </w:rPr>
              <w:t xml:space="preserve"> referred to viral diseases  of oral cavity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4E3257" w:rsidRPr="0017443A">
              <w:rPr>
                <w:rStyle w:val="longtext"/>
                <w:rFonts w:ascii="Times New Roman" w:hAnsi="Times New Roman" w:cs="Times New Roman"/>
                <w:sz w:val="28"/>
                <w:szCs w:val="28"/>
                <w:lang w:val="en"/>
              </w:rPr>
              <w:t>necrotic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lichen planus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4E3257" w:rsidRPr="0017443A">
              <w:rPr>
                <w:rStyle w:val="longtext"/>
                <w:rFonts w:ascii="Times New Roman" w:hAnsi="Times New Roman" w:cs="Times New Roman"/>
                <w:sz w:val="28"/>
                <w:szCs w:val="28"/>
                <w:lang w:val="en"/>
              </w:rPr>
              <w:t xml:space="preserve">shingles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chronic aphthous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an acute pseudomembranous stomatitis</w:t>
            </w:r>
          </w:p>
          <w:p w:rsidR="00EC7C86" w:rsidRPr="0017443A" w:rsidRDefault="00EC7C86" w:rsidP="00EC7C86">
            <w:pPr>
              <w:spacing w:line="360" w:lineRule="auto"/>
              <w:rPr>
                <w:rStyle w:val="longtext"/>
                <w:rFonts w:ascii="Times New Roman" w:hAnsi="Times New Roman" w:cs="Times New Roman"/>
                <w:sz w:val="28"/>
                <w:szCs w:val="28"/>
                <w:lang w:val="pt-BR"/>
              </w:rPr>
            </w:pPr>
            <w:r w:rsidRPr="0017443A">
              <w:rPr>
                <w:rStyle w:val="longtext"/>
                <w:rFonts w:ascii="Times New Roman" w:hAnsi="Times New Roman" w:cs="Times New Roman"/>
                <w:sz w:val="28"/>
                <w:szCs w:val="28"/>
              </w:rPr>
              <w:t>81</w:t>
            </w:r>
            <w:r w:rsidRPr="0017443A">
              <w:rPr>
                <w:rStyle w:val="longtext"/>
                <w:rFonts w:ascii="Times New Roman" w:hAnsi="Times New Roman" w:cs="Times New Roman"/>
                <w:sz w:val="28"/>
                <w:szCs w:val="28"/>
                <w:lang w:val="en"/>
              </w:rPr>
              <w:t>. Symptom  that differentiates  an  acute herpetic stomatitis from chronic  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temperature rise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the presence of bullae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pain in the mouth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D) frequent recurrence of the disease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 increase of regional lymph nodes</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82</w:t>
            </w:r>
            <w:r w:rsidRPr="0017443A">
              <w:rPr>
                <w:rStyle w:val="longtext"/>
                <w:rFonts w:ascii="Times New Roman" w:hAnsi="Times New Roman" w:cs="Times New Roman"/>
                <w:sz w:val="28"/>
                <w:szCs w:val="28"/>
                <w:lang w:val="en"/>
              </w:rPr>
              <w:t xml:space="preserve">. </w:t>
            </w:r>
            <w:r w:rsidRPr="0017443A">
              <w:rPr>
                <w:rStyle w:val="longtext"/>
                <w:rFonts w:ascii="Times New Roman" w:hAnsi="Times New Roman" w:cs="Times New Roman"/>
                <w:b/>
                <w:sz w:val="28"/>
                <w:szCs w:val="28"/>
                <w:lang w:val="en"/>
              </w:rPr>
              <w:t>It is not</w:t>
            </w:r>
            <w:r w:rsidRPr="0017443A">
              <w:rPr>
                <w:rStyle w:val="longtext"/>
                <w:rFonts w:ascii="Times New Roman" w:hAnsi="Times New Roman" w:cs="Times New Roman"/>
                <w:sz w:val="28"/>
                <w:szCs w:val="28"/>
                <w:lang w:val="en"/>
              </w:rPr>
              <w:t xml:space="preserve"> referred to the  true allergic diseases: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4E3257" w:rsidRPr="0017443A">
              <w:rPr>
                <w:rStyle w:val="longtext"/>
                <w:rFonts w:ascii="Times New Roman" w:hAnsi="Times New Roman" w:cs="Times New Roman"/>
                <w:sz w:val="28"/>
                <w:szCs w:val="28"/>
                <w:lang w:val="en"/>
              </w:rPr>
              <w:t>contact  drug allergy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anaphylactic shock</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angioedema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Lyell</w:t>
            </w:r>
            <w:r w:rsidRPr="0017443A">
              <w:rPr>
                <w:rFonts w:ascii="Times New Roman" w:hAnsi="Times New Roman" w:cs="Times New Roman"/>
                <w:sz w:val="28"/>
                <w:szCs w:val="28"/>
                <w:lang w:val="en"/>
              </w:rPr>
              <w:t xml:space="preserve"> </w:t>
            </w:r>
            <w:r w:rsidRPr="0017443A">
              <w:rPr>
                <w:rStyle w:val="longtext"/>
                <w:rFonts w:ascii="Times New Roman" w:hAnsi="Times New Roman" w:cs="Times New Roman"/>
                <w:sz w:val="28"/>
                <w:szCs w:val="28"/>
                <w:lang w:val="en"/>
              </w:rPr>
              <w:t xml:space="preserve">disease </w:t>
            </w:r>
          </w:p>
          <w:p w:rsidR="00624A3E" w:rsidRPr="0017443A" w:rsidRDefault="00EC7C86" w:rsidP="00EC7C86">
            <w:pPr>
              <w:spacing w:line="360" w:lineRule="auto"/>
              <w:rPr>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 xml:space="preserve">E) </w:t>
            </w:r>
            <w:r w:rsidR="004E3257" w:rsidRPr="0017443A">
              <w:rPr>
                <w:rStyle w:val="longtext"/>
                <w:rFonts w:ascii="Times New Roman" w:hAnsi="Times New Roman" w:cs="Times New Roman"/>
                <w:sz w:val="28"/>
                <w:szCs w:val="28"/>
                <w:lang w:val="en"/>
              </w:rPr>
              <w:t xml:space="preserve">erythema multiforme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83</w:t>
            </w:r>
            <w:r w:rsidRPr="0017443A">
              <w:rPr>
                <w:rStyle w:val="longtext"/>
                <w:rFonts w:ascii="Times New Roman" w:hAnsi="Times New Roman" w:cs="Times New Roman"/>
                <w:sz w:val="28"/>
                <w:szCs w:val="28"/>
                <w:lang w:val="en"/>
              </w:rPr>
              <w:t>. They are referred to the  endo-allergens: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4E3257" w:rsidRPr="0017443A">
              <w:rPr>
                <w:rStyle w:val="longtext"/>
                <w:rFonts w:ascii="Times New Roman" w:hAnsi="Times New Roman" w:cs="Times New Roman"/>
                <w:sz w:val="28"/>
                <w:szCs w:val="28"/>
                <w:lang w:val="en"/>
              </w:rPr>
              <w:t>vaccines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4E3257" w:rsidRPr="0017443A">
              <w:rPr>
                <w:rStyle w:val="longtext"/>
                <w:rFonts w:ascii="Times New Roman" w:hAnsi="Times New Roman" w:cs="Times New Roman"/>
                <w:sz w:val="28"/>
                <w:szCs w:val="28"/>
                <w:lang w:val="en"/>
              </w:rPr>
              <w:t xml:space="preserve">tissues of the organism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serums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viruses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household dust</w:t>
            </w:r>
          </w:p>
          <w:p w:rsidR="00624A3E"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rPr>
              <w:t>84</w:t>
            </w:r>
            <w:r w:rsidRPr="0017443A">
              <w:rPr>
                <w:rStyle w:val="longtext"/>
                <w:rFonts w:ascii="Times New Roman" w:hAnsi="Times New Roman" w:cs="Times New Roman"/>
                <w:sz w:val="28"/>
                <w:szCs w:val="28"/>
                <w:lang w:val="en"/>
              </w:rPr>
              <w:t>. Anaphylaxis may be caused  by administration of drugs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4E3257" w:rsidRPr="0017443A">
              <w:rPr>
                <w:rStyle w:val="longtext"/>
                <w:rFonts w:ascii="Times New Roman" w:hAnsi="Times New Roman" w:cs="Times New Roman"/>
                <w:sz w:val="28"/>
                <w:szCs w:val="28"/>
                <w:lang w:val="en"/>
              </w:rPr>
              <w:t>intracanally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intravenously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injected subcutaneously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4E3257" w:rsidRPr="0017443A">
              <w:rPr>
                <w:rStyle w:val="longtext"/>
                <w:rFonts w:ascii="Times New Roman" w:hAnsi="Times New Roman" w:cs="Times New Roman"/>
                <w:sz w:val="28"/>
                <w:szCs w:val="28"/>
                <w:lang w:val="en"/>
              </w:rPr>
              <w:t xml:space="preserve">when  all methods of administration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into  the alveoli of extracted tooth </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85</w:t>
            </w:r>
            <w:r w:rsidRPr="0017443A">
              <w:rPr>
                <w:rStyle w:val="longtext"/>
                <w:rFonts w:ascii="Times New Roman" w:hAnsi="Times New Roman" w:cs="Times New Roman"/>
                <w:sz w:val="28"/>
                <w:szCs w:val="28"/>
                <w:lang w:val="en"/>
              </w:rPr>
              <w:t>. Differential diagnosis of anaphylactic shock is performed with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11E5F" w:rsidRPr="0017443A">
              <w:rPr>
                <w:rStyle w:val="longtext"/>
                <w:rFonts w:ascii="Times New Roman" w:hAnsi="Times New Roman" w:cs="Times New Roman"/>
                <w:sz w:val="28"/>
                <w:szCs w:val="28"/>
                <w:lang w:val="en"/>
              </w:rPr>
              <w:t>epilepsy , neurosis , colitis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myocardial infarction, gastritis , rheumatism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w:t>
            </w:r>
            <w:r w:rsidR="00A11E5F" w:rsidRPr="0017443A">
              <w:rPr>
                <w:rStyle w:val="longtext"/>
                <w:rFonts w:ascii="Times New Roman" w:hAnsi="Times New Roman" w:cs="Times New Roman"/>
                <w:sz w:val="28"/>
                <w:szCs w:val="28"/>
                <w:lang w:val="en"/>
              </w:rPr>
              <w:t xml:space="preserve"> acute heart failure, myocardial infarction, epilepsy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collapse , gastric ulcer , rhinitis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hypertension , cholecystitis , schizophrenia</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86</w:t>
            </w:r>
            <w:r w:rsidRPr="0017443A">
              <w:rPr>
                <w:rStyle w:val="longtext"/>
                <w:rFonts w:ascii="Times New Roman" w:hAnsi="Times New Roman" w:cs="Times New Roman"/>
                <w:sz w:val="28"/>
                <w:szCs w:val="28"/>
                <w:lang w:val="en"/>
              </w:rPr>
              <w:t>. The sequence of  the treatment  when anaphylactic shock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A) the termination of allergen , normalization of blood pressure ,removal of spasm , elimination of asphyxia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improve of the  blood circulation, respiratory stimulation , increasing of  diuresis</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lang w:val="en"/>
              </w:rPr>
              <w:t xml:space="preserve">C) </w:t>
            </w:r>
            <w:r w:rsidRPr="0017443A">
              <w:rPr>
                <w:rFonts w:ascii="Times New Roman" w:hAnsi="Times New Roman" w:cs="Times New Roman"/>
                <w:sz w:val="28"/>
                <w:szCs w:val="28"/>
                <w:lang w:val="en"/>
              </w:rPr>
              <w:t xml:space="preserve">normalization of </w:t>
            </w:r>
            <w:r w:rsidRPr="0017443A">
              <w:rPr>
                <w:rStyle w:val="longtext"/>
                <w:rFonts w:ascii="Times New Roman" w:hAnsi="Times New Roman" w:cs="Times New Roman"/>
                <w:sz w:val="28"/>
                <w:szCs w:val="28"/>
                <w:lang w:val="en"/>
              </w:rPr>
              <w:t xml:space="preserve"> cardiac activity , eliminating of the  bronchospasm , regulation of the gastrointestinal tract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appointment  of antibiotics  , desensitizing agents, cardiac glycosides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introduction of caffeine ,cordiamine , prevention of falling back of tongue, the administration of corticosteroids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87</w:t>
            </w:r>
            <w:r w:rsidRPr="0017443A">
              <w:rPr>
                <w:rStyle w:val="longtext"/>
                <w:rFonts w:ascii="Times New Roman" w:hAnsi="Times New Roman" w:cs="Times New Roman"/>
                <w:sz w:val="28"/>
                <w:szCs w:val="28"/>
                <w:lang w:val="en"/>
              </w:rPr>
              <w:t>.In  Quincke  angioedema alterations  include: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11E5F" w:rsidRPr="0017443A">
              <w:rPr>
                <w:rStyle w:val="longtext"/>
                <w:rFonts w:ascii="Times New Roman" w:hAnsi="Times New Roman" w:cs="Times New Roman"/>
                <w:sz w:val="28"/>
                <w:szCs w:val="28"/>
                <w:lang w:val="en"/>
              </w:rPr>
              <w:t>sublingual area, gums , forehead</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the skin, gums , eyes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oral mucosa , cheeks , nose,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mucosa of  muco-alveolar folds, the area of the hard palate , ears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A11E5F" w:rsidRPr="0017443A">
              <w:rPr>
                <w:rStyle w:val="longtext"/>
                <w:rFonts w:ascii="Times New Roman" w:hAnsi="Times New Roman" w:cs="Times New Roman"/>
                <w:sz w:val="28"/>
                <w:szCs w:val="28"/>
                <w:lang w:val="en"/>
              </w:rPr>
              <w:t xml:space="preserve">the eyelids, lips, tongue </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88</w:t>
            </w:r>
            <w:r w:rsidRPr="0017443A">
              <w:rPr>
                <w:rStyle w:val="longtext"/>
                <w:rFonts w:ascii="Times New Roman" w:hAnsi="Times New Roman" w:cs="Times New Roman"/>
                <w:sz w:val="28"/>
                <w:szCs w:val="28"/>
                <w:lang w:val="en"/>
              </w:rPr>
              <w:t>. Chronic recurrent aphthous stomatitis is differentiated with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11E5F" w:rsidRPr="0017443A">
              <w:rPr>
                <w:rStyle w:val="longtext"/>
                <w:rFonts w:ascii="Times New Roman" w:hAnsi="Times New Roman" w:cs="Times New Roman"/>
                <w:sz w:val="28"/>
                <w:szCs w:val="28"/>
                <w:lang w:val="en"/>
              </w:rPr>
              <w:t>pemphigus , traumatic lesions of the mucous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A11E5F" w:rsidRPr="0017443A">
              <w:rPr>
                <w:rStyle w:val="longtext"/>
                <w:rFonts w:ascii="Times New Roman" w:hAnsi="Times New Roman" w:cs="Times New Roman"/>
                <w:sz w:val="28"/>
                <w:szCs w:val="28"/>
                <w:lang w:val="en"/>
              </w:rPr>
              <w:t xml:space="preserve">herpetic stomatitis , ulcerative -necrotizing stomatitis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lupus  vulgaris , Foot and Mouth Disease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chancre (syphilis ), HIV -infection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lichen planus , leukoplakia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89</w:t>
            </w:r>
            <w:r w:rsidRPr="0017443A">
              <w:rPr>
                <w:rStyle w:val="longtext"/>
                <w:rFonts w:ascii="Times New Roman" w:hAnsi="Times New Roman" w:cs="Times New Roman"/>
                <w:sz w:val="28"/>
                <w:szCs w:val="28"/>
                <w:lang w:val="en"/>
              </w:rPr>
              <w:t xml:space="preserve"> . Emergency help  to the patient with angioedema includes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11E5F" w:rsidRPr="0017443A">
              <w:rPr>
                <w:rFonts w:ascii="Times New Roman" w:hAnsi="Times New Roman" w:cs="Times New Roman"/>
                <w:sz w:val="28"/>
                <w:szCs w:val="28"/>
                <w:lang w:val="en"/>
              </w:rPr>
              <w:t xml:space="preserve">injection of  </w:t>
            </w:r>
            <w:r w:rsidR="00A11E5F" w:rsidRPr="0017443A">
              <w:rPr>
                <w:rStyle w:val="longtext"/>
                <w:rFonts w:ascii="Times New Roman" w:hAnsi="Times New Roman" w:cs="Times New Roman"/>
                <w:sz w:val="28"/>
                <w:szCs w:val="28"/>
                <w:lang w:val="en"/>
              </w:rPr>
              <w:t>hypertensive drugs , enzymes</w:t>
            </w:r>
            <w:r w:rsidR="00A11E5F"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Pr="0017443A">
              <w:rPr>
                <w:rFonts w:ascii="Times New Roman" w:hAnsi="Times New Roman" w:cs="Times New Roman"/>
                <w:sz w:val="28"/>
                <w:szCs w:val="28"/>
                <w:lang w:val="en"/>
              </w:rPr>
              <w:t xml:space="preserve">injection of  </w:t>
            </w:r>
            <w:r w:rsidRPr="0017443A">
              <w:rPr>
                <w:rStyle w:val="longtext"/>
                <w:rFonts w:ascii="Times New Roman" w:hAnsi="Times New Roman" w:cs="Times New Roman"/>
                <w:sz w:val="28"/>
                <w:szCs w:val="28"/>
                <w:lang w:val="en"/>
              </w:rPr>
              <w:t>the anesthetic, normalization of the  blood pressure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warming  the patient, </w:t>
            </w:r>
            <w:r w:rsidRPr="0017443A">
              <w:rPr>
                <w:rFonts w:ascii="Times New Roman" w:hAnsi="Times New Roman" w:cs="Times New Roman"/>
                <w:sz w:val="28"/>
                <w:szCs w:val="28"/>
                <w:lang w:val="en"/>
              </w:rPr>
              <w:t xml:space="preserve">injection of  </w:t>
            </w:r>
            <w:r w:rsidRPr="0017443A">
              <w:rPr>
                <w:rStyle w:val="longtext"/>
                <w:rFonts w:ascii="Times New Roman" w:hAnsi="Times New Roman" w:cs="Times New Roman"/>
                <w:sz w:val="28"/>
                <w:szCs w:val="28"/>
                <w:lang w:val="en"/>
              </w:rPr>
              <w:t>vitamin C</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A11E5F" w:rsidRPr="0017443A">
              <w:rPr>
                <w:rStyle w:val="longtext"/>
                <w:rFonts w:ascii="Times New Roman" w:hAnsi="Times New Roman" w:cs="Times New Roman"/>
                <w:sz w:val="28"/>
                <w:szCs w:val="28"/>
                <w:lang w:val="en"/>
              </w:rPr>
              <w:t>injection of  desensitisation means , if necessary tracheostomy should be done</w:t>
            </w:r>
            <w:r w:rsidR="00A11E5F"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Pr="0017443A">
              <w:rPr>
                <w:rFonts w:ascii="Times New Roman" w:hAnsi="Times New Roman" w:cs="Times New Roman"/>
                <w:sz w:val="28"/>
                <w:szCs w:val="28"/>
                <w:lang w:val="en"/>
              </w:rPr>
              <w:t xml:space="preserve">injection of  </w:t>
            </w:r>
            <w:r w:rsidRPr="0017443A">
              <w:rPr>
                <w:rStyle w:val="longtext"/>
                <w:rFonts w:ascii="Times New Roman" w:hAnsi="Times New Roman" w:cs="Times New Roman"/>
                <w:sz w:val="28"/>
                <w:szCs w:val="28"/>
                <w:lang w:val="en"/>
              </w:rPr>
              <w:t>the heart  means(caffeine, kordiamine ), artificial respiration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90</w:t>
            </w:r>
            <w:r w:rsidRPr="0017443A">
              <w:rPr>
                <w:rStyle w:val="longtext"/>
                <w:rFonts w:ascii="Times New Roman" w:hAnsi="Times New Roman" w:cs="Times New Roman"/>
                <w:sz w:val="28"/>
                <w:szCs w:val="28"/>
                <w:lang w:val="en"/>
              </w:rPr>
              <w:t>. What organs and tissues are involved into the process when  Behcet's syndrome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 xml:space="preserve">A) </w:t>
            </w:r>
            <w:r w:rsidR="00A11E5F" w:rsidRPr="0017443A">
              <w:rPr>
                <w:rStyle w:val="longtext"/>
                <w:rFonts w:ascii="Times New Roman" w:hAnsi="Times New Roman" w:cs="Times New Roman"/>
                <w:sz w:val="28"/>
                <w:szCs w:val="28"/>
                <w:lang w:val="en"/>
              </w:rPr>
              <w:t>skin of the hand  , mucous of the lips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mucosa of the gastrointestinal tract , urogenital tract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A11E5F" w:rsidRPr="0017443A">
              <w:rPr>
                <w:rStyle w:val="longtext"/>
                <w:rFonts w:ascii="Times New Roman" w:hAnsi="Times New Roman" w:cs="Times New Roman"/>
                <w:sz w:val="28"/>
                <w:szCs w:val="28"/>
                <w:lang w:val="en"/>
              </w:rPr>
              <w:t xml:space="preserve">oral mucosa , genital organs, eyes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skin  of the trunk , mucous membrane of the larynx</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buccal mucosa , nose, skin of  scalp</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91</w:t>
            </w:r>
            <w:r w:rsidRPr="0017443A">
              <w:rPr>
                <w:rStyle w:val="longtext"/>
                <w:rFonts w:ascii="Times New Roman" w:hAnsi="Times New Roman" w:cs="Times New Roman"/>
                <w:sz w:val="28"/>
                <w:szCs w:val="28"/>
                <w:lang w:val="en"/>
              </w:rPr>
              <w:t>. Sequence of the help when  anaphylactic shock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injection of 0.5 ml of 0.1 %  adrenaline solution, 2ml of 10% caffeine ,antisensitation  drug,10ml  of 2.4 % sodium euphilline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Pr="0017443A">
              <w:rPr>
                <w:rFonts w:ascii="Times New Roman" w:hAnsi="Times New Roman" w:cs="Times New Roman"/>
                <w:sz w:val="28"/>
                <w:szCs w:val="28"/>
                <w:lang w:val="en"/>
              </w:rPr>
              <w:t xml:space="preserve">injection of </w:t>
            </w:r>
            <w:r w:rsidRPr="0017443A">
              <w:rPr>
                <w:rStyle w:val="longtext"/>
                <w:rFonts w:ascii="Times New Roman" w:hAnsi="Times New Roman" w:cs="Times New Roman"/>
                <w:sz w:val="28"/>
                <w:szCs w:val="28"/>
                <w:lang w:val="en"/>
              </w:rPr>
              <w:t>cardial means  , anti-bronchospasm means   , desensitizing medications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Pr="0017443A">
              <w:rPr>
                <w:rFonts w:ascii="Times New Roman" w:hAnsi="Times New Roman" w:cs="Times New Roman"/>
                <w:sz w:val="28"/>
                <w:szCs w:val="28"/>
                <w:lang w:val="en"/>
              </w:rPr>
              <w:t>injection of</w:t>
            </w:r>
            <w:r w:rsidRPr="0017443A">
              <w:rPr>
                <w:rStyle w:val="longtext"/>
                <w:rFonts w:ascii="Times New Roman" w:hAnsi="Times New Roman" w:cs="Times New Roman"/>
                <w:sz w:val="28"/>
                <w:szCs w:val="28"/>
                <w:lang w:val="en"/>
              </w:rPr>
              <w:t xml:space="preserve"> anticonvulsants , cardiac means , desensitizing agents , vitamins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Pr="0017443A">
              <w:rPr>
                <w:rFonts w:ascii="Times New Roman" w:hAnsi="Times New Roman" w:cs="Times New Roman"/>
                <w:sz w:val="28"/>
                <w:szCs w:val="28"/>
                <w:lang w:val="en"/>
              </w:rPr>
              <w:t xml:space="preserve">injection of </w:t>
            </w:r>
            <w:r w:rsidRPr="0017443A">
              <w:rPr>
                <w:rStyle w:val="longtext"/>
                <w:rFonts w:ascii="Times New Roman" w:hAnsi="Times New Roman" w:cs="Times New Roman"/>
                <w:sz w:val="28"/>
                <w:szCs w:val="28"/>
                <w:lang w:val="en"/>
              </w:rPr>
              <w:t xml:space="preserve">corticosteroids , vitamins, desensitizing drugs </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 xml:space="preserve">E) </w:t>
            </w:r>
            <w:r w:rsidRPr="0017443A">
              <w:rPr>
                <w:rFonts w:ascii="Times New Roman" w:hAnsi="Times New Roman" w:cs="Times New Roman"/>
                <w:sz w:val="28"/>
                <w:szCs w:val="28"/>
                <w:lang w:val="en"/>
              </w:rPr>
              <w:t xml:space="preserve">injection of anti-bronchospasm means   </w:t>
            </w:r>
            <w:r w:rsidRPr="0017443A">
              <w:rPr>
                <w:rStyle w:val="longtext"/>
                <w:rFonts w:ascii="Times New Roman" w:hAnsi="Times New Roman" w:cs="Times New Roman"/>
                <w:sz w:val="28"/>
                <w:szCs w:val="28"/>
                <w:lang w:val="en"/>
              </w:rPr>
              <w:t xml:space="preserve">, cardiac , desensitization , analgesics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92</w:t>
            </w:r>
            <w:r w:rsidRPr="0017443A">
              <w:rPr>
                <w:rStyle w:val="longtext"/>
                <w:rFonts w:ascii="Times New Roman" w:hAnsi="Times New Roman" w:cs="Times New Roman"/>
                <w:sz w:val="28"/>
                <w:szCs w:val="28"/>
                <w:lang w:val="en"/>
              </w:rPr>
              <w:t xml:space="preserve"> Mouth </w:t>
            </w:r>
            <w:r w:rsidRPr="0017443A">
              <w:rPr>
                <w:rStyle w:val="longtext"/>
                <w:rFonts w:ascii="Times New Roman" w:hAnsi="Times New Roman" w:cs="Times New Roman"/>
                <w:b/>
                <w:i/>
                <w:sz w:val="28"/>
                <w:szCs w:val="28"/>
                <w:lang w:val="en"/>
              </w:rPr>
              <w:t>is not</w:t>
            </w:r>
            <w:r w:rsidRPr="0017443A">
              <w:rPr>
                <w:rStyle w:val="longtext"/>
                <w:rFonts w:ascii="Times New Roman" w:hAnsi="Times New Roman" w:cs="Times New Roman"/>
                <w:sz w:val="28"/>
                <w:szCs w:val="28"/>
                <w:lang w:val="en"/>
              </w:rPr>
              <w:t xml:space="preserve"> affected when follow  form of pemphigus: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11E5F" w:rsidRPr="0017443A">
              <w:rPr>
                <w:rStyle w:val="longtext"/>
                <w:rFonts w:ascii="Times New Roman" w:hAnsi="Times New Roman" w:cs="Times New Roman"/>
                <w:sz w:val="28"/>
                <w:szCs w:val="28"/>
                <w:lang w:val="en"/>
              </w:rPr>
              <w:t>true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seborrheic</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vegetate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vulgar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A11E5F" w:rsidRPr="0017443A">
              <w:rPr>
                <w:rStyle w:val="longtext"/>
                <w:rFonts w:ascii="Times New Roman" w:hAnsi="Times New Roman" w:cs="Times New Roman"/>
                <w:sz w:val="28"/>
                <w:szCs w:val="28"/>
                <w:lang w:val="en"/>
              </w:rPr>
              <w:t>leaf-like</w:t>
            </w:r>
            <w:r w:rsidR="00A11E5F" w:rsidRPr="0017443A">
              <w:rPr>
                <w:rFonts w:ascii="Times New Roman" w:hAnsi="Times New Roman" w:cs="Times New Roman"/>
                <w:sz w:val="28"/>
                <w:szCs w:val="28"/>
                <w:lang w:val="en"/>
              </w:rPr>
              <w:t xml:space="preserve"> </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93</w:t>
            </w:r>
            <w:r w:rsidRPr="0017443A">
              <w:rPr>
                <w:rStyle w:val="longtext"/>
                <w:rFonts w:ascii="Times New Roman" w:hAnsi="Times New Roman" w:cs="Times New Roman"/>
                <w:sz w:val="28"/>
                <w:szCs w:val="28"/>
                <w:lang w:val="en"/>
              </w:rPr>
              <w:t>. How many types of  Nickolsky symptom are presence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11E5F" w:rsidRPr="0017443A">
              <w:rPr>
                <w:rStyle w:val="longtext"/>
                <w:rFonts w:ascii="Times New Roman" w:hAnsi="Times New Roman" w:cs="Times New Roman"/>
                <w:sz w:val="28"/>
                <w:szCs w:val="28"/>
                <w:lang w:val="en"/>
              </w:rPr>
              <w:t>Two</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A11E5F" w:rsidRPr="0017443A">
              <w:rPr>
                <w:rStyle w:val="longtext"/>
                <w:rFonts w:ascii="Times New Roman" w:hAnsi="Times New Roman" w:cs="Times New Roman"/>
                <w:sz w:val="28"/>
                <w:szCs w:val="28"/>
                <w:lang w:val="en"/>
              </w:rPr>
              <w:t xml:space="preserve">three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four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five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one</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94</w:t>
            </w:r>
            <w:r w:rsidRPr="0017443A">
              <w:rPr>
                <w:rStyle w:val="longtext"/>
                <w:rFonts w:ascii="Times New Roman" w:hAnsi="Times New Roman" w:cs="Times New Roman"/>
                <w:sz w:val="28"/>
                <w:szCs w:val="28"/>
                <w:lang w:val="en"/>
              </w:rPr>
              <w:t>. Main drugs used in the treatment of pemphigus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11E5F" w:rsidRPr="0017443A">
              <w:rPr>
                <w:rStyle w:val="longtext"/>
                <w:rFonts w:ascii="Times New Roman" w:hAnsi="Times New Roman" w:cs="Times New Roman"/>
                <w:sz w:val="28"/>
                <w:szCs w:val="28"/>
                <w:lang w:val="en"/>
              </w:rPr>
              <w:t>desensitization , anesthetics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antibiotics , cytostatics</w:t>
            </w:r>
            <w:r w:rsidRPr="0017443A">
              <w:rPr>
                <w:rFonts w:ascii="Times New Roman" w:hAnsi="Times New Roman" w:cs="Times New Roman"/>
                <w:sz w:val="28"/>
                <w:szCs w:val="28"/>
                <w:lang w:val="en"/>
              </w:rPr>
              <w:br/>
            </w:r>
            <w:r w:rsidR="00A11E5F" w:rsidRPr="0017443A">
              <w:rPr>
                <w:rStyle w:val="longtext"/>
                <w:rFonts w:ascii="Times New Roman" w:hAnsi="Times New Roman" w:cs="Times New Roman"/>
                <w:sz w:val="28"/>
                <w:szCs w:val="28"/>
                <w:lang w:val="en"/>
              </w:rPr>
              <w:lastRenderedPageBreak/>
              <w:t>C)</w:t>
            </w:r>
            <w:r w:rsidRPr="0017443A">
              <w:rPr>
                <w:rStyle w:val="longtext"/>
                <w:rFonts w:ascii="Times New Roman" w:hAnsi="Times New Roman" w:cs="Times New Roman"/>
                <w:sz w:val="28"/>
                <w:szCs w:val="28"/>
                <w:lang w:val="en"/>
              </w:rPr>
              <w:t>corticosteroids , sulfonamides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A11E5F" w:rsidRPr="0017443A">
              <w:rPr>
                <w:rStyle w:val="longtext"/>
                <w:rFonts w:ascii="Times New Roman" w:hAnsi="Times New Roman" w:cs="Times New Roman"/>
                <w:sz w:val="28"/>
                <w:szCs w:val="28"/>
                <w:lang w:val="en"/>
              </w:rPr>
              <w:t xml:space="preserve">corticosteroids , cytostatics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enzymes , antiseptics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95</w:t>
            </w:r>
            <w:r w:rsidRPr="0017443A">
              <w:rPr>
                <w:rStyle w:val="longtext"/>
                <w:rFonts w:ascii="Times New Roman" w:hAnsi="Times New Roman" w:cs="Times New Roman"/>
                <w:sz w:val="28"/>
                <w:szCs w:val="28"/>
                <w:lang w:val="en"/>
              </w:rPr>
              <w:t xml:space="preserve">. An additional method for precise diagnosis of  true  </w:t>
            </w:r>
            <w:r w:rsidRPr="0017443A">
              <w:rPr>
                <w:rFonts w:ascii="Times New Roman" w:hAnsi="Times New Roman" w:cs="Times New Roman"/>
                <w:sz w:val="28"/>
                <w:szCs w:val="28"/>
                <w:lang w:val="en"/>
              </w:rPr>
              <w:t>pemphigus is</w:t>
            </w:r>
            <w:r w:rsidRPr="0017443A">
              <w:rPr>
                <w:rStyle w:val="longtext"/>
                <w:rFonts w:ascii="Times New Roman" w:hAnsi="Times New Roman" w:cs="Times New Roman"/>
                <w:sz w:val="28"/>
                <w:szCs w:val="28"/>
                <w:lang w:val="en"/>
              </w:rPr>
              <w: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pathomorphological</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histological</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AD45AC" w:rsidRPr="0017443A">
              <w:rPr>
                <w:rStyle w:val="longtext"/>
                <w:rFonts w:ascii="Times New Roman" w:hAnsi="Times New Roman" w:cs="Times New Roman"/>
                <w:sz w:val="28"/>
                <w:szCs w:val="28"/>
                <w:lang w:val="en"/>
              </w:rPr>
              <w:t xml:space="preserve">cytological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serological</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bacteriological</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96</w:t>
            </w:r>
            <w:r w:rsidRPr="0017443A">
              <w:rPr>
                <w:rStyle w:val="longtext"/>
                <w:rFonts w:ascii="Times New Roman" w:hAnsi="Times New Roman" w:cs="Times New Roman"/>
                <w:sz w:val="28"/>
                <w:szCs w:val="28"/>
                <w:lang w:val="en"/>
              </w:rPr>
              <w:t>. Typical signs of the  acantholytic  Tsank cells (</w:t>
            </w:r>
            <w:r w:rsidRPr="0017443A">
              <w:rPr>
                <w:rFonts w:ascii="Times New Roman" w:hAnsi="Times New Roman" w:cs="Times New Roman"/>
                <w:sz w:val="28"/>
                <w:szCs w:val="28"/>
                <w:lang w:val="en"/>
              </w:rPr>
              <w:t>pemphigus</w:t>
            </w:r>
            <w:r w:rsidRPr="0017443A">
              <w:rPr>
                <w:rStyle w:val="longtext"/>
                <w:rFonts w:ascii="Times New Roman" w:hAnsi="Times New Roman" w:cs="Times New Roman"/>
                <w:sz w:val="28"/>
                <w:szCs w:val="28"/>
                <w:lang w:val="en"/>
              </w:rPr>
              <w: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round cells with large nucleus , two-layered </w:t>
            </w:r>
            <w:r w:rsidRPr="0017443A">
              <w:rPr>
                <w:rFonts w:ascii="Times New Roman" w:hAnsi="Times New Roman" w:cs="Times New Roman"/>
                <w:sz w:val="28"/>
                <w:szCs w:val="28"/>
                <w:lang w:val="en"/>
              </w:rPr>
              <w:t xml:space="preserve"> </w:t>
            </w:r>
            <w:r w:rsidRPr="0017443A">
              <w:rPr>
                <w:rStyle w:val="longtext"/>
                <w:rFonts w:ascii="Times New Roman" w:hAnsi="Times New Roman" w:cs="Times New Roman"/>
                <w:sz w:val="28"/>
                <w:szCs w:val="28"/>
                <w:lang w:val="en"/>
              </w:rPr>
              <w:t xml:space="preserve">cytoplasm </w:t>
            </w:r>
          </w:p>
          <w:p w:rsidR="00EC7C86" w:rsidRPr="0017443A" w:rsidRDefault="00EC7C86" w:rsidP="00EC7C86">
            <w:pPr>
              <w:spacing w:line="360" w:lineRule="auto"/>
              <w:rPr>
                <w:rStyle w:val="longtext"/>
                <w:rFonts w:ascii="Times New Roman" w:hAnsi="Times New Roman" w:cs="Times New Roman"/>
                <w:sz w:val="28"/>
                <w:szCs w:val="28"/>
              </w:rPr>
            </w:pPr>
            <w:r w:rsidRPr="0017443A">
              <w:rPr>
                <w:rStyle w:val="longtext"/>
                <w:rFonts w:ascii="Times New Roman" w:hAnsi="Times New Roman" w:cs="Times New Roman"/>
                <w:sz w:val="28"/>
                <w:szCs w:val="28"/>
                <w:lang w:val="en"/>
              </w:rPr>
              <w:t>B) cells are large, polymorphous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cells are polymorphic, covered with a light film</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smaller cells with a large nucleus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cells of the  spinous layer with small nuclei</w:t>
            </w:r>
          </w:p>
          <w:p w:rsidR="00AD45AC"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rPr>
              <w:t>97</w:t>
            </w:r>
            <w:r w:rsidRPr="0017443A">
              <w:rPr>
                <w:rStyle w:val="longtext"/>
                <w:rFonts w:ascii="Times New Roman" w:hAnsi="Times New Roman" w:cs="Times New Roman"/>
                <w:sz w:val="28"/>
                <w:szCs w:val="28"/>
                <w:lang w:val="en"/>
              </w:rPr>
              <w:t>. What diseases should be  differentiated with  true pemphigus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 xml:space="preserve">lichen planus , candidiasis, herpes zoster </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B) drug allergies , leukoplakia , herpetic stomatitis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herpetic stomatitis , chronic aphthous stomatitis , leukemia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syphilis , tuberculosis, foot and mouth disease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AD45AC" w:rsidRPr="0017443A">
              <w:rPr>
                <w:rStyle w:val="longtext"/>
                <w:rFonts w:ascii="Times New Roman" w:hAnsi="Times New Roman" w:cs="Times New Roman"/>
                <w:sz w:val="28"/>
                <w:szCs w:val="28"/>
                <w:lang w:val="en"/>
              </w:rPr>
              <w:t>pemphigoid , erythema multiforme , drug allergies</w:t>
            </w:r>
            <w:r w:rsidR="00AD45AC"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98</w:t>
            </w:r>
            <w:r w:rsidRPr="0017443A">
              <w:rPr>
                <w:rStyle w:val="longtext"/>
                <w:rFonts w:ascii="Times New Roman" w:hAnsi="Times New Roman" w:cs="Times New Roman"/>
                <w:sz w:val="28"/>
                <w:szCs w:val="28"/>
                <w:lang w:val="en"/>
              </w:rPr>
              <w:t>. The t est, confirming the edema of the  tongue is named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Yasinovky's  sample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AD45AC" w:rsidRPr="0017443A">
              <w:rPr>
                <w:rStyle w:val="longtext"/>
                <w:rFonts w:ascii="Times New Roman" w:hAnsi="Times New Roman" w:cs="Times New Roman"/>
                <w:sz w:val="28"/>
                <w:szCs w:val="28"/>
                <w:lang w:val="en"/>
              </w:rPr>
              <w:t xml:space="preserve">McClure -Oldrich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sample of  Pisarev - Schiller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sample  of  Meller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E) Sample  of Kulajenko</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99</w:t>
            </w:r>
            <w:r w:rsidRPr="0017443A">
              <w:rPr>
                <w:rStyle w:val="longtext"/>
                <w:rFonts w:ascii="Times New Roman" w:hAnsi="Times New Roman" w:cs="Times New Roman"/>
                <w:sz w:val="28"/>
                <w:szCs w:val="28"/>
                <w:lang w:val="en"/>
              </w:rPr>
              <w:t>. Resolution time of the  blister  when edema of the tongue  is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40-45 minutes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15-22 minutes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20-32 minutes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AD45AC" w:rsidRPr="0017443A">
              <w:rPr>
                <w:rStyle w:val="longtext"/>
                <w:rFonts w:ascii="Times New Roman" w:hAnsi="Times New Roman" w:cs="Times New Roman"/>
                <w:sz w:val="28"/>
                <w:szCs w:val="28"/>
                <w:lang w:val="en"/>
              </w:rPr>
              <w:t xml:space="preserve">10-12 minutes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50-60 minutes</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100</w:t>
            </w:r>
            <w:r w:rsidRPr="0017443A">
              <w:rPr>
                <w:rStyle w:val="longtext"/>
                <w:rFonts w:ascii="Times New Roman" w:hAnsi="Times New Roman" w:cs="Times New Roman"/>
                <w:sz w:val="28"/>
                <w:szCs w:val="28"/>
                <w:lang w:val="en"/>
              </w:rPr>
              <w:t>. Coated tongue is observed  when diseases of the gastrointestinal tract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hypertrophy of leaf –like papillae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hypertrophy of  fungi -shaped papillae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AD45AC" w:rsidRPr="0017443A">
              <w:rPr>
                <w:rStyle w:val="longtext"/>
                <w:rFonts w:ascii="Times New Roman" w:hAnsi="Times New Roman" w:cs="Times New Roman"/>
                <w:sz w:val="28"/>
                <w:szCs w:val="28"/>
                <w:lang w:val="en"/>
              </w:rPr>
              <w:t xml:space="preserve">hypertrophy of  filiforme  papillae </w:t>
            </w:r>
          </w:p>
          <w:p w:rsidR="00624A3E" w:rsidRPr="0017443A" w:rsidRDefault="00EC7C86" w:rsidP="00EC7C86">
            <w:pPr>
              <w:spacing w:line="360" w:lineRule="auto"/>
              <w:rPr>
                <w:rFonts w:ascii="Times New Roman" w:hAnsi="Times New Roman" w:cs="Times New Roman"/>
              </w:rPr>
            </w:pPr>
            <w:r w:rsidRPr="0017443A">
              <w:rPr>
                <w:rStyle w:val="longtext"/>
                <w:rFonts w:ascii="Times New Roman" w:hAnsi="Times New Roman" w:cs="Times New Roman"/>
                <w:sz w:val="28"/>
                <w:szCs w:val="28"/>
                <w:lang w:val="en"/>
              </w:rPr>
              <w:t>D) atrophy of the filiform papillae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atrophy of </w:t>
            </w:r>
            <w:r w:rsidR="00624A3E" w:rsidRPr="0017443A">
              <w:rPr>
                <w:rFonts w:ascii="Times New Roman" w:hAnsi="Times New Roman" w:cs="Times New Roman"/>
                <w:sz w:val="28"/>
                <w:szCs w:val="28"/>
                <w:lang w:val="en"/>
              </w:rPr>
              <w:t>leaf –like papillae</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101</w:t>
            </w:r>
            <w:r w:rsidRPr="0017443A">
              <w:rPr>
                <w:rStyle w:val="longtext"/>
                <w:rFonts w:ascii="Times New Roman" w:hAnsi="Times New Roman" w:cs="Times New Roman"/>
                <w:sz w:val="28"/>
                <w:szCs w:val="28"/>
                <w:lang w:val="en"/>
              </w:rPr>
              <w:t>. Change  of taste sensitivity  of the tongue  is observed  when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atrophy and desquamation of the fungi -shaped papillae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hypertrophy of  filiform papillae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hypertrophy and hyperkeratosis  of papillae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hyperkeratosis and desquamation of the filiforme papillae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hyperkeratosis of all  tongue papillae</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102</w:t>
            </w:r>
            <w:r w:rsidRPr="0017443A">
              <w:rPr>
                <w:rStyle w:val="longtext"/>
                <w:rFonts w:ascii="Times New Roman" w:hAnsi="Times New Roman" w:cs="Times New Roman"/>
                <w:sz w:val="28"/>
                <w:szCs w:val="28"/>
                <w:lang w:val="en"/>
              </w:rPr>
              <w:t>. Lesions in the mouth  like aphtae  are frequently observed when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diseases of the biliary tract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hyperacid  gastritis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atrophic ( anacid) gastritis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liver diseases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AD45AC" w:rsidRPr="0017443A">
              <w:rPr>
                <w:rStyle w:val="longtext"/>
                <w:rFonts w:ascii="Times New Roman" w:hAnsi="Times New Roman" w:cs="Times New Roman"/>
                <w:sz w:val="28"/>
                <w:szCs w:val="28"/>
                <w:lang w:val="en"/>
              </w:rPr>
              <w:t>colon diseases ( colitis)</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rPr>
              <w:t>103</w:t>
            </w:r>
            <w:r w:rsidRPr="0017443A">
              <w:rPr>
                <w:rStyle w:val="longtext"/>
                <w:rFonts w:ascii="Times New Roman" w:hAnsi="Times New Roman" w:cs="Times New Roman"/>
                <w:sz w:val="28"/>
                <w:szCs w:val="28"/>
                <w:lang w:val="en"/>
              </w:rPr>
              <w:t>. How do look   the changes in the soft palate when  liver diseases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hyperemia, edema, hemorrhage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 xml:space="preserve">B) </w:t>
            </w:r>
            <w:r w:rsidR="00AD45AC" w:rsidRPr="0017443A">
              <w:rPr>
                <w:rStyle w:val="longtext"/>
                <w:rFonts w:ascii="Times New Roman" w:hAnsi="Times New Roman" w:cs="Times New Roman"/>
                <w:sz w:val="28"/>
                <w:szCs w:val="28"/>
                <w:lang w:val="en"/>
              </w:rPr>
              <w:t xml:space="preserve">jaundice , presence of hemorrhage, telangiectasia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hyperkeratosis, hemorrhage , dryness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desquamation , cyanosis , atrophy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acanthosis , desquamation , </w:t>
            </w:r>
            <w:r w:rsidRPr="0017443A">
              <w:rPr>
                <w:rFonts w:ascii="Times New Roman" w:hAnsi="Times New Roman" w:cs="Times New Roman"/>
                <w:sz w:val="28"/>
                <w:szCs w:val="28"/>
                <w:lang w:val="en"/>
              </w:rPr>
              <w:t>hyperemia</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104</w:t>
            </w:r>
            <w:r w:rsidRPr="0017443A">
              <w:rPr>
                <w:rStyle w:val="longtext"/>
                <w:rFonts w:ascii="Times New Roman" w:hAnsi="Times New Roman" w:cs="Times New Roman"/>
                <w:sz w:val="28"/>
                <w:szCs w:val="28"/>
                <w:lang w:val="en"/>
              </w:rPr>
              <w:t xml:space="preserve"> . Bullae with hemorrhagic content are observed  on the soft palate when  follow cardiovascular disease of:</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myocardial infarction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hypotension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atherosclerosis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AD45AC" w:rsidRPr="0017443A">
              <w:rPr>
                <w:rStyle w:val="longtext"/>
                <w:rFonts w:ascii="Times New Roman" w:hAnsi="Times New Roman" w:cs="Times New Roman"/>
                <w:sz w:val="28"/>
                <w:szCs w:val="28"/>
                <w:lang w:val="en"/>
              </w:rPr>
              <w:t xml:space="preserve">hypertension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cardiovascular deficiency </w:t>
            </w:r>
            <w:r w:rsidR="00AD45AC"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105</w:t>
            </w:r>
            <w:r w:rsidRPr="0017443A">
              <w:rPr>
                <w:rStyle w:val="longtext"/>
                <w:rFonts w:ascii="Times New Roman" w:hAnsi="Times New Roman" w:cs="Times New Roman"/>
                <w:sz w:val="28"/>
                <w:szCs w:val="28"/>
                <w:lang w:val="en"/>
              </w:rPr>
              <w:t>. Character changes in the oral cavity of the  patients with cardiovascular diseases are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hypertrophy of  all  tongue papillae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development of candidiasis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00AD45AC" w:rsidRPr="0017443A">
              <w:rPr>
                <w:rStyle w:val="longtext"/>
                <w:rFonts w:ascii="Times New Roman" w:hAnsi="Times New Roman" w:cs="Times New Roman"/>
                <w:sz w:val="28"/>
                <w:szCs w:val="28"/>
                <w:lang w:val="en"/>
              </w:rPr>
              <w:t xml:space="preserve">trophic ulcers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desquamation and edema of the tongue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redness and swelling of the soft palate</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106</w:t>
            </w:r>
            <w:r w:rsidRPr="0017443A">
              <w:rPr>
                <w:rStyle w:val="longtext"/>
                <w:rFonts w:ascii="Times New Roman" w:hAnsi="Times New Roman" w:cs="Times New Roman"/>
                <w:sz w:val="28"/>
                <w:szCs w:val="28"/>
                <w:lang w:val="en"/>
              </w:rPr>
              <w:t>. Metabolic  disorders in Cushing</w:t>
            </w:r>
            <w:r w:rsidR="00624A3E" w:rsidRPr="0017443A">
              <w:rPr>
                <w:rStyle w:val="longtext"/>
                <w:rFonts w:ascii="Times New Roman" w:hAnsi="Times New Roman" w:cs="Times New Roman"/>
                <w:sz w:val="28"/>
                <w:szCs w:val="28"/>
                <w:lang w:val="en"/>
              </w:rPr>
              <w:t>'</w:t>
            </w:r>
            <w:r w:rsidR="00624A3E" w:rsidRPr="0017443A">
              <w:rPr>
                <w:rStyle w:val="longtext"/>
                <w:rFonts w:ascii="Times New Roman" w:hAnsi="Times New Roman" w:cs="Times New Roman"/>
                <w:sz w:val="28"/>
                <w:szCs w:val="28"/>
              </w:rPr>
              <w:t>s</w:t>
            </w:r>
            <w:r w:rsidRPr="0017443A">
              <w:rPr>
                <w:rStyle w:val="longtext"/>
                <w:rFonts w:ascii="Times New Roman" w:hAnsi="Times New Roman" w:cs="Times New Roman"/>
                <w:sz w:val="28"/>
                <w:szCs w:val="28"/>
                <w:lang w:val="en"/>
              </w:rPr>
              <w:t xml:space="preserve"> disease are: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A) fat, protein , water</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protein , mineral , carbohydrate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mineral , carbohydrate , salt</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D) water , sodium  , zinc</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protein , fluoride , acid</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107</w:t>
            </w:r>
            <w:r w:rsidRPr="0017443A">
              <w:rPr>
                <w:rStyle w:val="longtext"/>
                <w:rFonts w:ascii="Times New Roman" w:hAnsi="Times New Roman" w:cs="Times New Roman"/>
                <w:sz w:val="28"/>
                <w:szCs w:val="28"/>
                <w:lang w:val="en"/>
              </w:rPr>
              <w:t>. Changes in the oral cavity when  diabetes mellitus are: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aphthae , paresthesia , dry mouth</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paresthesia, catarrhal gingivitis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C) glossitis , atrophy of tongue papillae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lastRenderedPageBreak/>
              <w:t>D) hypersalivation , herpetic rash  , pain</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E) </w:t>
            </w:r>
            <w:r w:rsidR="00AD45AC" w:rsidRPr="0017443A">
              <w:rPr>
                <w:rStyle w:val="longtext"/>
                <w:rFonts w:ascii="Times New Roman" w:hAnsi="Times New Roman" w:cs="Times New Roman"/>
                <w:sz w:val="28"/>
                <w:szCs w:val="28"/>
                <w:lang w:val="en"/>
              </w:rPr>
              <w:t xml:space="preserve">dry mouth , fungal stomatitis , sores </w:t>
            </w:r>
            <w:r w:rsidR="00624A3E"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rPr>
              <w:t>108</w:t>
            </w:r>
            <w:r w:rsidRPr="0017443A">
              <w:rPr>
                <w:rStyle w:val="longtext"/>
                <w:rFonts w:ascii="Times New Roman" w:hAnsi="Times New Roman" w:cs="Times New Roman"/>
                <w:sz w:val="28"/>
                <w:szCs w:val="28"/>
                <w:lang w:val="en"/>
              </w:rPr>
              <w:t>. Xerostomia  is observed when  endocrine pathology: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Sjögren's syndrome</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B) </w:t>
            </w:r>
            <w:r w:rsidR="00AD45AC" w:rsidRPr="0017443A">
              <w:rPr>
                <w:rStyle w:val="longtext"/>
                <w:rFonts w:ascii="Times New Roman" w:hAnsi="Times New Roman" w:cs="Times New Roman"/>
                <w:sz w:val="28"/>
                <w:szCs w:val="28"/>
                <w:lang w:val="en"/>
              </w:rPr>
              <w:t xml:space="preserve">diabetes mellitus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Mikulic disease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sialoadenitis </w:t>
            </w:r>
          </w:p>
          <w:p w:rsidR="00EC7C86" w:rsidRPr="0017443A" w:rsidRDefault="00EC7C86" w:rsidP="00EC7C86">
            <w:pPr>
              <w:spacing w:line="360" w:lineRule="auto"/>
              <w:rPr>
                <w:rStyle w:val="longtext"/>
                <w:rFonts w:ascii="Times New Roman" w:hAnsi="Times New Roman" w:cs="Times New Roman"/>
                <w:sz w:val="28"/>
                <w:szCs w:val="28"/>
                <w:lang w:val="en"/>
              </w:rPr>
            </w:pPr>
            <w:r w:rsidRPr="0017443A">
              <w:rPr>
                <w:rStyle w:val="longtext"/>
                <w:rFonts w:ascii="Times New Roman" w:hAnsi="Times New Roman" w:cs="Times New Roman"/>
                <w:sz w:val="28"/>
                <w:szCs w:val="28"/>
                <w:lang w:val="en"/>
              </w:rPr>
              <w:t xml:space="preserve">E)  sialodochitis </w:t>
            </w:r>
          </w:p>
          <w:p w:rsidR="00624A3E" w:rsidRPr="0017443A" w:rsidRDefault="00EC7C86" w:rsidP="00624A3E">
            <w:pPr>
              <w:spacing w:line="360" w:lineRule="auto"/>
              <w:rPr>
                <w:rFonts w:ascii="Times New Roman" w:hAnsi="Times New Roman" w:cs="Times New Roman"/>
                <w:sz w:val="28"/>
                <w:szCs w:val="28"/>
              </w:rPr>
            </w:pPr>
            <w:r w:rsidRPr="0017443A">
              <w:rPr>
                <w:rStyle w:val="longtext"/>
                <w:rFonts w:ascii="Times New Roman" w:hAnsi="Times New Roman" w:cs="Times New Roman"/>
                <w:sz w:val="28"/>
                <w:szCs w:val="28"/>
              </w:rPr>
              <w:t>109</w:t>
            </w:r>
            <w:r w:rsidRPr="0017443A">
              <w:rPr>
                <w:rStyle w:val="longtext"/>
                <w:rFonts w:ascii="Times New Roman" w:hAnsi="Times New Roman" w:cs="Times New Roman"/>
                <w:sz w:val="28"/>
                <w:szCs w:val="28"/>
                <w:lang w:val="en"/>
              </w:rPr>
              <w:t xml:space="preserve"> . For more accurate diagnosis of trophic disorders in diabetes  mellitus  it is necessary: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A) </w:t>
            </w:r>
            <w:r w:rsidR="00AD45AC" w:rsidRPr="0017443A">
              <w:rPr>
                <w:rStyle w:val="longtext"/>
                <w:rFonts w:ascii="Times New Roman" w:hAnsi="Times New Roman" w:cs="Times New Roman"/>
                <w:sz w:val="28"/>
                <w:szCs w:val="28"/>
                <w:lang w:val="en"/>
              </w:rPr>
              <w:t>use of  histological and cytological studies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B) investigate the saliva ,collect anamnesis</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C) </w:t>
            </w:r>
            <w:r w:rsidRPr="0017443A">
              <w:rPr>
                <w:rFonts w:ascii="Times New Roman" w:hAnsi="Times New Roman" w:cs="Times New Roman"/>
                <w:sz w:val="28"/>
                <w:szCs w:val="28"/>
                <w:lang w:val="en"/>
              </w:rPr>
              <w:t xml:space="preserve">investigate the </w:t>
            </w:r>
            <w:r w:rsidRPr="0017443A">
              <w:rPr>
                <w:rStyle w:val="longtext"/>
                <w:rFonts w:ascii="Times New Roman" w:hAnsi="Times New Roman" w:cs="Times New Roman"/>
                <w:sz w:val="28"/>
                <w:szCs w:val="28"/>
                <w:lang w:val="en"/>
              </w:rPr>
              <w:t>microflora of the mouth, to determine the sensitivity</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 xml:space="preserve">D) </w:t>
            </w:r>
            <w:r w:rsidR="00AD45AC" w:rsidRPr="0017443A">
              <w:rPr>
                <w:rStyle w:val="longtext"/>
                <w:rFonts w:ascii="Times New Roman" w:hAnsi="Times New Roman" w:cs="Times New Roman"/>
                <w:sz w:val="28"/>
                <w:szCs w:val="28"/>
                <w:lang w:val="en"/>
              </w:rPr>
              <w:t xml:space="preserve">to examine the blood and urine  for presence of sugar </w:t>
            </w:r>
            <w:r w:rsidRPr="0017443A">
              <w:rPr>
                <w:rFonts w:ascii="Times New Roman" w:hAnsi="Times New Roman" w:cs="Times New Roman"/>
                <w:sz w:val="28"/>
                <w:szCs w:val="28"/>
                <w:lang w:val="en"/>
              </w:rPr>
              <w:br/>
            </w:r>
            <w:r w:rsidRPr="0017443A">
              <w:rPr>
                <w:rStyle w:val="longtext"/>
                <w:rFonts w:ascii="Times New Roman" w:hAnsi="Times New Roman" w:cs="Times New Roman"/>
                <w:sz w:val="28"/>
                <w:szCs w:val="28"/>
                <w:lang w:val="en"/>
              </w:rPr>
              <w:t>E) stomatoscopy , Wasserman</w:t>
            </w:r>
            <w:r w:rsidR="00624A3E" w:rsidRPr="0017443A">
              <w:rPr>
                <w:rStyle w:val="longtext"/>
                <w:rFonts w:ascii="Times New Roman" w:hAnsi="Times New Roman" w:cs="Times New Roman"/>
                <w:sz w:val="28"/>
                <w:szCs w:val="28"/>
                <w:lang w:val="en"/>
              </w:rPr>
              <w:t xml:space="preserve">'s </w:t>
            </w:r>
            <w:r w:rsidRPr="0017443A">
              <w:rPr>
                <w:rStyle w:val="longtext"/>
                <w:rFonts w:ascii="Times New Roman" w:hAnsi="Times New Roman" w:cs="Times New Roman"/>
                <w:sz w:val="28"/>
                <w:szCs w:val="28"/>
                <w:lang w:val="en"/>
              </w:rPr>
              <w:t xml:space="preserve"> reaction </w:t>
            </w:r>
          </w:p>
          <w:p w:rsidR="00EC7C86" w:rsidRPr="0017443A" w:rsidRDefault="00EC7C86" w:rsidP="00624A3E">
            <w:pPr>
              <w:spacing w:line="360" w:lineRule="auto"/>
              <w:rPr>
                <w:rFonts w:ascii="Times New Roman" w:hAnsi="Times New Roman" w:cs="Times New Roman"/>
                <w:sz w:val="28"/>
                <w:szCs w:val="28"/>
              </w:rPr>
            </w:pPr>
            <w:r w:rsidRPr="0017443A">
              <w:rPr>
                <w:rFonts w:ascii="Times New Roman" w:hAnsi="Times New Roman" w:cs="Times New Roman"/>
                <w:sz w:val="28"/>
                <w:szCs w:val="28"/>
              </w:rPr>
              <w:t>110.Lichen  planus occurs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AD45AC" w:rsidRPr="0017443A">
              <w:rPr>
                <w:rFonts w:ascii="Times New Roman" w:hAnsi="Times New Roman" w:cs="Times New Roman"/>
                <w:sz w:val="28"/>
                <w:szCs w:val="28"/>
              </w:rPr>
              <w:t>in women over 70 years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in children aged 10-15 years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AD45AC" w:rsidRPr="0017443A">
              <w:rPr>
                <w:rFonts w:ascii="Times New Roman" w:hAnsi="Times New Roman" w:cs="Times New Roman"/>
                <w:sz w:val="28"/>
                <w:szCs w:val="28"/>
              </w:rPr>
              <w:t xml:space="preserve">in women aged 40 to 65 years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in men aged 35 to 65 years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in men older than 70 years</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111.</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the concept  concerning to lichen planus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 endocrine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B) viral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bacterial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autoimmune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neurogenic</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112.</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diseases  that  play a role in the occurrence of lichen planus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AD45AC" w:rsidRPr="0017443A">
              <w:rPr>
                <w:rFonts w:ascii="Times New Roman" w:hAnsi="Times New Roman" w:cs="Times New Roman"/>
                <w:sz w:val="28"/>
                <w:szCs w:val="28"/>
              </w:rPr>
              <w:t>dysbiotic state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B)of gastrointestinal tract</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of cardiovascular system</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D)of  endocrine system</w:t>
            </w:r>
          </w:p>
          <w:p w:rsidR="00624A3E" w:rsidRPr="0017443A" w:rsidRDefault="00EC7C86" w:rsidP="00624A3E">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AD45AC" w:rsidRPr="0017443A">
              <w:rPr>
                <w:rFonts w:ascii="Times New Roman" w:hAnsi="Times New Roman" w:cs="Times New Roman"/>
                <w:sz w:val="28"/>
                <w:szCs w:val="28"/>
              </w:rPr>
              <w:t xml:space="preserve">of urogenital system </w:t>
            </w:r>
          </w:p>
          <w:p w:rsidR="00EC7C86" w:rsidRPr="0017443A" w:rsidRDefault="00EC7C86" w:rsidP="00624A3E">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113.When  diagnosis of  lichen planus examination methods </w:t>
            </w:r>
            <w:r w:rsidRPr="0017443A">
              <w:rPr>
                <w:rFonts w:ascii="Times New Roman" w:hAnsi="Times New Roman" w:cs="Times New Roman"/>
                <w:b/>
                <w:sz w:val="28"/>
                <w:szCs w:val="28"/>
              </w:rPr>
              <w:t>are not</w:t>
            </w:r>
            <w:r w:rsidRPr="0017443A">
              <w:rPr>
                <w:rFonts w:ascii="Times New Roman" w:hAnsi="Times New Roman" w:cs="Times New Roman"/>
                <w:sz w:val="28"/>
                <w:szCs w:val="28"/>
              </w:rPr>
              <w:t xml:space="preserve"> used: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781DB1" w:rsidRPr="0017443A">
              <w:rPr>
                <w:rFonts w:ascii="Times New Roman" w:hAnsi="Times New Roman" w:cs="Times New Roman"/>
                <w:sz w:val="28"/>
                <w:szCs w:val="28"/>
              </w:rPr>
              <w:t>histological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781DB1" w:rsidRPr="0017443A">
              <w:rPr>
                <w:rFonts w:ascii="Times New Roman" w:hAnsi="Times New Roman" w:cs="Times New Roman"/>
                <w:sz w:val="28"/>
                <w:szCs w:val="28"/>
              </w:rPr>
              <w:t xml:space="preserve">cytological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microbiological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D)immunofluorescence reaction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Vud rays</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114.Clinical  signs of lichen planus are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1.cockades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2.pink – purple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3.lupoma</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4.dense  grayish- white pattern</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5.hematoma</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6. Greenspan sindrome</w:t>
            </w:r>
          </w:p>
          <w:p w:rsidR="00EC7C86" w:rsidRPr="0017443A" w:rsidRDefault="00EC7C86" w:rsidP="00624A3E">
            <w:pPr>
              <w:spacing w:line="360" w:lineRule="auto"/>
              <w:ind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A) </w:t>
            </w:r>
            <w:r w:rsidR="00781DB1" w:rsidRPr="0017443A">
              <w:rPr>
                <w:rFonts w:ascii="Times New Roman" w:hAnsi="Times New Roman" w:cs="Times New Roman"/>
                <w:sz w:val="28"/>
                <w:szCs w:val="28"/>
              </w:rPr>
              <w:t>2,3,5</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B) 1,3,5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1,3,6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781DB1" w:rsidRPr="0017443A">
              <w:rPr>
                <w:rFonts w:ascii="Times New Roman" w:hAnsi="Times New Roman" w:cs="Times New Roman"/>
                <w:sz w:val="28"/>
                <w:szCs w:val="28"/>
                <w:lang w:val="pt-BR"/>
              </w:rPr>
              <w:t>2,4,6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4,5,6</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115.When  typical form of lichen planus they are  observed :</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781DB1" w:rsidRPr="0017443A">
              <w:rPr>
                <w:rFonts w:ascii="Times New Roman" w:hAnsi="Times New Roman" w:cs="Times New Roman"/>
                <w:sz w:val="28"/>
                <w:szCs w:val="28"/>
              </w:rPr>
              <w:t>ulcers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erosions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781DB1" w:rsidRPr="0017443A">
              <w:rPr>
                <w:rFonts w:ascii="Times New Roman" w:hAnsi="Times New Roman" w:cs="Times New Roman"/>
                <w:sz w:val="28"/>
                <w:szCs w:val="28"/>
              </w:rPr>
              <w:t xml:space="preserve">pearly papules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cockades</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116.Determine the appropriateness: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I.Typical  form of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II.Exudative - hyperemic form of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1.pearly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2 . pathological lesions are joined  in the form of half-rings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3.expressed  inflammatory response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4.stagnant  hyperemia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 . lesions create a mesh pattern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6.dense grayish - white pattern , consisting of multiple  papules</w:t>
            </w:r>
          </w:p>
          <w:p w:rsidR="00EC7C86" w:rsidRPr="0017443A" w:rsidRDefault="00EC7C86" w:rsidP="00EC7C86">
            <w:pPr>
              <w:spacing w:line="360" w:lineRule="auto"/>
              <w:ind w:firstLine="426"/>
              <w:rPr>
                <w:rFonts w:ascii="Times New Roman" w:hAnsi="Times New Roman" w:cs="Times New Roman"/>
                <w:sz w:val="28"/>
                <w:szCs w:val="28"/>
              </w:rPr>
            </w:pPr>
            <w:r w:rsidRPr="0017443A">
              <w:rPr>
                <w:rFonts w:ascii="Times New Roman" w:hAnsi="Times New Roman" w:cs="Times New Roman"/>
                <w:sz w:val="28"/>
                <w:szCs w:val="28"/>
              </w:rPr>
              <w:t xml:space="preserve"> I</w:t>
            </w:r>
            <w:r w:rsidRPr="0017443A">
              <w:rPr>
                <w:rFonts w:ascii="Times New Roman" w:hAnsi="Times New Roman" w:cs="Times New Roman"/>
                <w:sz w:val="28"/>
                <w:szCs w:val="28"/>
              </w:rPr>
              <w:tab/>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1,2,5;</w:t>
            </w:r>
            <w:r w:rsidRPr="0017443A">
              <w:rPr>
                <w:rFonts w:ascii="Times New Roman" w:hAnsi="Times New Roman" w:cs="Times New Roman"/>
                <w:sz w:val="28"/>
                <w:szCs w:val="28"/>
              </w:rPr>
              <w:tab/>
            </w:r>
            <w:r w:rsidRPr="0017443A">
              <w:rPr>
                <w:rFonts w:ascii="Times New Roman" w:hAnsi="Times New Roman" w:cs="Times New Roman"/>
                <w:sz w:val="28"/>
                <w:szCs w:val="28"/>
              </w:rPr>
              <w:tab/>
              <w:t>3,4,6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3;4;6</w:t>
            </w:r>
            <w:r w:rsidRPr="0017443A">
              <w:rPr>
                <w:rFonts w:ascii="Times New Roman" w:hAnsi="Times New Roman" w:cs="Times New Roman"/>
                <w:sz w:val="28"/>
                <w:szCs w:val="28"/>
              </w:rPr>
              <w:tab/>
            </w:r>
            <w:r w:rsidRPr="0017443A">
              <w:rPr>
                <w:rFonts w:ascii="Times New Roman" w:hAnsi="Times New Roman" w:cs="Times New Roman"/>
                <w:sz w:val="28"/>
                <w:szCs w:val="28"/>
              </w:rPr>
              <w:tab/>
              <w:t>1;2;5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1;3;6</w:t>
            </w:r>
            <w:r w:rsidRPr="0017443A">
              <w:rPr>
                <w:rFonts w:ascii="Times New Roman" w:hAnsi="Times New Roman" w:cs="Times New Roman"/>
                <w:sz w:val="28"/>
                <w:szCs w:val="28"/>
              </w:rPr>
              <w:tab/>
            </w:r>
            <w:r w:rsidRPr="0017443A">
              <w:rPr>
                <w:rFonts w:ascii="Times New Roman" w:hAnsi="Times New Roman" w:cs="Times New Roman"/>
                <w:sz w:val="28"/>
                <w:szCs w:val="28"/>
              </w:rPr>
              <w:tab/>
              <w:t>1;2;6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2;4;5</w:t>
            </w:r>
            <w:r w:rsidRPr="0017443A">
              <w:rPr>
                <w:rFonts w:ascii="Times New Roman" w:hAnsi="Times New Roman" w:cs="Times New Roman"/>
                <w:sz w:val="28"/>
                <w:szCs w:val="28"/>
              </w:rPr>
              <w:tab/>
            </w:r>
            <w:r w:rsidRPr="0017443A">
              <w:rPr>
                <w:rFonts w:ascii="Times New Roman" w:hAnsi="Times New Roman" w:cs="Times New Roman"/>
                <w:sz w:val="28"/>
                <w:szCs w:val="28"/>
              </w:rPr>
              <w:tab/>
              <w:t>2;4;6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2;4;6</w:t>
            </w:r>
            <w:r w:rsidRPr="0017443A">
              <w:rPr>
                <w:rFonts w:ascii="Times New Roman" w:hAnsi="Times New Roman" w:cs="Times New Roman"/>
                <w:sz w:val="28"/>
                <w:szCs w:val="28"/>
              </w:rPr>
              <w:tab/>
            </w:r>
            <w:r w:rsidRPr="0017443A">
              <w:rPr>
                <w:rFonts w:ascii="Times New Roman" w:hAnsi="Times New Roman" w:cs="Times New Roman"/>
                <w:sz w:val="28"/>
                <w:szCs w:val="28"/>
              </w:rPr>
              <w:tab/>
              <w:t>3;4;5</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117.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I.exudate - hyperemic form of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II.erozive -ulcerative form of lichen planus</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1.stagnant hyperemia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 erosions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3.dense grayish- white pattern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4.keratinized  epithelial changes are radially situated</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5.sometimes they are  combined with diabetes mellitus and hypertension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6.pattern  consists of multiple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                             II</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9D77A8" w:rsidRPr="0017443A">
              <w:rPr>
                <w:rFonts w:ascii="Times New Roman" w:hAnsi="Times New Roman" w:cs="Times New Roman"/>
                <w:sz w:val="28"/>
                <w:szCs w:val="28"/>
              </w:rPr>
              <w:t>3,4.5;             1,4,6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2,4,5;            1,3,6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1,4,5;             2,3,6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3,5,6;           4,5,6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9D77A8" w:rsidRPr="0017443A">
              <w:rPr>
                <w:rFonts w:ascii="Times New Roman" w:hAnsi="Times New Roman" w:cs="Times New Roman"/>
                <w:sz w:val="28"/>
                <w:szCs w:val="28"/>
              </w:rPr>
              <w:t>1,3,6;           2,4,5;</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118.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I.erozive -ulcerous form of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II.bullous  form of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 Greenspan sindrome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2.after     rupture  of pathological element  an erosion is formed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3.keratinized  epithelial changes are radially situated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4.erozions are  formed on the elements of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5.sometimes they are  combined with diabetes mellitus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sometimes they are  combined with hypertension</w:t>
            </w:r>
          </w:p>
          <w:p w:rsidR="00EC7C86" w:rsidRPr="0017443A" w:rsidRDefault="00EC7C86" w:rsidP="00EC7C86">
            <w:pPr>
              <w:spacing w:line="360" w:lineRule="auto"/>
              <w:rPr>
                <w:rFonts w:ascii="Times New Roman" w:hAnsi="Times New Roman" w:cs="Times New Roman"/>
                <w:sz w:val="28"/>
                <w:szCs w:val="28"/>
              </w:rPr>
            </w:pP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b/>
              <w:t>I</w:t>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296DC8" w:rsidRPr="0017443A">
              <w:rPr>
                <w:rFonts w:ascii="Times New Roman" w:hAnsi="Times New Roman" w:cs="Times New Roman"/>
                <w:sz w:val="28"/>
                <w:szCs w:val="28"/>
              </w:rPr>
              <w:t>2,4</w:t>
            </w:r>
            <w:r w:rsidR="00296DC8" w:rsidRPr="0017443A">
              <w:rPr>
                <w:rFonts w:ascii="Times New Roman" w:hAnsi="Times New Roman" w:cs="Times New Roman"/>
                <w:sz w:val="28"/>
                <w:szCs w:val="28"/>
              </w:rPr>
              <w:tab/>
            </w:r>
            <w:r w:rsidR="00296DC8" w:rsidRPr="0017443A">
              <w:rPr>
                <w:rFonts w:ascii="Times New Roman" w:hAnsi="Times New Roman" w:cs="Times New Roman"/>
                <w:sz w:val="28"/>
                <w:szCs w:val="28"/>
              </w:rPr>
              <w:tab/>
            </w:r>
            <w:r w:rsidR="00296DC8" w:rsidRPr="0017443A">
              <w:rPr>
                <w:rFonts w:ascii="Times New Roman" w:hAnsi="Times New Roman" w:cs="Times New Roman"/>
                <w:sz w:val="28"/>
                <w:szCs w:val="28"/>
              </w:rPr>
              <w:tab/>
              <w:t>1,3,5,6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B) </w:t>
            </w:r>
            <w:r w:rsidR="00296DC8" w:rsidRPr="0017443A">
              <w:rPr>
                <w:rFonts w:ascii="Times New Roman" w:hAnsi="Times New Roman" w:cs="Times New Roman"/>
                <w:sz w:val="28"/>
                <w:szCs w:val="28"/>
              </w:rPr>
              <w:t>1,3,5,6;</w:t>
            </w:r>
            <w:r w:rsidR="00296DC8" w:rsidRPr="0017443A">
              <w:rPr>
                <w:rFonts w:ascii="Times New Roman" w:hAnsi="Times New Roman" w:cs="Times New Roman"/>
                <w:sz w:val="28"/>
                <w:szCs w:val="28"/>
              </w:rPr>
              <w:tab/>
            </w:r>
            <w:r w:rsidR="00296DC8" w:rsidRPr="0017443A">
              <w:rPr>
                <w:rFonts w:ascii="Times New Roman" w:hAnsi="Times New Roman" w:cs="Times New Roman"/>
                <w:sz w:val="28"/>
                <w:szCs w:val="28"/>
              </w:rPr>
              <w:tab/>
              <w:t>2,4;</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2.4,5</w:t>
            </w:r>
            <w:r w:rsidRPr="0017443A">
              <w:rPr>
                <w:rFonts w:ascii="Times New Roman" w:hAnsi="Times New Roman" w:cs="Times New Roman"/>
                <w:sz w:val="28"/>
                <w:szCs w:val="28"/>
              </w:rPr>
              <w:tab/>
            </w:r>
            <w:r w:rsidRPr="0017443A">
              <w:rPr>
                <w:rFonts w:ascii="Times New Roman" w:hAnsi="Times New Roman" w:cs="Times New Roman"/>
                <w:sz w:val="28"/>
                <w:szCs w:val="28"/>
              </w:rPr>
              <w:tab/>
              <w:t>1,3,4</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1,3,4</w:t>
            </w:r>
            <w:r w:rsidRPr="0017443A">
              <w:rPr>
                <w:rFonts w:ascii="Times New Roman" w:hAnsi="Times New Roman" w:cs="Times New Roman"/>
                <w:sz w:val="28"/>
                <w:szCs w:val="28"/>
              </w:rPr>
              <w:tab/>
            </w:r>
            <w:r w:rsidRPr="0017443A">
              <w:rPr>
                <w:rFonts w:ascii="Times New Roman" w:hAnsi="Times New Roman" w:cs="Times New Roman"/>
                <w:sz w:val="28"/>
                <w:szCs w:val="28"/>
              </w:rPr>
              <w:tab/>
              <w:t>3,4,5,6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4,5,6</w:t>
            </w:r>
            <w:r w:rsidRPr="0017443A">
              <w:rPr>
                <w:rFonts w:ascii="Times New Roman" w:hAnsi="Times New Roman" w:cs="Times New Roman"/>
                <w:sz w:val="28"/>
                <w:szCs w:val="28"/>
              </w:rPr>
              <w:tab/>
            </w:r>
            <w:r w:rsidRPr="0017443A">
              <w:rPr>
                <w:rFonts w:ascii="Times New Roman" w:hAnsi="Times New Roman" w:cs="Times New Roman"/>
                <w:sz w:val="28"/>
                <w:szCs w:val="28"/>
              </w:rPr>
              <w:tab/>
              <w:t>4,5,6</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119.If solid foci of keratinization with sharp boundaries are  formed on the background of against typical eruptions of lichen planus , then this one  is called as: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296DC8" w:rsidRPr="0017443A">
              <w:rPr>
                <w:rFonts w:ascii="Times New Roman" w:hAnsi="Times New Roman" w:cs="Times New Roman"/>
                <w:sz w:val="28"/>
                <w:szCs w:val="28"/>
              </w:rPr>
              <w:t>exudate- hyperemic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typical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erosive- ulcerous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296DC8" w:rsidRPr="0017443A">
              <w:rPr>
                <w:rFonts w:ascii="Times New Roman" w:hAnsi="Times New Roman" w:cs="Times New Roman"/>
                <w:sz w:val="28"/>
                <w:szCs w:val="28"/>
              </w:rPr>
              <w:t xml:space="preserve">hiperkeratotic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bullous</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120.</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clinical forms of lichen planus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296DC8" w:rsidRPr="0017443A">
              <w:rPr>
                <w:rFonts w:ascii="Times New Roman" w:hAnsi="Times New Roman" w:cs="Times New Roman"/>
                <w:sz w:val="28"/>
                <w:szCs w:val="28"/>
              </w:rPr>
              <w:t>exudate -hyperemic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typical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296DC8" w:rsidRPr="0017443A">
              <w:rPr>
                <w:rFonts w:ascii="Times New Roman" w:hAnsi="Times New Roman" w:cs="Times New Roman"/>
                <w:sz w:val="28"/>
                <w:szCs w:val="28"/>
              </w:rPr>
              <w:t xml:space="preserve">miliary - ulcerous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D) erosive- ulcerous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hyperkeratotic</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121.Complete   the clinical forms of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1.typical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2.exudate - hyperemic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3 . ...................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 hyperkeratotic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verrucose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dry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vegetating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leaf-like</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122.Differential diagnosis of bullous and erosive form of lichen planus  is done with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296DC8" w:rsidRPr="0017443A">
              <w:rPr>
                <w:rFonts w:ascii="Times New Roman" w:hAnsi="Times New Roman" w:cs="Times New Roman"/>
                <w:sz w:val="28"/>
                <w:szCs w:val="28"/>
              </w:rPr>
              <w:t>lupus vulgaris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leukoplakia ( plane  form)</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C)foot-and-mouth disease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candidiasis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296DC8" w:rsidRPr="0017443A">
              <w:rPr>
                <w:rFonts w:ascii="Times New Roman" w:hAnsi="Times New Roman" w:cs="Times New Roman"/>
                <w:sz w:val="28"/>
                <w:szCs w:val="28"/>
              </w:rPr>
              <w:t xml:space="preserve">erythema multiforme </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123.Lichen  planus is distinguished  from erythema multiforme and pemphigus vulgaris   with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AE0365" w:rsidRPr="0017443A">
              <w:rPr>
                <w:rFonts w:ascii="Times New Roman" w:hAnsi="Times New Roman" w:cs="Times New Roman"/>
                <w:sz w:val="28"/>
                <w:szCs w:val="28"/>
              </w:rPr>
              <w:t>presence of erosions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AE0365" w:rsidRPr="0017443A">
              <w:rPr>
                <w:rFonts w:ascii="Times New Roman" w:hAnsi="Times New Roman" w:cs="Times New Roman"/>
                <w:sz w:val="28"/>
                <w:szCs w:val="28"/>
              </w:rPr>
              <w:t xml:space="preserve">symmetry of the lesions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presence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presence of inflammation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E) edema in connective tissue </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124.Treatment of  typical , hyperkeratotic and exudate forms of lichen planus  includes: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 electrocoagulation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2.sedative drugs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3.surgical  excision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4.keratoplastic ointments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5.lazer-therapy</w:t>
            </w:r>
          </w:p>
          <w:p w:rsidR="00624A3E"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6.treatment of the lesion with   chloroethane</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AE0365" w:rsidRPr="0017443A">
              <w:rPr>
                <w:rFonts w:ascii="Times New Roman" w:hAnsi="Times New Roman" w:cs="Times New Roman"/>
                <w:sz w:val="28"/>
                <w:szCs w:val="28"/>
              </w:rPr>
              <w:t>2,4,6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1,3,6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1,2,3,6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AE0365" w:rsidRPr="0017443A">
              <w:rPr>
                <w:rFonts w:ascii="Times New Roman" w:hAnsi="Times New Roman" w:cs="Times New Roman"/>
                <w:sz w:val="28"/>
                <w:szCs w:val="28"/>
              </w:rPr>
              <w:t>2,4,5;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3,5,6</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125.When  erosive- ulcerous and bullous forms  of  lichen planus the  treatment includes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1.chloroquine (delagil) with methylurasil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2.krizanol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3.antiviral  means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4.lazer-therapy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5.chemical-therapy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6.abundance of  alkaline  water drinking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AE0365" w:rsidRPr="0017443A">
              <w:rPr>
                <w:rFonts w:ascii="Times New Roman" w:hAnsi="Times New Roman" w:cs="Times New Roman"/>
                <w:sz w:val="28"/>
                <w:szCs w:val="28"/>
              </w:rPr>
              <w:t>4,5,6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2,4,5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AE0365" w:rsidRPr="0017443A">
              <w:rPr>
                <w:rFonts w:ascii="Times New Roman" w:hAnsi="Times New Roman" w:cs="Times New Roman"/>
                <w:sz w:val="28"/>
                <w:szCs w:val="28"/>
              </w:rPr>
              <w:t>1,3,4;</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2,5,6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3,5.6</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126.Determine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I.typical form of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II.leukoplakia</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1.pearly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 segments of epithelial opacities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3.foci are joined in half-ring shaped form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 triangular shaped foci of hyperkeratosis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5.there is  mesh pattern in the corners of the mouth</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combination of different forms in the  different areas of  oral mucosa in one patient is possible</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w:t>
            </w:r>
            <w:r w:rsidRPr="0017443A">
              <w:rPr>
                <w:rFonts w:ascii="Times New Roman" w:hAnsi="Times New Roman" w:cs="Times New Roman"/>
                <w:sz w:val="28"/>
                <w:szCs w:val="28"/>
              </w:rPr>
              <w:tab/>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A) 1,3,5;</w:t>
            </w:r>
            <w:r w:rsidRPr="0017443A">
              <w:rPr>
                <w:rFonts w:ascii="Times New Roman" w:hAnsi="Times New Roman" w:cs="Times New Roman"/>
                <w:sz w:val="28"/>
                <w:szCs w:val="28"/>
              </w:rPr>
              <w:tab/>
            </w:r>
            <w:r w:rsidRPr="0017443A">
              <w:rPr>
                <w:rFonts w:ascii="Times New Roman" w:hAnsi="Times New Roman" w:cs="Times New Roman"/>
                <w:sz w:val="28"/>
                <w:szCs w:val="28"/>
              </w:rPr>
              <w:tab/>
              <w:t>2,4,6;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B)2,4,6</w:t>
            </w:r>
            <w:r w:rsidRPr="0017443A">
              <w:rPr>
                <w:rFonts w:ascii="Times New Roman" w:hAnsi="Times New Roman" w:cs="Times New Roman"/>
                <w:sz w:val="28"/>
                <w:szCs w:val="28"/>
              </w:rPr>
              <w:tab/>
            </w:r>
            <w:r w:rsidRPr="0017443A">
              <w:rPr>
                <w:rFonts w:ascii="Times New Roman" w:hAnsi="Times New Roman" w:cs="Times New Roman"/>
                <w:sz w:val="28"/>
                <w:szCs w:val="28"/>
              </w:rPr>
              <w:tab/>
              <w:t>1,3,5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3,5,6</w:t>
            </w:r>
            <w:r w:rsidRPr="0017443A">
              <w:rPr>
                <w:rFonts w:ascii="Times New Roman" w:hAnsi="Times New Roman" w:cs="Times New Roman"/>
                <w:sz w:val="28"/>
                <w:szCs w:val="28"/>
              </w:rPr>
              <w:tab/>
            </w:r>
            <w:r w:rsidRPr="0017443A">
              <w:rPr>
                <w:rFonts w:ascii="Times New Roman" w:hAnsi="Times New Roman" w:cs="Times New Roman"/>
                <w:sz w:val="28"/>
                <w:szCs w:val="28"/>
              </w:rPr>
              <w:tab/>
              <w:t>1,3,6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1,3,4</w:t>
            </w:r>
            <w:r w:rsidRPr="0017443A">
              <w:rPr>
                <w:rFonts w:ascii="Times New Roman" w:hAnsi="Times New Roman" w:cs="Times New Roman"/>
                <w:sz w:val="28"/>
                <w:szCs w:val="28"/>
              </w:rPr>
              <w:tab/>
            </w:r>
            <w:r w:rsidRPr="0017443A">
              <w:rPr>
                <w:rFonts w:ascii="Times New Roman" w:hAnsi="Times New Roman" w:cs="Times New Roman"/>
                <w:sz w:val="28"/>
                <w:szCs w:val="28"/>
              </w:rPr>
              <w:tab/>
              <w:t>3,5.6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2,4,5</w:t>
            </w:r>
            <w:r w:rsidRPr="0017443A">
              <w:rPr>
                <w:rFonts w:ascii="Times New Roman" w:hAnsi="Times New Roman" w:cs="Times New Roman"/>
                <w:sz w:val="28"/>
                <w:szCs w:val="28"/>
              </w:rPr>
              <w:tab/>
            </w:r>
            <w:r w:rsidRPr="0017443A">
              <w:rPr>
                <w:rFonts w:ascii="Times New Roman" w:hAnsi="Times New Roman" w:cs="Times New Roman"/>
                <w:sz w:val="28"/>
                <w:szCs w:val="28"/>
              </w:rPr>
              <w:tab/>
              <w:t>2,4,5</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127.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II.lupus erythematous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1.erythema on the face , ears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2.whitish - pearly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3.oral mucosa is occasionally  damaged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4.sense of  burning, tightness , roughness of the oral mucosa</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5.In the center of the lesion  an atrophy  is formed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it may  be discovered accidentally  during examination by dentist</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spacing w:line="360" w:lineRule="auto"/>
              <w:ind w:firstLine="708"/>
              <w:rPr>
                <w:rFonts w:ascii="Times New Roman" w:hAnsi="Times New Roman" w:cs="Times New Roman"/>
                <w:sz w:val="28"/>
                <w:szCs w:val="28"/>
              </w:rPr>
            </w:pPr>
            <w:r w:rsidRPr="0017443A">
              <w:rPr>
                <w:rFonts w:ascii="Times New Roman" w:hAnsi="Times New Roman" w:cs="Times New Roman"/>
                <w:sz w:val="28"/>
                <w:szCs w:val="28"/>
              </w:rPr>
              <w:t>I</w:t>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rPr>
              <w:t>2,3,5</w:t>
            </w:r>
            <w:r w:rsidR="006A7CB7" w:rsidRPr="0017443A">
              <w:rPr>
                <w:rFonts w:ascii="Times New Roman" w:hAnsi="Times New Roman" w:cs="Times New Roman"/>
                <w:sz w:val="28"/>
                <w:szCs w:val="28"/>
              </w:rPr>
              <w:tab/>
            </w:r>
            <w:r w:rsidR="006A7CB7" w:rsidRPr="0017443A">
              <w:rPr>
                <w:rFonts w:ascii="Times New Roman" w:hAnsi="Times New Roman" w:cs="Times New Roman"/>
                <w:sz w:val="28"/>
                <w:szCs w:val="28"/>
              </w:rPr>
              <w:tab/>
              <w:t>1,4,6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1,3,5</w:t>
            </w:r>
            <w:r w:rsidRPr="0017443A">
              <w:rPr>
                <w:rFonts w:ascii="Times New Roman" w:hAnsi="Times New Roman" w:cs="Times New Roman"/>
                <w:sz w:val="28"/>
                <w:szCs w:val="28"/>
              </w:rPr>
              <w:tab/>
            </w:r>
            <w:r w:rsidRPr="0017443A">
              <w:rPr>
                <w:rFonts w:ascii="Times New Roman" w:hAnsi="Times New Roman" w:cs="Times New Roman"/>
                <w:sz w:val="28"/>
                <w:szCs w:val="28"/>
              </w:rPr>
              <w:tab/>
              <w:t>2,4,6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1,3,6</w:t>
            </w:r>
            <w:r w:rsidRPr="0017443A">
              <w:rPr>
                <w:rFonts w:ascii="Times New Roman" w:hAnsi="Times New Roman" w:cs="Times New Roman"/>
                <w:sz w:val="28"/>
                <w:szCs w:val="28"/>
              </w:rPr>
              <w:tab/>
            </w:r>
            <w:r w:rsidRPr="0017443A">
              <w:rPr>
                <w:rFonts w:ascii="Times New Roman" w:hAnsi="Times New Roman" w:cs="Times New Roman"/>
                <w:sz w:val="28"/>
                <w:szCs w:val="28"/>
              </w:rPr>
              <w:tab/>
              <w:t>2,4,5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D) 2,4,6</w:t>
            </w:r>
            <w:r w:rsidRPr="0017443A">
              <w:rPr>
                <w:rFonts w:ascii="Times New Roman" w:hAnsi="Times New Roman" w:cs="Times New Roman"/>
                <w:sz w:val="28"/>
                <w:szCs w:val="28"/>
              </w:rPr>
              <w:tab/>
            </w:r>
            <w:r w:rsidRPr="0017443A">
              <w:rPr>
                <w:rFonts w:ascii="Times New Roman" w:hAnsi="Times New Roman" w:cs="Times New Roman"/>
                <w:sz w:val="28"/>
                <w:szCs w:val="28"/>
              </w:rPr>
              <w:tab/>
              <w:t>4,5,6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6A7CB7" w:rsidRPr="0017443A">
              <w:rPr>
                <w:rFonts w:ascii="Times New Roman" w:hAnsi="Times New Roman" w:cs="Times New Roman"/>
                <w:sz w:val="28"/>
                <w:szCs w:val="28"/>
              </w:rPr>
              <w:t>2,4,6;</w:t>
            </w:r>
            <w:r w:rsidR="006A7CB7" w:rsidRPr="0017443A">
              <w:rPr>
                <w:rFonts w:ascii="Times New Roman" w:hAnsi="Times New Roman" w:cs="Times New Roman"/>
                <w:sz w:val="28"/>
                <w:szCs w:val="28"/>
              </w:rPr>
              <w:tab/>
            </w:r>
            <w:r w:rsidR="006A7CB7" w:rsidRPr="0017443A">
              <w:rPr>
                <w:rFonts w:ascii="Times New Roman" w:hAnsi="Times New Roman" w:cs="Times New Roman"/>
                <w:sz w:val="28"/>
                <w:szCs w:val="28"/>
              </w:rPr>
              <w:tab/>
              <w:t>1,3,5</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128.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II.papulous syphilis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 whitish - pearly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 the tonsils, arches , soft palate are often  affected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3.grayish - white plaque  may  be easily removed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4. sense of  burning, tightness , roughness of the oral mucosa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 . " Plaque  of cut field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6.picture like  a pattern</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spacing w:line="360" w:lineRule="auto"/>
              <w:ind w:firstLine="708"/>
              <w:rPr>
                <w:rFonts w:ascii="Times New Roman" w:hAnsi="Times New Roman" w:cs="Times New Roman"/>
                <w:sz w:val="28"/>
                <w:szCs w:val="28"/>
              </w:rPr>
            </w:pPr>
            <w:r w:rsidRPr="0017443A">
              <w:rPr>
                <w:rFonts w:ascii="Times New Roman" w:hAnsi="Times New Roman" w:cs="Times New Roman"/>
                <w:sz w:val="28"/>
                <w:szCs w:val="28"/>
              </w:rPr>
              <w:t>I</w:t>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rPr>
              <w:t>2,3,5</w:t>
            </w:r>
            <w:r w:rsidR="006A7CB7" w:rsidRPr="0017443A">
              <w:rPr>
                <w:rFonts w:ascii="Times New Roman" w:hAnsi="Times New Roman" w:cs="Times New Roman"/>
                <w:sz w:val="28"/>
                <w:szCs w:val="28"/>
              </w:rPr>
              <w:tab/>
            </w:r>
            <w:r w:rsidR="006A7CB7" w:rsidRPr="0017443A">
              <w:rPr>
                <w:rFonts w:ascii="Times New Roman" w:hAnsi="Times New Roman" w:cs="Times New Roman"/>
                <w:sz w:val="28"/>
                <w:szCs w:val="28"/>
              </w:rPr>
              <w:tab/>
              <w:t>1,4,6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6A7CB7" w:rsidRPr="0017443A">
              <w:rPr>
                <w:rFonts w:ascii="Times New Roman" w:hAnsi="Times New Roman" w:cs="Times New Roman"/>
                <w:sz w:val="28"/>
                <w:szCs w:val="28"/>
              </w:rPr>
              <w:t>1,4,6;</w:t>
            </w:r>
            <w:r w:rsidR="006A7CB7" w:rsidRPr="0017443A">
              <w:rPr>
                <w:rFonts w:ascii="Times New Roman" w:hAnsi="Times New Roman" w:cs="Times New Roman"/>
                <w:sz w:val="28"/>
                <w:szCs w:val="28"/>
              </w:rPr>
              <w:tab/>
            </w:r>
            <w:r w:rsidR="006A7CB7" w:rsidRPr="0017443A">
              <w:rPr>
                <w:rFonts w:ascii="Times New Roman" w:hAnsi="Times New Roman" w:cs="Times New Roman"/>
                <w:sz w:val="28"/>
                <w:szCs w:val="28"/>
              </w:rPr>
              <w:tab/>
              <w:t>2,3,5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1,2,3</w:t>
            </w:r>
            <w:r w:rsidRPr="0017443A">
              <w:rPr>
                <w:rFonts w:ascii="Times New Roman" w:hAnsi="Times New Roman" w:cs="Times New Roman"/>
                <w:sz w:val="28"/>
                <w:szCs w:val="28"/>
              </w:rPr>
              <w:tab/>
            </w:r>
            <w:r w:rsidRPr="0017443A">
              <w:rPr>
                <w:rFonts w:ascii="Times New Roman" w:hAnsi="Times New Roman" w:cs="Times New Roman"/>
                <w:sz w:val="28"/>
                <w:szCs w:val="28"/>
              </w:rPr>
              <w:tab/>
              <w:t>2,4,5</w:t>
            </w:r>
          </w:p>
          <w:p w:rsidR="00EC7C86" w:rsidRPr="0017443A" w:rsidRDefault="00EC7C86" w:rsidP="00EC7C86">
            <w:pPr>
              <w:tabs>
                <w:tab w:val="left" w:pos="708"/>
                <w:tab w:val="left" w:pos="1416"/>
                <w:tab w:val="left" w:pos="2124"/>
                <w:tab w:val="left" w:pos="3030"/>
              </w:tabs>
              <w:spacing w:line="360" w:lineRule="auto"/>
              <w:rPr>
                <w:rFonts w:ascii="Times New Roman" w:hAnsi="Times New Roman" w:cs="Times New Roman"/>
                <w:sz w:val="28"/>
                <w:szCs w:val="28"/>
              </w:rPr>
            </w:pPr>
            <w:r w:rsidRPr="0017443A">
              <w:rPr>
                <w:rFonts w:ascii="Times New Roman" w:hAnsi="Times New Roman" w:cs="Times New Roman"/>
                <w:sz w:val="28"/>
                <w:szCs w:val="28"/>
              </w:rPr>
              <w:t>D) 2,4,6</w:t>
            </w:r>
            <w:r w:rsidRPr="0017443A">
              <w:rPr>
                <w:rFonts w:ascii="Times New Roman" w:hAnsi="Times New Roman" w:cs="Times New Roman"/>
                <w:sz w:val="28"/>
                <w:szCs w:val="28"/>
              </w:rPr>
              <w:tab/>
            </w:r>
            <w:r w:rsidRPr="0017443A">
              <w:rPr>
                <w:rFonts w:ascii="Times New Roman" w:hAnsi="Times New Roman" w:cs="Times New Roman"/>
                <w:sz w:val="28"/>
                <w:szCs w:val="28"/>
              </w:rPr>
              <w:tab/>
              <w:t>2.4,6</w:t>
            </w:r>
            <w:r w:rsidRPr="0017443A">
              <w:rPr>
                <w:rFonts w:ascii="Times New Roman" w:hAnsi="Times New Roman" w:cs="Times New Roman"/>
                <w:sz w:val="28"/>
                <w:szCs w:val="28"/>
              </w:rPr>
              <w:tab/>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3,4,5</w:t>
            </w:r>
            <w:r w:rsidRPr="0017443A">
              <w:rPr>
                <w:rFonts w:ascii="Times New Roman" w:hAnsi="Times New Roman" w:cs="Times New Roman"/>
                <w:sz w:val="28"/>
                <w:szCs w:val="28"/>
              </w:rPr>
              <w:tab/>
            </w:r>
            <w:r w:rsidRPr="0017443A">
              <w:rPr>
                <w:rFonts w:ascii="Times New Roman" w:hAnsi="Times New Roman" w:cs="Times New Roman"/>
                <w:sz w:val="28"/>
                <w:szCs w:val="28"/>
              </w:rPr>
              <w:tab/>
              <w:t>3,4,6</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129.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I.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II.candidiasis</w:t>
            </w:r>
          </w:p>
          <w:p w:rsidR="00EC7C86" w:rsidRPr="0017443A" w:rsidRDefault="00EC7C86"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1.whitish - pearly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2.it often  accompanies diabetes  mellitus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3.plaque  resembles curdled milk or cottage cheese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 plaque may be removed when scrabbing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 sense of  burning, tightness , roughness of the oral mucosa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 6. it may  be discovered accidentally  during examination by dentist</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spacing w:line="360" w:lineRule="auto"/>
              <w:ind w:firstLine="708"/>
              <w:rPr>
                <w:rFonts w:ascii="Times New Roman" w:hAnsi="Times New Roman" w:cs="Times New Roman"/>
                <w:sz w:val="28"/>
                <w:szCs w:val="28"/>
              </w:rPr>
            </w:pPr>
            <w:r w:rsidRPr="0017443A">
              <w:rPr>
                <w:rFonts w:ascii="Times New Roman" w:hAnsi="Times New Roman" w:cs="Times New Roman"/>
                <w:sz w:val="28"/>
                <w:szCs w:val="28"/>
              </w:rPr>
              <w:t>I</w:t>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rPr>
              <w:t>4,5,6</w:t>
            </w:r>
            <w:r w:rsidR="006A7CB7" w:rsidRPr="0017443A">
              <w:rPr>
                <w:rFonts w:ascii="Times New Roman" w:hAnsi="Times New Roman" w:cs="Times New Roman"/>
                <w:sz w:val="28"/>
                <w:szCs w:val="28"/>
              </w:rPr>
              <w:tab/>
            </w:r>
            <w:r w:rsidR="006A7CB7" w:rsidRPr="0017443A">
              <w:rPr>
                <w:rFonts w:ascii="Times New Roman" w:hAnsi="Times New Roman" w:cs="Times New Roman"/>
                <w:sz w:val="28"/>
                <w:szCs w:val="28"/>
              </w:rPr>
              <w:tab/>
              <w:t>2,4,6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2,3,4</w:t>
            </w:r>
            <w:r w:rsidRPr="0017443A">
              <w:rPr>
                <w:rFonts w:ascii="Times New Roman" w:hAnsi="Times New Roman" w:cs="Times New Roman"/>
                <w:sz w:val="28"/>
                <w:szCs w:val="28"/>
              </w:rPr>
              <w:tab/>
            </w:r>
            <w:r w:rsidRPr="0017443A">
              <w:rPr>
                <w:rFonts w:ascii="Times New Roman" w:hAnsi="Times New Roman" w:cs="Times New Roman"/>
                <w:sz w:val="28"/>
                <w:szCs w:val="28"/>
              </w:rPr>
              <w:tab/>
              <w:t>1,5,6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1,4,5</w:t>
            </w:r>
            <w:r w:rsidRPr="0017443A">
              <w:rPr>
                <w:rFonts w:ascii="Times New Roman" w:hAnsi="Times New Roman" w:cs="Times New Roman"/>
                <w:sz w:val="28"/>
                <w:szCs w:val="28"/>
              </w:rPr>
              <w:tab/>
            </w:r>
            <w:r w:rsidRPr="0017443A">
              <w:rPr>
                <w:rFonts w:ascii="Times New Roman" w:hAnsi="Times New Roman" w:cs="Times New Roman"/>
                <w:sz w:val="28"/>
                <w:szCs w:val="28"/>
              </w:rPr>
              <w:tab/>
              <w:t>1,3,5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6A7CB7" w:rsidRPr="0017443A">
              <w:rPr>
                <w:rFonts w:ascii="Times New Roman" w:hAnsi="Times New Roman" w:cs="Times New Roman"/>
                <w:sz w:val="28"/>
                <w:szCs w:val="28"/>
              </w:rPr>
              <w:t>1,5,6;</w:t>
            </w:r>
            <w:r w:rsidR="006A7CB7" w:rsidRPr="0017443A">
              <w:rPr>
                <w:rFonts w:ascii="Times New Roman" w:hAnsi="Times New Roman" w:cs="Times New Roman"/>
                <w:sz w:val="28"/>
                <w:szCs w:val="28"/>
              </w:rPr>
              <w:tab/>
            </w:r>
            <w:r w:rsidR="006A7CB7" w:rsidRPr="0017443A">
              <w:rPr>
                <w:rFonts w:ascii="Times New Roman" w:hAnsi="Times New Roman" w:cs="Times New Roman"/>
                <w:sz w:val="28"/>
                <w:szCs w:val="28"/>
              </w:rPr>
              <w:tab/>
              <w:t>2,3,4</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3,5.6</w:t>
            </w:r>
            <w:r w:rsidRPr="0017443A">
              <w:rPr>
                <w:rFonts w:ascii="Times New Roman" w:hAnsi="Times New Roman" w:cs="Times New Roman"/>
                <w:sz w:val="28"/>
                <w:szCs w:val="28"/>
              </w:rPr>
              <w:tab/>
            </w:r>
            <w:r w:rsidRPr="0017443A">
              <w:rPr>
                <w:rFonts w:ascii="Times New Roman" w:hAnsi="Times New Roman" w:cs="Times New Roman"/>
                <w:sz w:val="28"/>
                <w:szCs w:val="28"/>
              </w:rPr>
              <w:tab/>
              <w:t>3,5,6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130.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 Lichen planus ( erosive form)</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 erythema  multiforme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1.bubbles  with serous or hemorrhage content</w:t>
            </w:r>
          </w:p>
          <w:p w:rsidR="00EC7C86" w:rsidRPr="0017443A" w:rsidRDefault="00624A3E"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EC7C86" w:rsidRPr="0017443A">
              <w:rPr>
                <w:rFonts w:ascii="Times New Roman" w:hAnsi="Times New Roman" w:cs="Times New Roman"/>
                <w:sz w:val="28"/>
                <w:szCs w:val="28"/>
              </w:rPr>
              <w:t>2.presence of cockades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3.appearance of  skin elements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 . whitish- pearly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5.sometimes the bullae precede the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6.limited  erythema and swelling of mucous membrane </w:t>
            </w:r>
          </w:p>
          <w:p w:rsidR="00EC7C86" w:rsidRPr="0017443A" w:rsidRDefault="00EC7C86" w:rsidP="00EC7C86">
            <w:pPr>
              <w:spacing w:line="360" w:lineRule="auto"/>
              <w:ind w:left="426" w:right="850"/>
              <w:rPr>
                <w:rFonts w:ascii="Times New Roman" w:hAnsi="Times New Roman" w:cs="Times New Roman"/>
                <w:sz w:val="28"/>
                <w:szCs w:val="28"/>
                <w:lang w:val="az-Latn-AZ"/>
              </w:rPr>
            </w:pP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                                         II</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A)</w:t>
            </w:r>
            <w:r w:rsidR="006A7CB7" w:rsidRPr="0017443A">
              <w:rPr>
                <w:rFonts w:ascii="Times New Roman" w:hAnsi="Times New Roman" w:cs="Times New Roman"/>
                <w:sz w:val="28"/>
                <w:szCs w:val="28"/>
              </w:rPr>
              <w:t xml:space="preserve"> 1,3,6</w:t>
            </w:r>
            <w:r w:rsidR="006A7CB7" w:rsidRPr="0017443A">
              <w:rPr>
                <w:rFonts w:ascii="Times New Roman" w:hAnsi="Times New Roman" w:cs="Times New Roman"/>
                <w:sz w:val="28"/>
                <w:szCs w:val="28"/>
              </w:rPr>
              <w:tab/>
            </w:r>
            <w:r w:rsidR="006A7CB7" w:rsidRPr="0017443A">
              <w:rPr>
                <w:rFonts w:ascii="Times New Roman" w:hAnsi="Times New Roman" w:cs="Times New Roman"/>
                <w:sz w:val="28"/>
                <w:szCs w:val="28"/>
              </w:rPr>
              <w:tab/>
              <w:t>1,5,6</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B)2,3,6  </w:t>
            </w:r>
            <w:r w:rsidRPr="0017443A">
              <w:rPr>
                <w:rFonts w:ascii="Times New Roman" w:hAnsi="Times New Roman" w:cs="Times New Roman"/>
                <w:sz w:val="28"/>
                <w:szCs w:val="28"/>
              </w:rPr>
              <w:tab/>
            </w:r>
            <w:r w:rsidRPr="0017443A">
              <w:rPr>
                <w:rFonts w:ascii="Times New Roman" w:hAnsi="Times New Roman" w:cs="Times New Roman"/>
                <w:sz w:val="28"/>
                <w:szCs w:val="28"/>
              </w:rPr>
              <w:tab/>
              <w:t>1,4,5</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C)</w:t>
            </w:r>
            <w:r w:rsidR="006A7CB7" w:rsidRPr="0017443A">
              <w:rPr>
                <w:rFonts w:ascii="Times New Roman" w:hAnsi="Times New Roman" w:cs="Times New Roman"/>
                <w:sz w:val="28"/>
                <w:szCs w:val="28"/>
              </w:rPr>
              <w:t xml:space="preserve"> 1,4,5  </w:t>
            </w:r>
            <w:r w:rsidR="006A7CB7" w:rsidRPr="0017443A">
              <w:rPr>
                <w:rFonts w:ascii="Times New Roman" w:hAnsi="Times New Roman" w:cs="Times New Roman"/>
                <w:sz w:val="28"/>
                <w:szCs w:val="28"/>
              </w:rPr>
              <w:tab/>
            </w:r>
            <w:r w:rsidR="006A7CB7" w:rsidRPr="0017443A">
              <w:rPr>
                <w:rFonts w:ascii="Times New Roman" w:hAnsi="Times New Roman" w:cs="Times New Roman"/>
                <w:sz w:val="28"/>
                <w:szCs w:val="28"/>
              </w:rPr>
              <w:tab/>
              <w:t>2,3,6</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D)3,4,6</w:t>
            </w:r>
            <w:r w:rsidRPr="0017443A">
              <w:rPr>
                <w:rFonts w:ascii="Times New Roman" w:hAnsi="Times New Roman" w:cs="Times New Roman"/>
                <w:sz w:val="28"/>
                <w:szCs w:val="28"/>
              </w:rPr>
              <w:tab/>
            </w:r>
            <w:r w:rsidRPr="0017443A">
              <w:rPr>
                <w:rFonts w:ascii="Times New Roman" w:hAnsi="Times New Roman" w:cs="Times New Roman"/>
                <w:sz w:val="28"/>
                <w:szCs w:val="28"/>
              </w:rPr>
              <w:tab/>
              <w:t>2,4,5</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E)2,3,5</w:t>
            </w:r>
            <w:r w:rsidRPr="0017443A">
              <w:rPr>
                <w:rFonts w:ascii="Times New Roman" w:hAnsi="Times New Roman" w:cs="Times New Roman"/>
                <w:sz w:val="28"/>
                <w:szCs w:val="28"/>
              </w:rPr>
              <w:tab/>
            </w:r>
            <w:r w:rsidRPr="0017443A">
              <w:rPr>
                <w:rFonts w:ascii="Times New Roman" w:hAnsi="Times New Roman" w:cs="Times New Roman"/>
                <w:sz w:val="28"/>
                <w:szCs w:val="28"/>
              </w:rPr>
              <w:tab/>
              <w:t>3,4,5</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131.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 Lichen planus ( bullous form)</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II.pemphigus vulgaris  vulgaris</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 positive symptom of Nikolsky</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2.bluish  - red spots</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3.presence of intraepithelial bullae</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4.it is differented  with Duhring dermatitis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5.peripheral part of the pathological  element  remains pinkish -red colored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6. Nicolsky symptom  is negative</w:t>
            </w:r>
          </w:p>
          <w:p w:rsidR="00EC7C86" w:rsidRPr="0017443A" w:rsidRDefault="00EC7C86" w:rsidP="00EC7C86">
            <w:pPr>
              <w:spacing w:line="360" w:lineRule="auto"/>
              <w:ind w:firstLine="708"/>
              <w:rPr>
                <w:rFonts w:ascii="Times New Roman" w:hAnsi="Times New Roman" w:cs="Times New Roman"/>
                <w:sz w:val="28"/>
                <w:szCs w:val="28"/>
              </w:rPr>
            </w:pPr>
            <w:r w:rsidRPr="0017443A">
              <w:rPr>
                <w:rFonts w:ascii="Times New Roman" w:hAnsi="Times New Roman" w:cs="Times New Roman"/>
                <w:sz w:val="28"/>
                <w:szCs w:val="28"/>
              </w:rPr>
              <w:t>I</w:t>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2,5,6;      </w:t>
            </w:r>
            <w:r w:rsidRPr="0017443A">
              <w:rPr>
                <w:rFonts w:ascii="Times New Roman" w:hAnsi="Times New Roman" w:cs="Times New Roman"/>
                <w:sz w:val="28"/>
                <w:szCs w:val="28"/>
              </w:rPr>
              <w:tab/>
              <w:t>1,3,4</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1,3,4</w:t>
            </w:r>
            <w:r w:rsidRPr="0017443A">
              <w:rPr>
                <w:rFonts w:ascii="Times New Roman" w:hAnsi="Times New Roman" w:cs="Times New Roman"/>
                <w:sz w:val="28"/>
                <w:szCs w:val="28"/>
              </w:rPr>
              <w:tab/>
            </w:r>
            <w:r w:rsidRPr="0017443A">
              <w:rPr>
                <w:rFonts w:ascii="Times New Roman" w:hAnsi="Times New Roman" w:cs="Times New Roman"/>
                <w:sz w:val="28"/>
                <w:szCs w:val="28"/>
              </w:rPr>
              <w:tab/>
              <w:t>2,5,6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1,2,5</w:t>
            </w:r>
            <w:r w:rsidRPr="0017443A">
              <w:rPr>
                <w:rFonts w:ascii="Times New Roman" w:hAnsi="Times New Roman" w:cs="Times New Roman"/>
                <w:sz w:val="28"/>
                <w:szCs w:val="28"/>
              </w:rPr>
              <w:tab/>
            </w:r>
            <w:r w:rsidRPr="0017443A">
              <w:rPr>
                <w:rFonts w:ascii="Times New Roman" w:hAnsi="Times New Roman" w:cs="Times New Roman"/>
                <w:sz w:val="28"/>
                <w:szCs w:val="28"/>
              </w:rPr>
              <w:tab/>
              <w:t>2,3,4</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3,4,5</w:t>
            </w:r>
            <w:r w:rsidRPr="0017443A">
              <w:rPr>
                <w:rFonts w:ascii="Times New Roman" w:hAnsi="Times New Roman" w:cs="Times New Roman"/>
                <w:sz w:val="28"/>
                <w:szCs w:val="28"/>
              </w:rPr>
              <w:tab/>
            </w:r>
            <w:r w:rsidRPr="0017443A">
              <w:rPr>
                <w:rFonts w:ascii="Times New Roman" w:hAnsi="Times New Roman" w:cs="Times New Roman"/>
                <w:sz w:val="28"/>
                <w:szCs w:val="28"/>
              </w:rPr>
              <w:tab/>
              <w:t>4,5,6</w:t>
            </w:r>
          </w:p>
          <w:p w:rsidR="00624A3E" w:rsidRPr="0017443A" w:rsidRDefault="00EC7C86" w:rsidP="00624A3E">
            <w:pPr>
              <w:spacing w:line="360" w:lineRule="auto"/>
              <w:rPr>
                <w:rFonts w:ascii="Times New Roman" w:hAnsi="Times New Roman" w:cs="Times New Roman"/>
                <w:sz w:val="28"/>
                <w:szCs w:val="28"/>
              </w:rPr>
            </w:pPr>
            <w:r w:rsidRPr="0017443A">
              <w:rPr>
                <w:rFonts w:ascii="Times New Roman" w:hAnsi="Times New Roman" w:cs="Times New Roman"/>
                <w:sz w:val="28"/>
                <w:szCs w:val="28"/>
              </w:rPr>
              <w:t>E) 3,4,6</w:t>
            </w:r>
            <w:r w:rsidRPr="0017443A">
              <w:rPr>
                <w:rFonts w:ascii="Times New Roman" w:hAnsi="Times New Roman" w:cs="Times New Roman"/>
                <w:sz w:val="28"/>
                <w:szCs w:val="28"/>
              </w:rPr>
              <w:tab/>
            </w:r>
            <w:r w:rsidRPr="0017443A">
              <w:rPr>
                <w:rFonts w:ascii="Times New Roman" w:hAnsi="Times New Roman" w:cs="Times New Roman"/>
                <w:sz w:val="28"/>
                <w:szCs w:val="28"/>
              </w:rPr>
              <w:tab/>
              <w:t>2,3,5</w:t>
            </w:r>
          </w:p>
          <w:p w:rsidR="00EC7C86" w:rsidRPr="0017443A" w:rsidRDefault="00EC7C86" w:rsidP="00624A3E">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132. Mechanism  of diabetes mellitus includes  the disturbance of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A) </w:t>
            </w:r>
            <w:r w:rsidR="006A7CB7" w:rsidRPr="0017443A">
              <w:rPr>
                <w:rFonts w:ascii="Times New Roman" w:hAnsi="Times New Roman" w:cs="Times New Roman"/>
                <w:sz w:val="28"/>
                <w:szCs w:val="28"/>
              </w:rPr>
              <w:t>oxidation- reduction reactions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mineral metabolism</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acid- alkali  balance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water - salt balance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6A7CB7" w:rsidRPr="0017443A">
              <w:rPr>
                <w:rFonts w:ascii="Times New Roman" w:hAnsi="Times New Roman" w:cs="Times New Roman"/>
                <w:sz w:val="28"/>
                <w:szCs w:val="28"/>
              </w:rPr>
              <w:t xml:space="preserve">carbohydrate metabolism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133.</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the clinical manifestations of diabetes mellitus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A) </w:t>
            </w:r>
            <w:r w:rsidR="006A7CB7" w:rsidRPr="0017443A">
              <w:rPr>
                <w:rFonts w:ascii="Times New Roman" w:hAnsi="Times New Roman" w:cs="Times New Roman"/>
                <w:sz w:val="28"/>
                <w:szCs w:val="28"/>
              </w:rPr>
              <w:t>xerostomia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6A7CB7" w:rsidRPr="0017443A">
              <w:rPr>
                <w:rFonts w:ascii="Times New Roman" w:hAnsi="Times New Roman" w:cs="Times New Roman"/>
                <w:sz w:val="28"/>
                <w:szCs w:val="28"/>
              </w:rPr>
              <w:t xml:space="preserve">hypersalivation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catarrhal stomatitis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paresthesia  of mucosa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E) trophic disorders</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134.Clinical manifestations of diabetes mellitus  are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1.formation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2.xerostomia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3.hypersalivation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4.catarrhal glossitis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5.formation of  papular picture</w:t>
            </w:r>
          </w:p>
          <w:p w:rsidR="00624A3E" w:rsidRPr="0017443A" w:rsidRDefault="00EC7C86" w:rsidP="00624A3E">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6.paresthesiya  of mucosa</w:t>
            </w:r>
          </w:p>
          <w:p w:rsidR="00EC7C86" w:rsidRPr="0017443A" w:rsidRDefault="00EC7C86" w:rsidP="00624A3E">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rPr>
              <w:t>2,4,5,6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1,2,4</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6A7CB7" w:rsidRPr="0017443A">
              <w:rPr>
                <w:rFonts w:ascii="Times New Roman" w:hAnsi="Times New Roman" w:cs="Times New Roman"/>
                <w:sz w:val="28"/>
                <w:szCs w:val="28"/>
              </w:rPr>
              <w:t>2,4,6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3,4,5,6</w:t>
            </w:r>
          </w:p>
          <w:p w:rsidR="00EC7C86" w:rsidRPr="0017443A" w:rsidRDefault="00624A3E" w:rsidP="00624A3E">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 xml:space="preserve">135.Xerostomia  </w:t>
            </w:r>
            <w:r w:rsidR="00EC7C86" w:rsidRPr="0017443A">
              <w:rPr>
                <w:rFonts w:ascii="Times New Roman" w:hAnsi="Times New Roman" w:cs="Times New Roman"/>
                <w:b/>
                <w:sz w:val="28"/>
                <w:szCs w:val="28"/>
              </w:rPr>
              <w:t>is not</w:t>
            </w:r>
            <w:r w:rsidR="00EC7C86" w:rsidRPr="0017443A">
              <w:rPr>
                <w:rFonts w:ascii="Times New Roman" w:hAnsi="Times New Roman" w:cs="Times New Roman"/>
                <w:sz w:val="28"/>
                <w:szCs w:val="28"/>
              </w:rPr>
              <w:t xml:space="preserve"> marked when  disease: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lang w:val="pt-BR"/>
              </w:rPr>
              <w:t>sialoadenitis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Mikulich disease</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C) </w:t>
            </w:r>
            <w:r w:rsidR="006A7CB7" w:rsidRPr="0017443A">
              <w:rPr>
                <w:rFonts w:ascii="Times New Roman" w:hAnsi="Times New Roman" w:cs="Times New Roman"/>
                <w:sz w:val="28"/>
                <w:szCs w:val="28"/>
              </w:rPr>
              <w:t>Foot- and -Mouth Disease</w:t>
            </w:r>
            <w:r w:rsidR="006A7CB7" w:rsidRPr="0017443A">
              <w:rPr>
                <w:rFonts w:ascii="Times New Roman" w:hAnsi="Times New Roman" w:cs="Times New Roman"/>
                <w:sz w:val="28"/>
                <w:szCs w:val="28"/>
                <w:lang w:val="pt-BR"/>
              </w:rPr>
              <w:t xml:space="preserve">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D) diabetes mellitus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E) sialodochitis</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136.Clinical signs when  xerostomia accompanying the diabetes mellitus are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1.hypersalivation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2.hyposalivation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3.oral mucosa is  dry , shiny</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4.expressed inflammation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5.increased  thirst</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6.formation of  papules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2,4,5</w:t>
            </w:r>
            <w:r w:rsidRPr="0017443A">
              <w:rPr>
                <w:rFonts w:ascii="Times New Roman" w:hAnsi="Times New Roman" w:cs="Times New Roman"/>
                <w:sz w:val="28"/>
                <w:szCs w:val="28"/>
              </w:rPr>
              <w:tab/>
            </w:r>
            <w:r w:rsidRPr="0017443A">
              <w:rPr>
                <w:rFonts w:ascii="Times New Roman" w:hAnsi="Times New Roman" w:cs="Times New Roman"/>
                <w:sz w:val="28"/>
                <w:szCs w:val="28"/>
              </w:rPr>
              <w:tab/>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1,3,5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2,4,5,6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3,4,5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1.4,5,6</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137.Diseases that are  accompanied with  xerostomia are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1.foot-and-mouth  disease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2.leukoplakia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 diabetes mellitus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4.sialodochitis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5.acute herpetic stomatitis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impaired nasal breathing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7.disturbance of  nervous system</w:t>
            </w:r>
          </w:p>
          <w:p w:rsidR="00EC7C86" w:rsidRPr="0017443A" w:rsidRDefault="006A7CB7" w:rsidP="006A7CB7">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 xml:space="preserve">A) </w:t>
            </w:r>
            <w:r w:rsidRPr="0017443A">
              <w:rPr>
                <w:rFonts w:ascii="Times New Roman" w:hAnsi="Times New Roman" w:cs="Times New Roman"/>
                <w:sz w:val="28"/>
                <w:szCs w:val="28"/>
              </w:rPr>
              <w:t>4,5,6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1,2,3,4</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2,4,6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1,2,3</w:t>
            </w:r>
          </w:p>
          <w:p w:rsidR="00BE5973" w:rsidRPr="0017443A" w:rsidRDefault="00EC7C86" w:rsidP="00BE5973">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6A7CB7" w:rsidRPr="0017443A">
              <w:rPr>
                <w:rFonts w:ascii="Times New Roman" w:hAnsi="Times New Roman" w:cs="Times New Roman"/>
                <w:sz w:val="28"/>
                <w:szCs w:val="28"/>
              </w:rPr>
              <w:t>3,4,6,7</w:t>
            </w:r>
          </w:p>
          <w:p w:rsidR="00EC7C86" w:rsidRPr="0017443A" w:rsidRDefault="00EC7C86" w:rsidP="00BE5973">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138. Catarrhal stomatitis in diabetes mellitus is accompanied  with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rPr>
              <w:t>increase of saliva</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B) </w:t>
            </w:r>
            <w:r w:rsidR="006A7CB7" w:rsidRPr="0017443A">
              <w:rPr>
                <w:rFonts w:ascii="Times New Roman" w:hAnsi="Times New Roman" w:cs="Times New Roman"/>
                <w:sz w:val="28"/>
                <w:szCs w:val="28"/>
              </w:rPr>
              <w:t xml:space="preserve">decrease of  saliva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increased lacrimation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decomposition of tubercles</w:t>
            </w:r>
          </w:p>
          <w:p w:rsidR="00BE5973" w:rsidRPr="0017443A" w:rsidRDefault="00EC7C86" w:rsidP="00BE5973">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join of papules</w:t>
            </w:r>
          </w:p>
          <w:p w:rsidR="00EC7C86" w:rsidRPr="0017443A" w:rsidRDefault="00EC7C86" w:rsidP="00BE5973">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139.Clinical symptoms of catarrhal stomatitis , glossitis in diabetes mellitus:</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1.infection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2.absence  of inflammation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3.vulnerability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4.presence of  papulous rash</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5.pain  when eating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hemorrhage</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      </w:t>
            </w:r>
            <w:r w:rsidR="00EC7C86"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rPr>
              <w:t>2,3,4</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1,2,4,6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3,4,5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6A7CB7" w:rsidRPr="0017443A">
              <w:rPr>
                <w:rFonts w:ascii="Times New Roman" w:hAnsi="Times New Roman" w:cs="Times New Roman"/>
                <w:sz w:val="28"/>
                <w:szCs w:val="28"/>
              </w:rPr>
              <w:t>1,3,5,6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3,4,6</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140.Paresthesia  of oral mucosa in diabetes mellitus occurs along with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A)</w:t>
            </w:r>
            <w:r w:rsidR="006A7CB7" w:rsidRPr="0017443A">
              <w:rPr>
                <w:rFonts w:ascii="Times New Roman" w:hAnsi="Times New Roman" w:cs="Times New Roman"/>
                <w:sz w:val="28"/>
                <w:szCs w:val="28"/>
                <w:lang w:val="pt-BR"/>
              </w:rPr>
              <w:t xml:space="preserve"> hypovitaminosis</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B) anaemia</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C) </w:t>
            </w:r>
            <w:r w:rsidR="006A7CB7" w:rsidRPr="0017443A">
              <w:rPr>
                <w:rFonts w:ascii="Times New Roman" w:hAnsi="Times New Roman" w:cs="Times New Roman"/>
                <w:sz w:val="28"/>
                <w:szCs w:val="28"/>
                <w:lang w:val="pt-BR"/>
              </w:rPr>
              <w:t xml:space="preserve">xerostomia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hyporglycemia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hypersalivation</w:t>
            </w:r>
          </w:p>
          <w:p w:rsidR="00EC7C86" w:rsidRPr="0017443A" w:rsidRDefault="00BE5973"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141.</w:t>
            </w:r>
            <w:r w:rsidR="006A7CB7" w:rsidRPr="0017443A">
              <w:rPr>
                <w:rFonts w:ascii="Times New Roman" w:hAnsi="Times New Roman" w:cs="Times New Roman"/>
                <w:sz w:val="28"/>
                <w:szCs w:val="28"/>
              </w:rPr>
              <w:t xml:space="preserve">In </w:t>
            </w:r>
            <w:r w:rsidR="00EC7C86" w:rsidRPr="0017443A">
              <w:rPr>
                <w:rFonts w:ascii="Times New Roman" w:hAnsi="Times New Roman" w:cs="Times New Roman"/>
                <w:sz w:val="28"/>
                <w:szCs w:val="28"/>
              </w:rPr>
              <w:t xml:space="preserve">  disorders of nervous system accompanying  diabetes mellitus it  is decreased the  sensitivity of:</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 taste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visual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hearing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tactile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olfactory</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142.When  trophic disorders accompanying  the  diabetes  mellitus they are formed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A) </w:t>
            </w:r>
            <w:r w:rsidR="006A7CB7" w:rsidRPr="0017443A">
              <w:rPr>
                <w:rFonts w:ascii="Times New Roman" w:hAnsi="Times New Roman" w:cs="Times New Roman"/>
                <w:sz w:val="28"/>
                <w:szCs w:val="28"/>
              </w:rPr>
              <w:t>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papules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scales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scars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w:t>
            </w:r>
            <w:r w:rsidR="006A7CB7" w:rsidRPr="0017443A">
              <w:rPr>
                <w:rFonts w:ascii="Times New Roman" w:hAnsi="Times New Roman" w:cs="Times New Roman"/>
                <w:sz w:val="28"/>
                <w:szCs w:val="28"/>
              </w:rPr>
              <w:t xml:space="preserve"> ulcers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143. Trophic ulcers in diabetes  mellitus are characterized with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A) </w:t>
            </w:r>
            <w:r w:rsidR="006A7CB7" w:rsidRPr="0017443A">
              <w:rPr>
                <w:rFonts w:ascii="Times New Roman" w:hAnsi="Times New Roman" w:cs="Times New Roman"/>
                <w:sz w:val="28"/>
                <w:szCs w:val="28"/>
              </w:rPr>
              <w:t>enhanced epithelization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6A7CB7" w:rsidRPr="0017443A">
              <w:rPr>
                <w:rFonts w:ascii="Times New Roman" w:hAnsi="Times New Roman" w:cs="Times New Roman"/>
                <w:sz w:val="28"/>
                <w:szCs w:val="28"/>
              </w:rPr>
              <w:t xml:space="preserve">slow recovery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formation of keloids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presence of inflammation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presence of small abscesses around the  pathological element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144.Treatment of  the patients with diabetes mellitus should be carried out together  with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rPr>
              <w:t>cardiologist</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phthisiatrician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dermatologist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6A7CB7" w:rsidRPr="0017443A">
              <w:rPr>
                <w:rFonts w:ascii="Times New Roman" w:hAnsi="Times New Roman" w:cs="Times New Roman"/>
                <w:sz w:val="28"/>
                <w:szCs w:val="28"/>
              </w:rPr>
              <w:t xml:space="preserve">an endocrinologist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proctologist</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145.When  treatment of changes in the mucous membrane of the mouth  in diabetes  mellitus  it is used:</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     A) </w:t>
            </w:r>
            <w:r w:rsidR="006A7CB7" w:rsidRPr="0017443A">
              <w:rPr>
                <w:rFonts w:ascii="Times New Roman" w:hAnsi="Times New Roman" w:cs="Times New Roman"/>
                <w:sz w:val="28"/>
                <w:szCs w:val="28"/>
                <w:lang w:val="pt-BR"/>
              </w:rPr>
              <w:t>krizanol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ferrumleks</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C) </w:t>
            </w:r>
            <w:r w:rsidR="006A7CB7" w:rsidRPr="0017443A">
              <w:rPr>
                <w:rFonts w:ascii="Times New Roman" w:hAnsi="Times New Roman" w:cs="Times New Roman"/>
                <w:sz w:val="28"/>
                <w:szCs w:val="28"/>
              </w:rPr>
              <w:t xml:space="preserve">dekamin  in caramel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D) bismoverol</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E) mebendazole</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146. When fungal infections of oral mucosa  in diabetes  mellitus  it is used: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 levorin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bonafton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zoveraks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acyclovir</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maraslavin</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147. Medications  used in the treatment of lesions  of oral mucosa accompanying  diabetes mellitus :</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1. dekamin  in caramel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 . sodium   thiosulphate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 . liniment   of sangviritrin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 . mebendazole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 . thiamine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acyclovir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А) </w:t>
            </w:r>
            <w:r w:rsidR="006A7CB7" w:rsidRPr="0017443A">
              <w:rPr>
                <w:rFonts w:ascii="Times New Roman" w:hAnsi="Times New Roman" w:cs="Times New Roman"/>
                <w:sz w:val="28"/>
                <w:szCs w:val="28"/>
              </w:rPr>
              <w:t>2,3,6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В) 2,4,6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С) 1,4,6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lang w:val="az-Latn-AZ"/>
              </w:rPr>
              <w:t>D)</w:t>
            </w:r>
            <w:r w:rsidRPr="0017443A">
              <w:rPr>
                <w:rFonts w:ascii="Times New Roman" w:hAnsi="Times New Roman" w:cs="Times New Roman"/>
                <w:sz w:val="28"/>
                <w:szCs w:val="28"/>
              </w:rPr>
              <w:t xml:space="preserve"> 3,5,6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Е) </w:t>
            </w:r>
            <w:r w:rsidR="006A7CB7" w:rsidRPr="0017443A">
              <w:rPr>
                <w:rFonts w:ascii="Times New Roman" w:hAnsi="Times New Roman" w:cs="Times New Roman"/>
                <w:sz w:val="28"/>
                <w:szCs w:val="28"/>
              </w:rPr>
              <w:t>1,3,5</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148.Medications prescribed for the treatment of diabetes mellitus  are directed to:</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rPr>
              <w:t>prevention of malignancy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6A7CB7" w:rsidRPr="0017443A">
              <w:rPr>
                <w:rFonts w:ascii="Times New Roman" w:hAnsi="Times New Roman" w:cs="Times New Roman"/>
                <w:sz w:val="28"/>
                <w:szCs w:val="28"/>
              </w:rPr>
              <w:t xml:space="preserve">improving  of carbohydrate  metabolism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 decelerating  of regeneration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decrease of salivation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improvement of mineral metabolism</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149.Mechanism of Addison's disease includes  a chronic insufficiency of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6A7CB7" w:rsidRPr="0017443A">
              <w:rPr>
                <w:rFonts w:ascii="Times New Roman" w:hAnsi="Times New Roman" w:cs="Times New Roman"/>
                <w:sz w:val="28"/>
                <w:szCs w:val="28"/>
              </w:rPr>
              <w:t>gonads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pituitary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thyroid gland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6A7CB7" w:rsidRPr="0017443A">
              <w:rPr>
                <w:rFonts w:ascii="Times New Roman" w:hAnsi="Times New Roman" w:cs="Times New Roman"/>
                <w:sz w:val="28"/>
                <w:szCs w:val="28"/>
              </w:rPr>
              <w:t xml:space="preserve">adrenal cortex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parathyroid glands</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150.It is the most characteristic feature of Addison's disease: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6678F3" w:rsidRPr="0017443A">
              <w:rPr>
                <w:rFonts w:ascii="Times New Roman" w:hAnsi="Times New Roman" w:cs="Times New Roman"/>
                <w:sz w:val="28"/>
                <w:szCs w:val="28"/>
              </w:rPr>
              <w:t>formation of patterned drawing on the skin and mucous membranes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B) erosions of the  skin and mucous membranes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6678F3" w:rsidRPr="0017443A">
              <w:rPr>
                <w:rFonts w:ascii="Times New Roman" w:hAnsi="Times New Roman" w:cs="Times New Roman"/>
                <w:sz w:val="28"/>
                <w:szCs w:val="28"/>
              </w:rPr>
              <w:t xml:space="preserve">pigmentation of the skin and mucous membranes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hyperkeratosis of the skin and mucous membranes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mucocutaneous parakeratosis</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151.</w:t>
            </w:r>
            <w:r w:rsidR="00BE5973" w:rsidRPr="0017443A">
              <w:rPr>
                <w:rFonts w:ascii="Times New Roman" w:hAnsi="Times New Roman" w:cs="Times New Roman"/>
                <w:sz w:val="28"/>
                <w:szCs w:val="28"/>
              </w:rPr>
              <w:t>C</w:t>
            </w:r>
            <w:r w:rsidRPr="0017443A">
              <w:rPr>
                <w:rFonts w:ascii="Times New Roman" w:hAnsi="Times New Roman" w:cs="Times New Roman"/>
                <w:sz w:val="28"/>
                <w:szCs w:val="28"/>
              </w:rPr>
              <w:t>linical signs of Addison's disease: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1.spots  or bluish stripes</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2.cartilage-like infiltrate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3.the places     exposed to light are damaged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4.graticule of  Uitkense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5.asthenia , dyspepsia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6. Greenspan syndrome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 1,3,5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2,3,6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1,2,6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2,4,3</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152.Complete the  common phenomenon in Addison's disease: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1.asthenia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2. dyspepsia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3 . ......................</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 xml:space="preserve">A) </w:t>
            </w:r>
            <w:r w:rsidR="006678F3" w:rsidRPr="0017443A">
              <w:rPr>
                <w:rFonts w:ascii="Times New Roman" w:hAnsi="Times New Roman" w:cs="Times New Roman"/>
                <w:sz w:val="28"/>
                <w:szCs w:val="28"/>
              </w:rPr>
              <w:t>Trigeminal neuralgia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obesity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xerostomia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neuritis of facial nerve</w:t>
            </w:r>
          </w:p>
          <w:p w:rsidR="00BE5973" w:rsidRPr="0017443A" w:rsidRDefault="00EC7C86" w:rsidP="00BE5973">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6678F3" w:rsidRPr="0017443A">
              <w:rPr>
                <w:rFonts w:ascii="Times New Roman" w:hAnsi="Times New Roman" w:cs="Times New Roman"/>
                <w:sz w:val="28"/>
                <w:szCs w:val="28"/>
              </w:rPr>
              <w:t xml:space="preserve">exhauation </w:t>
            </w:r>
          </w:p>
          <w:p w:rsidR="00EC7C86" w:rsidRPr="0017443A" w:rsidRDefault="00EC7C86" w:rsidP="00BE5973">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153.They are referred to the  common manifestation of Addison's disease:</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A) </w:t>
            </w:r>
            <w:r w:rsidR="006678F3" w:rsidRPr="0017443A">
              <w:rPr>
                <w:rFonts w:ascii="Times New Roman" w:hAnsi="Times New Roman" w:cs="Times New Roman"/>
                <w:sz w:val="28"/>
                <w:szCs w:val="28"/>
                <w:lang w:val="pt-BR"/>
              </w:rPr>
              <w:t>fever</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B) </w:t>
            </w:r>
            <w:r w:rsidR="006678F3" w:rsidRPr="0017443A">
              <w:rPr>
                <w:rFonts w:ascii="Times New Roman" w:hAnsi="Times New Roman" w:cs="Times New Roman"/>
                <w:sz w:val="28"/>
                <w:szCs w:val="28"/>
                <w:lang w:val="pt-BR"/>
              </w:rPr>
              <w:t xml:space="preserve">diarrhea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C) sepsis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loss of consciousness</w:t>
            </w:r>
          </w:p>
          <w:p w:rsidR="00EC7C86" w:rsidRPr="0017443A" w:rsidRDefault="00EC7C86" w:rsidP="00EC7C86">
            <w:pPr>
              <w:tabs>
                <w:tab w:val="left" w:pos="3435"/>
              </w:tabs>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bronchospasm</w:t>
            </w:r>
            <w:r w:rsidRPr="0017443A">
              <w:rPr>
                <w:rFonts w:ascii="Times New Roman" w:hAnsi="Times New Roman" w:cs="Times New Roman"/>
                <w:sz w:val="28"/>
                <w:szCs w:val="28"/>
              </w:rPr>
              <w:tab/>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154.There are  clinical forms of pemphigus vulgaris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6678F3" w:rsidRPr="0017443A">
              <w:rPr>
                <w:rFonts w:ascii="Times New Roman" w:hAnsi="Times New Roman" w:cs="Times New Roman"/>
                <w:sz w:val="28"/>
                <w:szCs w:val="28"/>
              </w:rPr>
              <w:t>2</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3</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6678F3" w:rsidRPr="0017443A">
              <w:rPr>
                <w:rFonts w:ascii="Times New Roman" w:hAnsi="Times New Roman" w:cs="Times New Roman"/>
                <w:sz w:val="28"/>
                <w:szCs w:val="28"/>
              </w:rPr>
              <w:t>4</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1</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 xml:space="preserve">155.They </w:t>
            </w:r>
            <w:r w:rsidR="00EC7C86" w:rsidRPr="0017443A">
              <w:rPr>
                <w:rFonts w:ascii="Times New Roman" w:hAnsi="Times New Roman" w:cs="Times New Roman"/>
                <w:b/>
                <w:sz w:val="28"/>
                <w:szCs w:val="28"/>
              </w:rPr>
              <w:t>are not</w:t>
            </w:r>
            <w:r w:rsidR="00EC7C86" w:rsidRPr="0017443A">
              <w:rPr>
                <w:rFonts w:ascii="Times New Roman" w:hAnsi="Times New Roman" w:cs="Times New Roman"/>
                <w:sz w:val="28"/>
                <w:szCs w:val="28"/>
              </w:rPr>
              <w:t xml:space="preserve">  referred to the clinical forms of pemphigus vulgaris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lastRenderedPageBreak/>
              <w:t xml:space="preserve">A) </w:t>
            </w:r>
            <w:r w:rsidR="006678F3" w:rsidRPr="0017443A">
              <w:rPr>
                <w:rFonts w:ascii="Times New Roman" w:hAnsi="Times New Roman" w:cs="Times New Roman"/>
                <w:sz w:val="28"/>
                <w:szCs w:val="28"/>
                <w:lang w:val="pt-BR"/>
              </w:rPr>
              <w:t>vegetating</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B) vulgar</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C) </w:t>
            </w:r>
            <w:r w:rsidR="006678F3" w:rsidRPr="0017443A">
              <w:rPr>
                <w:rFonts w:ascii="Times New Roman" w:hAnsi="Times New Roman" w:cs="Times New Roman"/>
                <w:sz w:val="28"/>
                <w:szCs w:val="28"/>
                <w:lang w:val="pt-BR"/>
              </w:rPr>
              <w:t xml:space="preserve">verrucosa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leaf-like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seborrheic</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156.Frequently  pemphigus vulgaris  starts with lesions of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A) oral mucosa</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B) nasal mucosa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mucous membranes of the eyes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genital mucosa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skin of extremities </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157.It is referred to  the theories of  development of pemphigus  vulgaris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A) </w:t>
            </w:r>
            <w:r w:rsidR="001178EB" w:rsidRPr="0017443A">
              <w:rPr>
                <w:rFonts w:ascii="Times New Roman" w:hAnsi="Times New Roman" w:cs="Times New Roman"/>
                <w:sz w:val="28"/>
                <w:szCs w:val="28"/>
                <w:lang w:val="pt-BR"/>
              </w:rPr>
              <w:t>fungal</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B) endocrine</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C) bacterial</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D) neurogenic</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E) </w:t>
            </w:r>
            <w:r w:rsidR="001178EB" w:rsidRPr="0017443A">
              <w:rPr>
                <w:rFonts w:ascii="Times New Roman" w:hAnsi="Times New Roman" w:cs="Times New Roman"/>
                <w:sz w:val="28"/>
                <w:szCs w:val="28"/>
                <w:lang w:val="pt-BR"/>
              </w:rPr>
              <w:t xml:space="preserve">viral </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158. It is referred to the theories of   development of pemphigus  vulgaris: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w:t>
            </w:r>
            <w:r w:rsidR="001178EB" w:rsidRPr="0017443A">
              <w:rPr>
                <w:rFonts w:ascii="Times New Roman" w:hAnsi="Times New Roman" w:cs="Times New Roman"/>
                <w:sz w:val="28"/>
                <w:szCs w:val="28"/>
              </w:rPr>
              <w:t xml:space="preserve"> endocrine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B)</w:t>
            </w:r>
            <w:r w:rsidR="001178EB" w:rsidRPr="0017443A">
              <w:rPr>
                <w:rFonts w:ascii="Times New Roman" w:hAnsi="Times New Roman" w:cs="Times New Roman"/>
                <w:sz w:val="28"/>
                <w:szCs w:val="28"/>
              </w:rPr>
              <w:t xml:space="preserve"> autoimmune</w:t>
            </w:r>
            <w:r w:rsidRPr="0017443A">
              <w:rPr>
                <w:rFonts w:ascii="Times New Roman" w:hAnsi="Times New Roman" w:cs="Times New Roman"/>
                <w:sz w:val="28"/>
                <w:szCs w:val="28"/>
              </w:rPr>
              <w:t xml:space="preserv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bacterial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neurogenic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viral</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159.Clinical symptoms of pemphigus vulgaris are: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1.formation of bullae on a large site  of erythema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2.erosions are placed on  unmodified or slightly inflamed mucosa</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3. bullaes  are  sub-epithelial situated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4. Nikolsky  symptom  is positive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5.acute  onset , seasonal  recurrences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6.sometimes the  hoarseness occurs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1178EB" w:rsidRPr="0017443A">
              <w:rPr>
                <w:rFonts w:ascii="Times New Roman" w:hAnsi="Times New Roman" w:cs="Times New Roman"/>
                <w:sz w:val="28"/>
                <w:szCs w:val="28"/>
              </w:rPr>
              <w:t>3,4,5,6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1,3,5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2,3,5,6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1178EB" w:rsidRPr="0017443A">
              <w:rPr>
                <w:rFonts w:ascii="Times New Roman" w:hAnsi="Times New Roman" w:cs="Times New Roman"/>
                <w:sz w:val="28"/>
                <w:szCs w:val="28"/>
              </w:rPr>
              <w:t>2,4,6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4,5,6</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160.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I. pemphigus vulgaris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 erythema multiforme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1.intraepithelial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2.subepithelial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3.erosions are  located on unchanged or slightly inflamed mucosa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 erosions are  located on in the area of the lesion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5. Nikolsky symptom  is positive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Nikolsky symptom  is negative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I</w:t>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1178EB" w:rsidRPr="0017443A">
              <w:rPr>
                <w:rFonts w:ascii="Times New Roman" w:hAnsi="Times New Roman" w:cs="Times New Roman"/>
                <w:sz w:val="28"/>
                <w:szCs w:val="28"/>
              </w:rPr>
              <w:t>1,2,4</w:t>
            </w:r>
            <w:r w:rsidR="001178EB" w:rsidRPr="0017443A">
              <w:rPr>
                <w:rFonts w:ascii="Times New Roman" w:hAnsi="Times New Roman" w:cs="Times New Roman"/>
                <w:sz w:val="28"/>
                <w:szCs w:val="28"/>
              </w:rPr>
              <w:tab/>
            </w:r>
            <w:r w:rsidR="001178EB" w:rsidRPr="0017443A">
              <w:rPr>
                <w:rFonts w:ascii="Times New Roman" w:hAnsi="Times New Roman" w:cs="Times New Roman"/>
                <w:sz w:val="28"/>
                <w:szCs w:val="28"/>
              </w:rPr>
              <w:tab/>
              <w:t>1,2,3</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2,4,6</w:t>
            </w:r>
            <w:r w:rsidRPr="0017443A">
              <w:rPr>
                <w:rFonts w:ascii="Times New Roman" w:hAnsi="Times New Roman" w:cs="Times New Roman"/>
                <w:sz w:val="28"/>
                <w:szCs w:val="28"/>
              </w:rPr>
              <w:tab/>
            </w:r>
            <w:r w:rsidRPr="0017443A">
              <w:rPr>
                <w:rFonts w:ascii="Times New Roman" w:hAnsi="Times New Roman" w:cs="Times New Roman"/>
                <w:sz w:val="28"/>
                <w:szCs w:val="28"/>
              </w:rPr>
              <w:tab/>
              <w:t>1,3,5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1178EB" w:rsidRPr="0017443A">
              <w:rPr>
                <w:rFonts w:ascii="Times New Roman" w:hAnsi="Times New Roman" w:cs="Times New Roman"/>
                <w:sz w:val="28"/>
                <w:szCs w:val="28"/>
              </w:rPr>
              <w:t>1,3,5;</w:t>
            </w:r>
            <w:r w:rsidR="001178EB" w:rsidRPr="0017443A">
              <w:rPr>
                <w:rFonts w:ascii="Times New Roman" w:hAnsi="Times New Roman" w:cs="Times New Roman"/>
                <w:sz w:val="28"/>
                <w:szCs w:val="28"/>
              </w:rPr>
              <w:tab/>
            </w:r>
            <w:r w:rsidR="001178EB" w:rsidRPr="0017443A">
              <w:rPr>
                <w:rFonts w:ascii="Times New Roman" w:hAnsi="Times New Roman" w:cs="Times New Roman"/>
                <w:sz w:val="28"/>
                <w:szCs w:val="28"/>
              </w:rPr>
              <w:tab/>
              <w:t>2,4,6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2,4,5</w:t>
            </w:r>
            <w:r w:rsidRPr="0017443A">
              <w:rPr>
                <w:rFonts w:ascii="Times New Roman" w:hAnsi="Times New Roman" w:cs="Times New Roman"/>
                <w:sz w:val="28"/>
                <w:szCs w:val="28"/>
              </w:rPr>
              <w:tab/>
            </w:r>
            <w:r w:rsidRPr="0017443A">
              <w:rPr>
                <w:rFonts w:ascii="Times New Roman" w:hAnsi="Times New Roman" w:cs="Times New Roman"/>
                <w:sz w:val="28"/>
                <w:szCs w:val="28"/>
              </w:rPr>
              <w:tab/>
              <w:t>2,4,5</w:t>
            </w:r>
          </w:p>
          <w:p w:rsidR="00BE5973" w:rsidRPr="0017443A" w:rsidRDefault="00EC7C86" w:rsidP="00BE5973">
            <w:pPr>
              <w:spacing w:line="360" w:lineRule="auto"/>
              <w:rPr>
                <w:rFonts w:ascii="Times New Roman" w:hAnsi="Times New Roman" w:cs="Times New Roman"/>
                <w:sz w:val="28"/>
                <w:szCs w:val="28"/>
              </w:rPr>
            </w:pPr>
            <w:r w:rsidRPr="0017443A">
              <w:rPr>
                <w:rFonts w:ascii="Times New Roman" w:hAnsi="Times New Roman" w:cs="Times New Roman"/>
                <w:sz w:val="28"/>
                <w:szCs w:val="28"/>
              </w:rPr>
              <w:t>E) 1,4,5</w:t>
            </w:r>
            <w:r w:rsidRPr="0017443A">
              <w:rPr>
                <w:rFonts w:ascii="Times New Roman" w:hAnsi="Times New Roman" w:cs="Times New Roman"/>
                <w:sz w:val="28"/>
                <w:szCs w:val="28"/>
              </w:rPr>
              <w:tab/>
            </w:r>
            <w:r w:rsidRPr="0017443A">
              <w:rPr>
                <w:rFonts w:ascii="Times New Roman" w:hAnsi="Times New Roman" w:cs="Times New Roman"/>
                <w:sz w:val="28"/>
                <w:szCs w:val="28"/>
              </w:rPr>
              <w:tab/>
              <w:t>3,4,6</w:t>
            </w:r>
          </w:p>
          <w:p w:rsidR="00EC7C86" w:rsidRPr="0017443A" w:rsidRDefault="00EC7C86" w:rsidP="00BE5973">
            <w:pPr>
              <w:spacing w:line="360" w:lineRule="auto"/>
              <w:rPr>
                <w:rFonts w:ascii="Times New Roman" w:hAnsi="Times New Roman" w:cs="Times New Roman"/>
                <w:sz w:val="28"/>
                <w:szCs w:val="28"/>
              </w:rPr>
            </w:pPr>
            <w:r w:rsidRPr="0017443A">
              <w:rPr>
                <w:rFonts w:ascii="Times New Roman" w:hAnsi="Times New Roman" w:cs="Times New Roman"/>
                <w:sz w:val="28"/>
                <w:szCs w:val="28"/>
              </w:rPr>
              <w:t>161. Determine the appropriateness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I. pemphigus vulgaris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II.bullous pemphigoid</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1.subepithelial location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2.intraepithelial location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3.frequently the  people over 60 years are sick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4.acantholytic cells are found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5. acantholytic cells are not detected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6. Nikolsky   symptom  is positive </w:t>
            </w:r>
          </w:p>
          <w:p w:rsidR="00EC7C86" w:rsidRPr="0017443A" w:rsidRDefault="00EC7C86" w:rsidP="00EC7C86">
            <w:pPr>
              <w:spacing w:line="360" w:lineRule="auto"/>
              <w:ind w:firstLine="426"/>
              <w:rPr>
                <w:rFonts w:ascii="Times New Roman" w:hAnsi="Times New Roman" w:cs="Times New Roman"/>
                <w:sz w:val="28"/>
                <w:szCs w:val="28"/>
              </w:rPr>
            </w:pPr>
            <w:r w:rsidRPr="0017443A">
              <w:rPr>
                <w:rFonts w:ascii="Times New Roman" w:hAnsi="Times New Roman" w:cs="Times New Roman"/>
                <w:sz w:val="28"/>
                <w:szCs w:val="28"/>
              </w:rPr>
              <w:t>I</w:t>
            </w:r>
            <w:r w:rsidRPr="0017443A">
              <w:rPr>
                <w:rFonts w:ascii="Times New Roman" w:hAnsi="Times New Roman" w:cs="Times New Roman"/>
                <w:sz w:val="28"/>
                <w:szCs w:val="28"/>
              </w:rPr>
              <w:tab/>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2,4,6;</w:t>
            </w:r>
            <w:r w:rsidRPr="0017443A">
              <w:rPr>
                <w:rFonts w:ascii="Times New Roman" w:hAnsi="Times New Roman" w:cs="Times New Roman"/>
                <w:sz w:val="28"/>
                <w:szCs w:val="28"/>
              </w:rPr>
              <w:tab/>
            </w:r>
            <w:r w:rsidRPr="0017443A">
              <w:rPr>
                <w:rFonts w:ascii="Times New Roman" w:hAnsi="Times New Roman" w:cs="Times New Roman"/>
                <w:sz w:val="28"/>
                <w:szCs w:val="28"/>
              </w:rPr>
              <w:tab/>
              <w:t>1,3,5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1,3,5</w:t>
            </w:r>
            <w:r w:rsidRPr="0017443A">
              <w:rPr>
                <w:rFonts w:ascii="Times New Roman" w:hAnsi="Times New Roman" w:cs="Times New Roman"/>
                <w:sz w:val="28"/>
                <w:szCs w:val="28"/>
              </w:rPr>
              <w:tab/>
            </w:r>
            <w:r w:rsidRPr="0017443A">
              <w:rPr>
                <w:rFonts w:ascii="Times New Roman" w:hAnsi="Times New Roman" w:cs="Times New Roman"/>
                <w:sz w:val="28"/>
                <w:szCs w:val="28"/>
              </w:rPr>
              <w:tab/>
              <w:t>2,4,6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2,3,4</w:t>
            </w:r>
            <w:r w:rsidRPr="0017443A">
              <w:rPr>
                <w:rFonts w:ascii="Times New Roman" w:hAnsi="Times New Roman" w:cs="Times New Roman"/>
                <w:sz w:val="28"/>
                <w:szCs w:val="28"/>
              </w:rPr>
              <w:tab/>
            </w:r>
            <w:r w:rsidRPr="0017443A">
              <w:rPr>
                <w:rFonts w:ascii="Times New Roman" w:hAnsi="Times New Roman" w:cs="Times New Roman"/>
                <w:sz w:val="28"/>
                <w:szCs w:val="28"/>
              </w:rPr>
              <w:tab/>
              <w:t>1,4,6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1,4,6</w:t>
            </w:r>
            <w:r w:rsidRPr="0017443A">
              <w:rPr>
                <w:rFonts w:ascii="Times New Roman" w:hAnsi="Times New Roman" w:cs="Times New Roman"/>
                <w:sz w:val="28"/>
                <w:szCs w:val="28"/>
              </w:rPr>
              <w:tab/>
            </w:r>
            <w:r w:rsidRPr="0017443A">
              <w:rPr>
                <w:rFonts w:ascii="Times New Roman" w:hAnsi="Times New Roman" w:cs="Times New Roman"/>
                <w:sz w:val="28"/>
                <w:szCs w:val="28"/>
              </w:rPr>
              <w:tab/>
              <w:t>1,5,6</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E) 2,3,5</w:t>
            </w:r>
            <w:r w:rsidRPr="0017443A">
              <w:rPr>
                <w:rFonts w:ascii="Times New Roman" w:hAnsi="Times New Roman" w:cs="Times New Roman"/>
                <w:sz w:val="28"/>
                <w:szCs w:val="28"/>
              </w:rPr>
              <w:tab/>
            </w:r>
            <w:r w:rsidRPr="0017443A">
              <w:rPr>
                <w:rFonts w:ascii="Times New Roman" w:hAnsi="Times New Roman" w:cs="Times New Roman"/>
                <w:sz w:val="28"/>
                <w:szCs w:val="28"/>
              </w:rPr>
              <w:tab/>
              <w:t>3,4,6</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162.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I. Pemphigus vulgaris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II.Bullous pemphigus vulgaris </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1.subepithelial location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2.intraepithelial location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 acantholytic  cells are found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 acantholytic  cells are not found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5. Nicolsky  symptom  is positive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Nicolsky  symptom  is negative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lang w:val="az-Latn-AZ"/>
              </w:rPr>
              <w:t xml:space="preserve">       </w:t>
            </w:r>
            <w:r w:rsidRPr="0017443A">
              <w:rPr>
                <w:rFonts w:ascii="Times New Roman" w:hAnsi="Times New Roman" w:cs="Times New Roman"/>
                <w:sz w:val="28"/>
                <w:szCs w:val="28"/>
              </w:rPr>
              <w:t>I</w:t>
            </w:r>
            <w:r w:rsidRPr="0017443A">
              <w:rPr>
                <w:rFonts w:ascii="Times New Roman" w:hAnsi="Times New Roman" w:cs="Times New Roman"/>
                <w:sz w:val="28"/>
                <w:szCs w:val="28"/>
                <w:lang w:val="az-Latn-AZ"/>
              </w:rPr>
              <w:tab/>
            </w:r>
            <w:r w:rsidRPr="0017443A">
              <w:rPr>
                <w:rFonts w:ascii="Times New Roman" w:hAnsi="Times New Roman" w:cs="Times New Roman"/>
                <w:sz w:val="28"/>
                <w:szCs w:val="28"/>
              </w:rPr>
              <w:tab/>
              <w:t xml:space="preserve">   </w:t>
            </w:r>
            <w:r w:rsidRPr="0017443A">
              <w:rPr>
                <w:rFonts w:ascii="Times New Roman" w:hAnsi="Times New Roman" w:cs="Times New Roman"/>
                <w:sz w:val="28"/>
                <w:szCs w:val="28"/>
              </w:rPr>
              <w:tab/>
              <w:t>II</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A)</w:t>
            </w:r>
            <w:r w:rsidR="00294328" w:rsidRPr="0017443A">
              <w:rPr>
                <w:rFonts w:ascii="Times New Roman" w:hAnsi="Times New Roman" w:cs="Times New Roman"/>
                <w:sz w:val="28"/>
                <w:szCs w:val="28"/>
              </w:rPr>
              <w:t xml:space="preserve"> 2,3,5</w:t>
            </w:r>
            <w:r w:rsidR="00294328" w:rsidRPr="0017443A">
              <w:rPr>
                <w:rFonts w:ascii="Times New Roman" w:hAnsi="Times New Roman" w:cs="Times New Roman"/>
                <w:sz w:val="28"/>
                <w:szCs w:val="28"/>
              </w:rPr>
              <w:tab/>
              <w:t>3,5,6</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B)1,4,6</w:t>
            </w:r>
            <w:r w:rsidRPr="0017443A">
              <w:rPr>
                <w:rFonts w:ascii="Times New Roman" w:hAnsi="Times New Roman" w:cs="Times New Roman"/>
                <w:sz w:val="28"/>
                <w:szCs w:val="28"/>
              </w:rPr>
              <w:tab/>
              <w:t>2,3,5</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C)2,4,6</w:t>
            </w:r>
            <w:r w:rsidRPr="0017443A">
              <w:rPr>
                <w:rFonts w:ascii="Times New Roman" w:hAnsi="Times New Roman" w:cs="Times New Roman"/>
                <w:sz w:val="28"/>
                <w:szCs w:val="28"/>
              </w:rPr>
              <w:tab/>
              <w:t>1,3,5</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D)3,4,6</w:t>
            </w:r>
            <w:r w:rsidRPr="0017443A">
              <w:rPr>
                <w:rFonts w:ascii="Times New Roman" w:hAnsi="Times New Roman" w:cs="Times New Roman"/>
                <w:sz w:val="28"/>
                <w:szCs w:val="28"/>
              </w:rPr>
              <w:tab/>
              <w:t>2,4,6</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E)</w:t>
            </w:r>
            <w:r w:rsidR="00294328" w:rsidRPr="0017443A">
              <w:rPr>
                <w:rFonts w:ascii="Times New Roman" w:hAnsi="Times New Roman" w:cs="Times New Roman"/>
                <w:sz w:val="28"/>
                <w:szCs w:val="28"/>
              </w:rPr>
              <w:t xml:space="preserve"> 2,3,5</w:t>
            </w:r>
            <w:r w:rsidR="00294328" w:rsidRPr="0017443A">
              <w:rPr>
                <w:rFonts w:ascii="Times New Roman" w:hAnsi="Times New Roman" w:cs="Times New Roman"/>
                <w:sz w:val="28"/>
                <w:szCs w:val="28"/>
              </w:rPr>
              <w:tab/>
              <w:t>1,4,6</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163.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 Pemphigus vulgaris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II.Bullous  form of 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 intraepithelial  location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 subepithelial  location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3.it is found  in persons over 50 years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4. men and women over 35 years are sick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5.hoarseness  evidences  about the damage of larynx</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6. symptom  of sub-epithelial  peryfocal detachment may  be positive </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b/>
              <w:t>I</w:t>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294328" w:rsidRPr="0017443A">
              <w:rPr>
                <w:rFonts w:ascii="Times New Roman" w:hAnsi="Times New Roman" w:cs="Times New Roman"/>
                <w:sz w:val="28"/>
                <w:szCs w:val="28"/>
              </w:rPr>
              <w:t>2,3,6</w:t>
            </w:r>
            <w:r w:rsidR="00294328" w:rsidRPr="0017443A">
              <w:rPr>
                <w:rFonts w:ascii="Times New Roman" w:hAnsi="Times New Roman" w:cs="Times New Roman"/>
                <w:sz w:val="28"/>
                <w:szCs w:val="28"/>
              </w:rPr>
              <w:tab/>
            </w:r>
            <w:r w:rsidR="00294328" w:rsidRPr="0017443A">
              <w:rPr>
                <w:rFonts w:ascii="Times New Roman" w:hAnsi="Times New Roman" w:cs="Times New Roman"/>
                <w:sz w:val="28"/>
                <w:szCs w:val="28"/>
              </w:rPr>
              <w:tab/>
              <w:t>1,4,5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294328" w:rsidRPr="0017443A">
              <w:rPr>
                <w:rFonts w:ascii="Times New Roman" w:hAnsi="Times New Roman" w:cs="Times New Roman"/>
                <w:sz w:val="28"/>
                <w:szCs w:val="28"/>
              </w:rPr>
              <w:t>1,4,5;</w:t>
            </w:r>
            <w:r w:rsidR="00294328" w:rsidRPr="0017443A">
              <w:rPr>
                <w:rFonts w:ascii="Times New Roman" w:hAnsi="Times New Roman" w:cs="Times New Roman"/>
                <w:sz w:val="28"/>
                <w:szCs w:val="28"/>
              </w:rPr>
              <w:tab/>
            </w:r>
            <w:r w:rsidR="00294328" w:rsidRPr="0017443A">
              <w:rPr>
                <w:rFonts w:ascii="Times New Roman" w:hAnsi="Times New Roman" w:cs="Times New Roman"/>
                <w:sz w:val="28"/>
                <w:szCs w:val="28"/>
              </w:rPr>
              <w:tab/>
              <w:t>2,3,6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C) 1,3,6</w:t>
            </w:r>
            <w:r w:rsidRPr="0017443A">
              <w:rPr>
                <w:rFonts w:ascii="Times New Roman" w:hAnsi="Times New Roman" w:cs="Times New Roman"/>
                <w:sz w:val="28"/>
                <w:szCs w:val="28"/>
              </w:rPr>
              <w:tab/>
            </w:r>
            <w:r w:rsidRPr="0017443A">
              <w:rPr>
                <w:rFonts w:ascii="Times New Roman" w:hAnsi="Times New Roman" w:cs="Times New Roman"/>
                <w:sz w:val="28"/>
                <w:szCs w:val="28"/>
              </w:rPr>
              <w:tab/>
              <w:t>1,4,6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2,4,6</w:t>
            </w:r>
            <w:r w:rsidRPr="0017443A">
              <w:rPr>
                <w:rFonts w:ascii="Times New Roman" w:hAnsi="Times New Roman" w:cs="Times New Roman"/>
                <w:sz w:val="28"/>
                <w:szCs w:val="28"/>
              </w:rPr>
              <w:tab/>
            </w:r>
            <w:r w:rsidRPr="0017443A">
              <w:rPr>
                <w:rFonts w:ascii="Times New Roman" w:hAnsi="Times New Roman" w:cs="Times New Roman"/>
                <w:sz w:val="28"/>
                <w:szCs w:val="28"/>
              </w:rPr>
              <w:tab/>
              <w:t>2,4,5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4,5,6</w:t>
            </w:r>
            <w:r w:rsidRPr="0017443A">
              <w:rPr>
                <w:rFonts w:ascii="Times New Roman" w:hAnsi="Times New Roman" w:cs="Times New Roman"/>
                <w:sz w:val="28"/>
                <w:szCs w:val="28"/>
              </w:rPr>
              <w:tab/>
            </w:r>
            <w:r w:rsidRPr="0017443A">
              <w:rPr>
                <w:rFonts w:ascii="Times New Roman" w:hAnsi="Times New Roman" w:cs="Times New Roman"/>
                <w:sz w:val="28"/>
                <w:szCs w:val="28"/>
              </w:rPr>
              <w:tab/>
              <w:t>4,5,6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164.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I. Pemphigus vulgaris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II.Herpetiforme  Dermatitis  of  Duhring</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1.sometimes  larynx  is affected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 intraepithelial location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3.akantolysis is absence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 subepithelial location of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5.there are multiple  eosinophils in  bullae</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rPr>
              <w:t xml:space="preserve"> </w:t>
            </w:r>
            <w:r w:rsidRPr="0017443A">
              <w:rPr>
                <w:rFonts w:ascii="Times New Roman" w:hAnsi="Times New Roman" w:cs="Times New Roman"/>
                <w:sz w:val="28"/>
                <w:szCs w:val="28"/>
                <w:lang w:val="pt-BR"/>
              </w:rPr>
              <w:t xml:space="preserve">6.akantolisis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w:t>
            </w:r>
          </w:p>
          <w:p w:rsidR="00EC7C86" w:rsidRPr="0017443A" w:rsidRDefault="00EC7C86" w:rsidP="00EC7C86">
            <w:pPr>
              <w:spacing w:line="360" w:lineRule="auto"/>
              <w:ind w:firstLine="708"/>
              <w:rPr>
                <w:rFonts w:ascii="Times New Roman" w:hAnsi="Times New Roman" w:cs="Times New Roman"/>
                <w:sz w:val="28"/>
                <w:szCs w:val="28"/>
              </w:rPr>
            </w:pPr>
            <w:r w:rsidRPr="0017443A">
              <w:rPr>
                <w:rFonts w:ascii="Times New Roman" w:hAnsi="Times New Roman" w:cs="Times New Roman"/>
                <w:sz w:val="28"/>
                <w:szCs w:val="28"/>
              </w:rPr>
              <w:t>I</w:t>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294328" w:rsidRPr="0017443A">
              <w:rPr>
                <w:rFonts w:ascii="Times New Roman" w:hAnsi="Times New Roman" w:cs="Times New Roman"/>
                <w:sz w:val="28"/>
                <w:szCs w:val="28"/>
              </w:rPr>
              <w:t>1,4,5</w:t>
            </w:r>
            <w:r w:rsidR="00294328" w:rsidRPr="0017443A">
              <w:rPr>
                <w:rFonts w:ascii="Times New Roman" w:hAnsi="Times New Roman" w:cs="Times New Roman"/>
                <w:sz w:val="28"/>
                <w:szCs w:val="28"/>
              </w:rPr>
              <w:tab/>
            </w:r>
            <w:r w:rsidR="00294328" w:rsidRPr="0017443A">
              <w:rPr>
                <w:rFonts w:ascii="Times New Roman" w:hAnsi="Times New Roman" w:cs="Times New Roman"/>
                <w:sz w:val="28"/>
                <w:szCs w:val="28"/>
              </w:rPr>
              <w:tab/>
              <w:t>2,3,6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3,4,5</w:t>
            </w:r>
            <w:r w:rsidRPr="0017443A">
              <w:rPr>
                <w:rFonts w:ascii="Times New Roman" w:hAnsi="Times New Roman" w:cs="Times New Roman"/>
                <w:sz w:val="28"/>
                <w:szCs w:val="28"/>
              </w:rPr>
              <w:tab/>
            </w:r>
            <w:r w:rsidRPr="0017443A">
              <w:rPr>
                <w:rFonts w:ascii="Times New Roman" w:hAnsi="Times New Roman" w:cs="Times New Roman"/>
                <w:sz w:val="28"/>
                <w:szCs w:val="28"/>
              </w:rPr>
              <w:tab/>
              <w:t>1,2,6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2,3,5</w:t>
            </w:r>
            <w:r w:rsidRPr="0017443A">
              <w:rPr>
                <w:rFonts w:ascii="Times New Roman" w:hAnsi="Times New Roman" w:cs="Times New Roman"/>
                <w:sz w:val="28"/>
                <w:szCs w:val="28"/>
              </w:rPr>
              <w:tab/>
            </w:r>
            <w:r w:rsidRPr="0017443A">
              <w:rPr>
                <w:rFonts w:ascii="Times New Roman" w:hAnsi="Times New Roman" w:cs="Times New Roman"/>
                <w:sz w:val="28"/>
                <w:szCs w:val="28"/>
              </w:rPr>
              <w:tab/>
              <w:t>1,2,5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294328" w:rsidRPr="0017443A">
              <w:rPr>
                <w:rFonts w:ascii="Times New Roman" w:hAnsi="Times New Roman" w:cs="Times New Roman"/>
                <w:sz w:val="28"/>
                <w:szCs w:val="28"/>
              </w:rPr>
              <w:t>1,2,6;</w:t>
            </w:r>
            <w:r w:rsidR="00294328" w:rsidRPr="0017443A">
              <w:rPr>
                <w:rFonts w:ascii="Times New Roman" w:hAnsi="Times New Roman" w:cs="Times New Roman"/>
                <w:sz w:val="28"/>
                <w:szCs w:val="28"/>
              </w:rPr>
              <w:tab/>
            </w:r>
            <w:r w:rsidR="00294328" w:rsidRPr="0017443A">
              <w:rPr>
                <w:rFonts w:ascii="Times New Roman" w:hAnsi="Times New Roman" w:cs="Times New Roman"/>
                <w:sz w:val="28"/>
                <w:szCs w:val="28"/>
              </w:rPr>
              <w:tab/>
              <w:t>3,4,5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E) 4,5,6</w:t>
            </w:r>
            <w:r w:rsidRPr="0017443A">
              <w:rPr>
                <w:rFonts w:ascii="Times New Roman" w:hAnsi="Times New Roman" w:cs="Times New Roman"/>
                <w:sz w:val="28"/>
                <w:szCs w:val="28"/>
              </w:rPr>
              <w:tab/>
            </w:r>
            <w:r w:rsidRPr="0017443A">
              <w:rPr>
                <w:rFonts w:ascii="Times New Roman" w:hAnsi="Times New Roman" w:cs="Times New Roman"/>
                <w:sz w:val="28"/>
                <w:szCs w:val="28"/>
              </w:rPr>
              <w:tab/>
              <w:t>1,3,6</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165.There are follow modifications   of Nicolsky symptom in  pemphigus vulgaris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w:t>
            </w:r>
            <w:r w:rsidR="00294328" w:rsidRPr="0017443A">
              <w:rPr>
                <w:rFonts w:ascii="Times New Roman" w:hAnsi="Times New Roman" w:cs="Times New Roman"/>
                <w:sz w:val="28"/>
                <w:szCs w:val="28"/>
              </w:rPr>
              <w:t xml:space="preserve"> 4</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2</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294328" w:rsidRPr="0017443A">
              <w:rPr>
                <w:rFonts w:ascii="Times New Roman" w:hAnsi="Times New Roman" w:cs="Times New Roman"/>
                <w:sz w:val="28"/>
                <w:szCs w:val="28"/>
              </w:rPr>
              <w:t>3</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1</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5</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166.Second, and especially the third type of  Nicolsky  symptom indicates about increase of intensity of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 acantholysis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acanthosis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hyperkeratosis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parakeratosis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ballooning degeneration</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167.When untreated, pemphigus vulgaris  spreads to  the  skin  of trunk, face and extremities after:</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A)</w:t>
            </w:r>
            <w:r w:rsidR="00294328" w:rsidRPr="0017443A">
              <w:rPr>
                <w:rFonts w:ascii="Times New Roman" w:hAnsi="Times New Roman" w:cs="Times New Roman"/>
                <w:sz w:val="28"/>
                <w:szCs w:val="28"/>
              </w:rPr>
              <w:t>1 week</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2-year</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5 years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3 years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E) </w:t>
            </w:r>
            <w:r w:rsidR="00294328" w:rsidRPr="0017443A">
              <w:rPr>
                <w:rFonts w:ascii="Times New Roman" w:hAnsi="Times New Roman" w:cs="Times New Roman"/>
                <w:sz w:val="28"/>
                <w:szCs w:val="28"/>
              </w:rPr>
              <w:t xml:space="preserve">1-6 months </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168.</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pemphigus vulgaris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294328" w:rsidRPr="0017443A">
              <w:rPr>
                <w:rFonts w:ascii="Times New Roman" w:hAnsi="Times New Roman" w:cs="Times New Roman"/>
                <w:sz w:val="28"/>
                <w:szCs w:val="28"/>
              </w:rPr>
              <w:t>exacerbation is  replaced by periods of remission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294328" w:rsidRPr="0017443A">
              <w:rPr>
                <w:rFonts w:ascii="Times New Roman" w:hAnsi="Times New Roman" w:cs="Times New Roman"/>
                <w:sz w:val="28"/>
                <w:szCs w:val="28"/>
              </w:rPr>
              <w:t xml:space="preserve">high sensitivity to iodine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C) intoxication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cachexy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when  absence of treatment – death occurs </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169. </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different types of   pemphigus  the presence of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294328" w:rsidRPr="0017443A">
              <w:rPr>
                <w:rFonts w:ascii="Times New Roman" w:hAnsi="Times New Roman" w:cs="Times New Roman"/>
                <w:sz w:val="28"/>
                <w:szCs w:val="28"/>
              </w:rPr>
              <w:t>vegetations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erosive surfaces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294328" w:rsidRPr="0017443A">
              <w:rPr>
                <w:rFonts w:ascii="Times New Roman" w:hAnsi="Times New Roman" w:cs="Times New Roman"/>
                <w:sz w:val="28"/>
                <w:szCs w:val="28"/>
              </w:rPr>
              <w:t xml:space="preserve">cockades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exfoliation of epithelium</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170. </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clinical symptoms of pemphigus vulgaris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294328" w:rsidRPr="0017443A">
              <w:rPr>
                <w:rFonts w:ascii="Times New Roman" w:hAnsi="Times New Roman" w:cs="Times New Roman"/>
                <w:sz w:val="28"/>
                <w:szCs w:val="28"/>
              </w:rPr>
              <w:t>erosion of bright red color</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B) pain</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294328" w:rsidRPr="0017443A">
              <w:rPr>
                <w:rFonts w:ascii="Times New Roman" w:hAnsi="Times New Roman" w:cs="Times New Roman"/>
                <w:sz w:val="28"/>
                <w:szCs w:val="28"/>
              </w:rPr>
              <w:t xml:space="preserve">ulcers, covered with a thick necrotizing plaque </w:t>
            </w:r>
          </w:p>
          <w:p w:rsidR="00EC7C86" w:rsidRPr="0017443A" w:rsidRDefault="00EC7C86" w:rsidP="00EC7C86">
            <w:pPr>
              <w:spacing w:line="360" w:lineRule="auto"/>
              <w:ind w:right="850"/>
              <w:rPr>
                <w:rFonts w:ascii="Times New Roman" w:hAnsi="Times New Roman" w:cs="Times New Roman"/>
                <w:sz w:val="28"/>
                <w:szCs w:val="28"/>
                <w:lang w:val="pt-BR"/>
              </w:rPr>
            </w:pPr>
            <w:r w:rsidRPr="0017443A">
              <w:rPr>
                <w:rFonts w:ascii="Times New Roman" w:hAnsi="Times New Roman" w:cs="Times New Roman"/>
                <w:sz w:val="28"/>
                <w:szCs w:val="28"/>
                <w:lang w:val="pt-BR"/>
              </w:rPr>
              <w:t>D) extensive erosive surfaces</w:t>
            </w:r>
          </w:p>
          <w:p w:rsidR="00EC7C86" w:rsidRPr="0017443A" w:rsidRDefault="00EC7C86" w:rsidP="00EC7C86">
            <w:pPr>
              <w:spacing w:line="360" w:lineRule="auto"/>
              <w:ind w:right="850"/>
              <w:rPr>
                <w:rFonts w:ascii="Times New Roman" w:hAnsi="Times New Roman" w:cs="Times New Roman"/>
                <w:sz w:val="28"/>
                <w:szCs w:val="28"/>
                <w:lang w:val="pt-BR"/>
              </w:rPr>
            </w:pPr>
            <w:r w:rsidRPr="0017443A">
              <w:rPr>
                <w:rFonts w:ascii="Times New Roman" w:hAnsi="Times New Roman" w:cs="Times New Roman"/>
                <w:sz w:val="28"/>
                <w:szCs w:val="28"/>
                <w:lang w:val="pt-BR"/>
              </w:rPr>
              <w:t>E) cachexy</w:t>
            </w:r>
          </w:p>
          <w:p w:rsidR="00EC7C86" w:rsidRPr="0017443A" w:rsidRDefault="00BE5973"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17</w:t>
            </w:r>
            <w:r w:rsidR="00EC7C86" w:rsidRPr="0017443A">
              <w:rPr>
                <w:rFonts w:ascii="Times New Roman" w:hAnsi="Times New Roman" w:cs="Times New Roman"/>
                <w:sz w:val="28"/>
                <w:szCs w:val="28"/>
              </w:rPr>
              <w:t>1 .</w:t>
            </w:r>
            <w:r w:rsidR="00EC7C86" w:rsidRPr="0017443A">
              <w:rPr>
                <w:rFonts w:ascii="Times New Roman" w:hAnsi="Times New Roman" w:cs="Times New Roman"/>
                <w:b/>
                <w:sz w:val="28"/>
                <w:szCs w:val="28"/>
              </w:rPr>
              <w:t>It is not</w:t>
            </w:r>
            <w:r w:rsidR="00EC7C86" w:rsidRPr="0017443A">
              <w:rPr>
                <w:rFonts w:ascii="Times New Roman" w:hAnsi="Times New Roman" w:cs="Times New Roman"/>
                <w:sz w:val="28"/>
                <w:szCs w:val="28"/>
              </w:rPr>
              <w:t xml:space="preserve">  referred  to pemphigus vulgaris :</w:t>
            </w:r>
          </w:p>
          <w:p w:rsidR="00EC7C86" w:rsidRPr="0017443A" w:rsidRDefault="00EC7C86" w:rsidP="00BE5973">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A) xerostomia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hypersalivation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C)bullae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painful cracks</w:t>
            </w:r>
          </w:p>
          <w:p w:rsidR="00BB558A"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hoarseness</w:t>
            </w:r>
          </w:p>
          <w:p w:rsidR="00EC7C86"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172. Reduce death risk  from pemphigus vulgaris   is associated with the use of drugs like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A) </w:t>
            </w:r>
            <w:r w:rsidR="00294328" w:rsidRPr="0017443A">
              <w:rPr>
                <w:rFonts w:ascii="Times New Roman" w:hAnsi="Times New Roman" w:cs="Times New Roman"/>
                <w:sz w:val="28"/>
                <w:szCs w:val="28"/>
              </w:rPr>
              <w:t>calcitonin</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B) antiviral</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C) antifungal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vitamins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294328" w:rsidRPr="0017443A">
              <w:rPr>
                <w:rFonts w:ascii="Times New Roman" w:hAnsi="Times New Roman" w:cs="Times New Roman"/>
                <w:sz w:val="28"/>
                <w:szCs w:val="28"/>
                <w:lang w:val="pt-BR"/>
              </w:rPr>
              <w:t>corticosteroids</w:t>
            </w:r>
            <w:r w:rsidR="00294328" w:rsidRPr="0017443A">
              <w:rPr>
                <w:rFonts w:ascii="Times New Roman" w:hAnsi="Times New Roman" w:cs="Times New Roman"/>
                <w:sz w:val="28"/>
                <w:szCs w:val="28"/>
              </w:rPr>
              <w:t xml:space="preserve"> </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173. </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drugs used in general treatment of pemphigus vulgaris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294328" w:rsidRPr="0017443A">
              <w:rPr>
                <w:rFonts w:ascii="Times New Roman" w:hAnsi="Times New Roman" w:cs="Times New Roman"/>
                <w:sz w:val="28"/>
                <w:szCs w:val="28"/>
              </w:rPr>
              <w:t>prednisolone</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B) </w:t>
            </w:r>
            <w:r w:rsidR="00294328" w:rsidRPr="0017443A">
              <w:rPr>
                <w:rFonts w:ascii="Times New Roman" w:hAnsi="Times New Roman" w:cs="Times New Roman"/>
                <w:sz w:val="28"/>
                <w:szCs w:val="28"/>
              </w:rPr>
              <w:t xml:space="preserve">chlorhexidine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Triamcinolone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urbazon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asparcam</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174.</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the side effects of long-term use of corticosteroids in the treatment of pemphigus vulgaris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294328" w:rsidRPr="0017443A">
              <w:rPr>
                <w:rFonts w:ascii="Times New Roman" w:hAnsi="Times New Roman" w:cs="Times New Roman"/>
                <w:sz w:val="28"/>
                <w:szCs w:val="28"/>
              </w:rPr>
              <w:t>bone osteoporosis</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B) blood pressure increasing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glycosuria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294328" w:rsidRPr="0017443A">
              <w:rPr>
                <w:rFonts w:ascii="Times New Roman" w:hAnsi="Times New Roman" w:cs="Times New Roman"/>
                <w:sz w:val="28"/>
                <w:szCs w:val="28"/>
              </w:rPr>
              <w:t xml:space="preserve">hemodilution </w:t>
            </w:r>
          </w:p>
          <w:p w:rsidR="00BB558A"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formation of blood clots</w:t>
            </w:r>
          </w:p>
          <w:p w:rsidR="00EC7C86"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175.</w:t>
            </w:r>
            <w:r w:rsidR="00BB558A" w:rsidRPr="0017443A">
              <w:rPr>
                <w:rFonts w:ascii="Times New Roman" w:hAnsi="Times New Roman" w:cs="Times New Roman"/>
                <w:sz w:val="28"/>
                <w:szCs w:val="28"/>
              </w:rPr>
              <w:t xml:space="preserve"> </w:t>
            </w:r>
            <w:r w:rsidRPr="0017443A">
              <w:rPr>
                <w:rFonts w:ascii="Times New Roman" w:hAnsi="Times New Roman" w:cs="Times New Roman"/>
                <w:sz w:val="28"/>
                <w:szCs w:val="28"/>
              </w:rPr>
              <w:t>For  reducing the complications of corticosteroid therapy in the treatment of pemphigus vulgaris  it is recommended: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294328" w:rsidRPr="0017443A">
              <w:rPr>
                <w:rFonts w:ascii="Times New Roman" w:hAnsi="Times New Roman" w:cs="Times New Roman"/>
                <w:sz w:val="28"/>
                <w:szCs w:val="28"/>
              </w:rPr>
              <w:t>fatty food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excessive drinking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294328" w:rsidRPr="0017443A">
              <w:rPr>
                <w:rFonts w:ascii="Times New Roman" w:hAnsi="Times New Roman" w:cs="Times New Roman"/>
                <w:sz w:val="28"/>
                <w:szCs w:val="28"/>
              </w:rPr>
              <w:t xml:space="preserve">water restriction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pickles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drinking of a large amount of juice</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176.For  general treatment of pemphigus vulgaris  it is used: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 methotrexate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krizanol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bonafton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acyclovir</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chlorhexidine</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177.Sytostatics  in the treatment of pemphigus vulgaris  are appointed at a dose of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533B2D" w:rsidRPr="0017443A">
              <w:rPr>
                <w:rFonts w:ascii="Times New Roman" w:hAnsi="Times New Roman" w:cs="Times New Roman"/>
                <w:sz w:val="28"/>
                <w:szCs w:val="28"/>
              </w:rPr>
              <w:t>3-5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6-100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100-200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5-10 mg</w:t>
            </w:r>
          </w:p>
          <w:p w:rsidR="00BB558A"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533B2D" w:rsidRPr="0017443A">
              <w:rPr>
                <w:rFonts w:ascii="Times New Roman" w:hAnsi="Times New Roman" w:cs="Times New Roman"/>
                <w:sz w:val="28"/>
                <w:szCs w:val="28"/>
              </w:rPr>
              <w:t xml:space="preserve">35-40 mg </w:t>
            </w:r>
          </w:p>
          <w:p w:rsidR="00EC7C86"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178. Sytostatics in the treatment of pemphigus vulgaris  are appointed: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533B2D" w:rsidRPr="0017443A">
              <w:rPr>
                <w:rFonts w:ascii="Times New Roman" w:hAnsi="Times New Roman" w:cs="Times New Roman"/>
                <w:sz w:val="28"/>
                <w:szCs w:val="28"/>
              </w:rPr>
              <w:t>3 times per week</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533B2D" w:rsidRPr="0017443A">
              <w:rPr>
                <w:rFonts w:ascii="Times New Roman" w:hAnsi="Times New Roman" w:cs="Times New Roman"/>
                <w:sz w:val="28"/>
                <w:szCs w:val="28"/>
              </w:rPr>
              <w:t xml:space="preserve">1 time  a week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two times a week</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1 time per month</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1 time every 2 weeks</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179.They are referred to  cytostatic drugs used in the treatment of pemphigus vulgaris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A) </w:t>
            </w:r>
            <w:r w:rsidR="00533B2D" w:rsidRPr="0017443A">
              <w:rPr>
                <w:rFonts w:ascii="Times New Roman" w:hAnsi="Times New Roman" w:cs="Times New Roman"/>
                <w:sz w:val="28"/>
                <w:szCs w:val="28"/>
              </w:rPr>
              <w:t>prednisolone</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B) asparcam</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C) Triamcinolone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533B2D" w:rsidRPr="0017443A">
              <w:rPr>
                <w:rFonts w:ascii="Times New Roman" w:hAnsi="Times New Roman" w:cs="Times New Roman"/>
                <w:sz w:val="28"/>
                <w:szCs w:val="28"/>
                <w:lang w:val="pt-BR"/>
              </w:rPr>
              <w:t>methotrexate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urbazon</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180.Individual  maintenance dose of prednisone in the treatment of pemphigus vulgaris  is usually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533B2D" w:rsidRPr="0017443A">
              <w:rPr>
                <w:rFonts w:ascii="Times New Roman" w:hAnsi="Times New Roman" w:cs="Times New Roman"/>
                <w:sz w:val="28"/>
                <w:szCs w:val="28"/>
              </w:rPr>
              <w:t>0,5-1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50-60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533B2D" w:rsidRPr="0017443A">
              <w:rPr>
                <w:rFonts w:ascii="Times New Roman" w:hAnsi="Times New Roman" w:cs="Times New Roman"/>
                <w:sz w:val="28"/>
                <w:szCs w:val="28"/>
              </w:rPr>
              <w:t xml:space="preserve">10-15 mg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5-20 mg</w:t>
            </w:r>
          </w:p>
          <w:p w:rsidR="00BB558A"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40-50 mg</w:t>
            </w:r>
          </w:p>
          <w:p w:rsidR="00EC7C86"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181.Individual maintenance dose of dexamethasone for the treatment of pemphigus vulgaris  is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A) 0,5-1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10-15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50-60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15-20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40-50 mg</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182.When  treatment of pemphigus vulgaris  triamcinolone is prescribed depending on the condition of the patient at a dose of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533B2D" w:rsidRPr="0017443A">
              <w:rPr>
                <w:rFonts w:ascii="Times New Roman" w:hAnsi="Times New Roman" w:cs="Times New Roman"/>
                <w:sz w:val="28"/>
                <w:szCs w:val="28"/>
              </w:rPr>
              <w:t>100-200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8-10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10-15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10-30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E) </w:t>
            </w:r>
            <w:r w:rsidR="00533B2D" w:rsidRPr="0017443A">
              <w:rPr>
                <w:rFonts w:ascii="Times New Roman" w:hAnsi="Times New Roman" w:cs="Times New Roman"/>
                <w:sz w:val="28"/>
                <w:szCs w:val="28"/>
              </w:rPr>
              <w:t xml:space="preserve">40-80 mg </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183.Dose of  prednisolone in the treatment of pemphigus vulgaris  is reduced  after stopping of the formation of new  bullae in  every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533B2D" w:rsidRPr="0017443A">
              <w:rPr>
                <w:rFonts w:ascii="Times New Roman" w:hAnsi="Times New Roman" w:cs="Times New Roman"/>
                <w:sz w:val="28"/>
                <w:szCs w:val="28"/>
              </w:rPr>
              <w:t>10 days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533B2D" w:rsidRPr="0017443A">
              <w:rPr>
                <w:rFonts w:ascii="Times New Roman" w:hAnsi="Times New Roman" w:cs="Times New Roman"/>
                <w:sz w:val="28"/>
                <w:szCs w:val="28"/>
              </w:rPr>
              <w:t xml:space="preserve">5 days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3 days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2 months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2 weeks</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184.Dose of  prednisolone in the treatment of pemphigus vulgaris  after stopping of  rash  is  reduced 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533B2D" w:rsidRPr="0017443A">
              <w:rPr>
                <w:rFonts w:ascii="Times New Roman" w:hAnsi="Times New Roman" w:cs="Times New Roman"/>
                <w:sz w:val="28"/>
                <w:szCs w:val="28"/>
              </w:rPr>
              <w:t>15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20 mg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533B2D" w:rsidRPr="0017443A">
              <w:rPr>
                <w:rFonts w:ascii="Times New Roman" w:hAnsi="Times New Roman" w:cs="Times New Roman"/>
                <w:sz w:val="28"/>
                <w:szCs w:val="28"/>
              </w:rPr>
              <w:t xml:space="preserve">5 mg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1 mg</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185.Local  therapy in the treatment of pemphigus vulgaris   is directed to:</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533B2D" w:rsidRPr="0017443A">
              <w:rPr>
                <w:rFonts w:ascii="Times New Roman" w:hAnsi="Times New Roman" w:cs="Times New Roman"/>
                <w:sz w:val="28"/>
                <w:szCs w:val="28"/>
              </w:rPr>
              <w:t>prevention of osteoporosis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decrease  of toxicity</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C)  </w:t>
            </w:r>
            <w:r w:rsidR="00533B2D" w:rsidRPr="0017443A">
              <w:rPr>
                <w:rFonts w:ascii="Times New Roman" w:hAnsi="Times New Roman" w:cs="Times New Roman"/>
                <w:sz w:val="28"/>
                <w:szCs w:val="28"/>
              </w:rPr>
              <w:t xml:space="preserve">prevention of secondary infection of erosions and ulcers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prevention of high blood pressure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E) prevention of thrombosis</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186.Medications  used for the topical treatment of pemphigus vulgaris  are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1.corticosteroids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2.weak  solution of potassium permanganate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 adrenaline solution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 calcium  pantothenate  solution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 chloramine solution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6. ephedrine  hydrochloride solution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7.oil  solution of vitamin A</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A) 1,2,5,7;</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3,4,6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1,2,4,6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2,4,5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4,5,6</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187. Local treatment when pemphigus vulgaris  with defeat of the vermilion border involves the use of ointments on the base of:</w:t>
            </w:r>
          </w:p>
          <w:p w:rsidR="00EC7C86" w:rsidRPr="0017443A" w:rsidRDefault="00BB558A"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 xml:space="preserve">A) </w:t>
            </w:r>
            <w:r w:rsidR="00533B2D" w:rsidRPr="0017443A">
              <w:rPr>
                <w:rFonts w:ascii="Times New Roman" w:hAnsi="Times New Roman" w:cs="Times New Roman"/>
                <w:sz w:val="28"/>
                <w:szCs w:val="28"/>
              </w:rPr>
              <w:t>iodine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methotrexate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bonafton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D) Acyclovir</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533B2D" w:rsidRPr="0017443A">
              <w:rPr>
                <w:rFonts w:ascii="Times New Roman" w:hAnsi="Times New Roman" w:cs="Times New Roman"/>
                <w:sz w:val="28"/>
                <w:szCs w:val="28"/>
              </w:rPr>
              <w:t xml:space="preserve">Antibiotic </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188.</w:t>
            </w:r>
            <w:r w:rsidR="00026D96" w:rsidRPr="0017443A">
              <w:rPr>
                <w:rFonts w:ascii="Times New Roman" w:hAnsi="Times New Roman" w:cs="Times New Roman"/>
                <w:sz w:val="28"/>
                <w:szCs w:val="28"/>
              </w:rPr>
              <w:t>I</w:t>
            </w:r>
            <w:r w:rsidRPr="0017443A">
              <w:rPr>
                <w:rFonts w:ascii="Times New Roman" w:hAnsi="Times New Roman" w:cs="Times New Roman"/>
                <w:sz w:val="28"/>
                <w:szCs w:val="28"/>
              </w:rPr>
              <w:t xml:space="preserve">n  case of complication of pemphigus vulgaris   with candidiasis it is appointed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026D96" w:rsidRPr="0017443A">
              <w:rPr>
                <w:rFonts w:ascii="Times New Roman" w:hAnsi="Times New Roman" w:cs="Times New Roman"/>
                <w:sz w:val="28"/>
                <w:szCs w:val="28"/>
              </w:rPr>
              <w:t>prednisolone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026D96" w:rsidRPr="0017443A">
              <w:rPr>
                <w:rFonts w:ascii="Times New Roman" w:hAnsi="Times New Roman" w:cs="Times New Roman"/>
                <w:sz w:val="28"/>
                <w:szCs w:val="28"/>
              </w:rPr>
              <w:t xml:space="preserve">levorin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bonafton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acyclovir</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dibasol</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189.For   epithelization of erosions in pemphigus vulgaris   it is used  the solution of:</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026D96" w:rsidRPr="0017443A">
              <w:rPr>
                <w:rFonts w:ascii="Times New Roman" w:hAnsi="Times New Roman" w:cs="Times New Roman"/>
                <w:sz w:val="28"/>
                <w:szCs w:val="28"/>
              </w:rPr>
              <w:t>calcium  pantothenate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Vitamin 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ephedrine hydrochloride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026D96" w:rsidRPr="0017443A">
              <w:rPr>
                <w:rFonts w:ascii="Times New Roman" w:hAnsi="Times New Roman" w:cs="Times New Roman"/>
                <w:sz w:val="28"/>
                <w:szCs w:val="28"/>
              </w:rPr>
              <w:t xml:space="preserve">oiled Vitamin A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chlorhexidine</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190.By correctly  and timely treatment of true pemphigus vulgaris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026D96" w:rsidRPr="0017443A">
              <w:rPr>
                <w:rFonts w:ascii="Times New Roman" w:hAnsi="Times New Roman" w:cs="Times New Roman"/>
                <w:sz w:val="28"/>
                <w:szCs w:val="28"/>
              </w:rPr>
              <w:t>there are  not recurrences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prognosis is favorable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026D96" w:rsidRPr="0017443A">
              <w:rPr>
                <w:rFonts w:ascii="Times New Roman" w:hAnsi="Times New Roman" w:cs="Times New Roman"/>
                <w:sz w:val="28"/>
                <w:szCs w:val="28"/>
              </w:rPr>
              <w:t xml:space="preserve">prognosis remains serious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the need for corticosteroid is eliminated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E) vulgar form is transformed into the  seborrheic one</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191.For  diagnosis of pemphigus vulgaris is the examination is conducted: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cytological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X-ray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bacteriological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serological</w:t>
            </w:r>
          </w:p>
          <w:p w:rsidR="00EC7C86" w:rsidRPr="0017443A" w:rsidRDefault="00EC7C86" w:rsidP="00EC7C86">
            <w:pPr>
              <w:tabs>
                <w:tab w:val="left" w:pos="2670"/>
              </w:tabs>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reographic</w:t>
            </w:r>
            <w:r w:rsidRPr="0017443A">
              <w:rPr>
                <w:rFonts w:ascii="Times New Roman" w:hAnsi="Times New Roman" w:cs="Times New Roman"/>
                <w:sz w:val="28"/>
                <w:szCs w:val="28"/>
              </w:rPr>
              <w:tab/>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192.By  cytological  examination of pemphigus vulgaris  the cells are found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026D96" w:rsidRPr="0017443A">
              <w:rPr>
                <w:rFonts w:ascii="Times New Roman" w:hAnsi="Times New Roman" w:cs="Times New Roman"/>
                <w:sz w:val="28"/>
                <w:szCs w:val="28"/>
              </w:rPr>
              <w:t>monomorphic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non-acantholytic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atypical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Langhans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026D96" w:rsidRPr="0017443A">
              <w:rPr>
                <w:rFonts w:ascii="Times New Roman" w:hAnsi="Times New Roman" w:cs="Times New Roman"/>
                <w:sz w:val="28"/>
                <w:szCs w:val="28"/>
              </w:rPr>
              <w:t xml:space="preserve">Tsank </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193.By  pemphigus vulgaris    the cells are found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026D96" w:rsidRPr="0017443A">
              <w:rPr>
                <w:rFonts w:ascii="Times New Roman" w:hAnsi="Times New Roman" w:cs="Times New Roman"/>
                <w:sz w:val="28"/>
                <w:szCs w:val="28"/>
              </w:rPr>
              <w:t>atypical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026D96" w:rsidRPr="0017443A">
              <w:rPr>
                <w:rFonts w:ascii="Times New Roman" w:hAnsi="Times New Roman" w:cs="Times New Roman"/>
                <w:sz w:val="28"/>
                <w:szCs w:val="28"/>
              </w:rPr>
              <w:t xml:space="preserve">Monsters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non-acantholytic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Langhans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monomorphic</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194. When histopathological studies </w:t>
            </w:r>
            <w:r w:rsidR="009609F3" w:rsidRPr="0017443A">
              <w:rPr>
                <w:rFonts w:ascii="Times New Roman" w:hAnsi="Times New Roman" w:cs="Times New Roman"/>
                <w:sz w:val="28"/>
                <w:szCs w:val="28"/>
              </w:rPr>
              <w:t xml:space="preserve">in </w:t>
            </w:r>
            <w:r w:rsidRPr="0017443A">
              <w:rPr>
                <w:rFonts w:ascii="Times New Roman" w:hAnsi="Times New Roman" w:cs="Times New Roman"/>
                <w:sz w:val="28"/>
                <w:szCs w:val="28"/>
              </w:rPr>
              <w:t xml:space="preserve"> pemphigus vulgaris  they are identified: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9609F3" w:rsidRPr="0017443A">
              <w:rPr>
                <w:rFonts w:ascii="Times New Roman" w:hAnsi="Times New Roman" w:cs="Times New Roman"/>
                <w:sz w:val="28"/>
                <w:szCs w:val="28"/>
              </w:rPr>
              <w:t>spongiosis and ballooning degeneration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acanthosis and hyperemia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spongiosis and hyperemia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9609F3" w:rsidRPr="0017443A">
              <w:rPr>
                <w:rFonts w:ascii="Times New Roman" w:hAnsi="Times New Roman" w:cs="Times New Roman"/>
                <w:sz w:val="28"/>
                <w:szCs w:val="28"/>
              </w:rPr>
              <w:t xml:space="preserve">acantholysis and swelling </w:t>
            </w:r>
          </w:p>
          <w:p w:rsidR="00BB558A"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acanthosis and acantholysis</w:t>
            </w:r>
          </w:p>
          <w:p w:rsidR="00EC7C86" w:rsidRPr="0017443A" w:rsidRDefault="00EC7C86" w:rsidP="00BB558A">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195. Use of  follow drugs influence to the  reduction of acantholytic cells in pemphigus vulgaris   in remission period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A) </w:t>
            </w:r>
            <w:r w:rsidR="009609F3" w:rsidRPr="0017443A">
              <w:rPr>
                <w:rFonts w:ascii="Times New Roman" w:hAnsi="Times New Roman" w:cs="Times New Roman"/>
                <w:sz w:val="28"/>
                <w:szCs w:val="28"/>
                <w:lang w:val="pt-BR"/>
              </w:rPr>
              <w:t>antifungal</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B) antibiotics</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C) </w:t>
            </w:r>
            <w:r w:rsidR="009609F3" w:rsidRPr="0017443A">
              <w:rPr>
                <w:rFonts w:ascii="Times New Roman" w:hAnsi="Times New Roman" w:cs="Times New Roman"/>
                <w:sz w:val="28"/>
                <w:szCs w:val="28"/>
                <w:lang w:val="pt-BR"/>
              </w:rPr>
              <w:t xml:space="preserve">corticosteroids </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D) antiviral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desentisation</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196.Floor of  the bullae in pemphigus vulgaris  is  mostly lined with cells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 acantholytic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non- acantholytic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Langhans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epithelioid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monoforme</w:t>
            </w:r>
          </w:p>
          <w:p w:rsidR="00EC7C86" w:rsidRPr="0017443A" w:rsidRDefault="00EC7C86" w:rsidP="00BB558A">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197.Diseases  that are differentiated  with acute leukemia  are: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1.leukoplakia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2.ulcerous- necrotic stomatitis  of Vincenti</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3.lichen  planus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4.C   hipovitaminosis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5.foot-and-mouth  disease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6.hypertrophic gingivitis of  pregnancy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7.intoxication by the  salts of heavy metals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9609F3" w:rsidRPr="0017443A">
              <w:rPr>
                <w:rFonts w:ascii="Times New Roman" w:hAnsi="Times New Roman" w:cs="Times New Roman"/>
                <w:sz w:val="28"/>
                <w:szCs w:val="28"/>
              </w:rPr>
              <w:t>2,3,5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1,3,5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1,2,5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3,4,5,7</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9609F3" w:rsidRPr="0017443A">
              <w:rPr>
                <w:rFonts w:ascii="Times New Roman" w:hAnsi="Times New Roman" w:cs="Times New Roman"/>
                <w:sz w:val="28"/>
                <w:szCs w:val="28"/>
              </w:rPr>
              <w:t>2,4,6,7</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198. Determine the appropriateness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 Acute leukemia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II.Hypertrophic  ( fibrous form ) gingivitis  of pregnancy </w:t>
            </w:r>
          </w:p>
          <w:p w:rsidR="00EC7C86" w:rsidRPr="0017443A" w:rsidRDefault="00A13731"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1.gingival overgrowth  from  palatal side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2.sclerosive   therapy is effective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 gingival overgrowth  from  buccal   side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4.infiltration of  connective tissue by myeloid cells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5.bleeding is absence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bleeding out  of  the tongue</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w:t>
            </w:r>
            <w:r w:rsidRPr="0017443A">
              <w:rPr>
                <w:rFonts w:ascii="Times New Roman" w:hAnsi="Times New Roman" w:cs="Times New Roman"/>
                <w:sz w:val="28"/>
                <w:szCs w:val="28"/>
              </w:rPr>
              <w:tab/>
              <w:t>II</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609F3" w:rsidRPr="0017443A">
              <w:rPr>
                <w:rFonts w:ascii="Times New Roman" w:hAnsi="Times New Roman" w:cs="Times New Roman"/>
                <w:sz w:val="28"/>
                <w:szCs w:val="28"/>
              </w:rPr>
              <w:t>1,4,5</w:t>
            </w:r>
            <w:r w:rsidR="009609F3" w:rsidRPr="0017443A">
              <w:rPr>
                <w:rFonts w:ascii="Times New Roman" w:hAnsi="Times New Roman" w:cs="Times New Roman"/>
                <w:sz w:val="28"/>
                <w:szCs w:val="28"/>
              </w:rPr>
              <w:tab/>
              <w:t>1,4,6</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9609F3" w:rsidRPr="0017443A">
              <w:rPr>
                <w:rFonts w:ascii="Times New Roman" w:hAnsi="Times New Roman" w:cs="Times New Roman"/>
                <w:sz w:val="28"/>
                <w:szCs w:val="28"/>
              </w:rPr>
              <w:t>1,4,6</w:t>
            </w:r>
            <w:r w:rsidR="009609F3" w:rsidRPr="0017443A">
              <w:rPr>
                <w:rFonts w:ascii="Times New Roman" w:hAnsi="Times New Roman" w:cs="Times New Roman"/>
                <w:sz w:val="28"/>
                <w:szCs w:val="28"/>
              </w:rPr>
              <w:tab/>
              <w:t>2,3,5</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C) 2,3,5</w:t>
            </w:r>
            <w:r w:rsidRPr="0017443A">
              <w:rPr>
                <w:rFonts w:ascii="Times New Roman" w:hAnsi="Times New Roman" w:cs="Times New Roman"/>
                <w:sz w:val="28"/>
                <w:szCs w:val="28"/>
              </w:rPr>
              <w:tab/>
              <w:t>3,4</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D) 3,4,5</w:t>
            </w:r>
            <w:r w:rsidRPr="0017443A">
              <w:rPr>
                <w:rFonts w:ascii="Times New Roman" w:hAnsi="Times New Roman" w:cs="Times New Roman"/>
                <w:sz w:val="28"/>
                <w:szCs w:val="28"/>
              </w:rPr>
              <w:tab/>
              <w:t>2,3,4</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E) 1,2,5</w:t>
            </w:r>
            <w:r w:rsidRPr="0017443A">
              <w:rPr>
                <w:rFonts w:ascii="Times New Roman" w:hAnsi="Times New Roman" w:cs="Times New Roman"/>
                <w:sz w:val="28"/>
                <w:szCs w:val="28"/>
              </w:rPr>
              <w:tab/>
              <w:t>2,4,5</w:t>
            </w:r>
            <w:r w:rsidRPr="0017443A">
              <w:rPr>
                <w:rFonts w:ascii="Times New Roman" w:hAnsi="Times New Roman" w:cs="Times New Roman"/>
                <w:sz w:val="28"/>
                <w:szCs w:val="28"/>
              </w:rPr>
              <w:tab/>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199. Determine the appropriateness: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 Acute leukemia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II.Ulcerous- necrotic stomatitis of    Vincenti</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1.using of metronidazole is effective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2.around the  necrotic lesion the gingiva is  bluish in color, while the entire mucosa is anaemic</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3.reactive   alterations  around the ulcer are absence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4.is caused by representatives of the resident microflora of the mouth</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5.no hemorrhage</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      6.there are infiltrates on the  skin and mucosa </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sz w:val="28"/>
                <w:szCs w:val="28"/>
                <w:lang w:val="pt-BR"/>
              </w:rPr>
              <w:t>I</w:t>
            </w:r>
            <w:r w:rsidRPr="0017443A">
              <w:rPr>
                <w:rFonts w:ascii="Times New Roman" w:hAnsi="Times New Roman" w:cs="Times New Roman"/>
                <w:sz w:val="28"/>
                <w:szCs w:val="28"/>
              </w:rPr>
              <w:tab/>
            </w:r>
            <w:r w:rsidRPr="0017443A">
              <w:rPr>
                <w:rFonts w:ascii="Times New Roman" w:hAnsi="Times New Roman" w:cs="Times New Roman"/>
                <w:sz w:val="28"/>
                <w:szCs w:val="28"/>
                <w:lang w:val="pt-BR"/>
              </w:rPr>
              <w:t>II</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lang w:val="pt-BR"/>
              </w:rPr>
              <w:t>A</w:t>
            </w:r>
            <w:r w:rsidRPr="0017443A">
              <w:rPr>
                <w:rFonts w:ascii="Times New Roman" w:hAnsi="Times New Roman" w:cs="Times New Roman"/>
                <w:sz w:val="28"/>
                <w:szCs w:val="28"/>
              </w:rPr>
              <w:t>)</w:t>
            </w:r>
            <w:r w:rsidR="009609F3" w:rsidRPr="0017443A">
              <w:rPr>
                <w:rFonts w:ascii="Times New Roman" w:hAnsi="Times New Roman" w:cs="Times New Roman"/>
                <w:sz w:val="28"/>
                <w:szCs w:val="28"/>
              </w:rPr>
              <w:t xml:space="preserve"> 2,4,6</w:t>
            </w:r>
            <w:r w:rsidR="009609F3" w:rsidRPr="0017443A">
              <w:rPr>
                <w:rFonts w:ascii="Times New Roman" w:hAnsi="Times New Roman" w:cs="Times New Roman"/>
                <w:sz w:val="28"/>
                <w:szCs w:val="28"/>
              </w:rPr>
              <w:tab/>
              <w:t>1,3,6</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lang w:val="pt-BR"/>
              </w:rPr>
              <w:t>B</w:t>
            </w:r>
            <w:r w:rsidRPr="0017443A">
              <w:rPr>
                <w:rFonts w:ascii="Times New Roman" w:hAnsi="Times New Roman" w:cs="Times New Roman"/>
                <w:sz w:val="28"/>
                <w:szCs w:val="28"/>
              </w:rPr>
              <w:t>)1,4,5</w:t>
            </w:r>
            <w:r w:rsidRPr="0017443A">
              <w:rPr>
                <w:rFonts w:ascii="Times New Roman" w:hAnsi="Times New Roman" w:cs="Times New Roman"/>
                <w:sz w:val="28"/>
                <w:szCs w:val="28"/>
              </w:rPr>
              <w:tab/>
              <w:t>2,3,6</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lang w:val="pt-BR"/>
              </w:rPr>
              <w:t>C</w:t>
            </w:r>
            <w:r w:rsidRPr="0017443A">
              <w:rPr>
                <w:rFonts w:ascii="Times New Roman" w:hAnsi="Times New Roman" w:cs="Times New Roman"/>
                <w:sz w:val="28"/>
                <w:szCs w:val="28"/>
              </w:rPr>
              <w:t>)1,4,6</w:t>
            </w:r>
            <w:r w:rsidRPr="0017443A">
              <w:rPr>
                <w:rFonts w:ascii="Times New Roman" w:hAnsi="Times New Roman" w:cs="Times New Roman"/>
                <w:sz w:val="28"/>
                <w:szCs w:val="28"/>
              </w:rPr>
              <w:tab/>
              <w:t>2,4,6</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lang w:val="pt-BR"/>
              </w:rPr>
              <w:t>D</w:t>
            </w:r>
            <w:r w:rsidRPr="0017443A">
              <w:rPr>
                <w:rFonts w:ascii="Times New Roman" w:hAnsi="Times New Roman" w:cs="Times New Roman"/>
                <w:sz w:val="28"/>
                <w:szCs w:val="28"/>
              </w:rPr>
              <w:t>)</w:t>
            </w:r>
            <w:r w:rsidR="009609F3" w:rsidRPr="0017443A">
              <w:rPr>
                <w:rFonts w:ascii="Times New Roman" w:hAnsi="Times New Roman" w:cs="Times New Roman"/>
                <w:sz w:val="28"/>
                <w:szCs w:val="28"/>
              </w:rPr>
              <w:t xml:space="preserve"> 2,3,6</w:t>
            </w:r>
            <w:r w:rsidR="009609F3" w:rsidRPr="0017443A">
              <w:rPr>
                <w:rFonts w:ascii="Times New Roman" w:hAnsi="Times New Roman" w:cs="Times New Roman"/>
                <w:sz w:val="28"/>
                <w:szCs w:val="28"/>
              </w:rPr>
              <w:tab/>
              <w:t>1,4,5</w:t>
            </w:r>
          </w:p>
          <w:p w:rsidR="00EC7C86" w:rsidRPr="0017443A" w:rsidRDefault="00EC7C86" w:rsidP="00EC7C86">
            <w:pPr>
              <w:tabs>
                <w:tab w:val="left" w:pos="2190"/>
              </w:tabs>
              <w:spacing w:line="360" w:lineRule="auto"/>
              <w:rPr>
                <w:rFonts w:ascii="Times New Roman" w:hAnsi="Times New Roman" w:cs="Times New Roman"/>
                <w:sz w:val="28"/>
                <w:szCs w:val="28"/>
              </w:rPr>
            </w:pPr>
            <w:r w:rsidRPr="0017443A">
              <w:rPr>
                <w:rFonts w:ascii="Times New Roman" w:hAnsi="Times New Roman" w:cs="Times New Roman"/>
                <w:sz w:val="28"/>
                <w:szCs w:val="28"/>
                <w:lang w:val="pt-BR"/>
              </w:rPr>
              <w:t>E</w:t>
            </w:r>
            <w:r w:rsidRPr="0017443A">
              <w:rPr>
                <w:rFonts w:ascii="Times New Roman" w:hAnsi="Times New Roman" w:cs="Times New Roman"/>
                <w:sz w:val="28"/>
                <w:szCs w:val="28"/>
              </w:rPr>
              <w:t>)3,4,5</w:t>
            </w:r>
            <w:r w:rsidRPr="0017443A">
              <w:rPr>
                <w:rFonts w:ascii="Times New Roman" w:hAnsi="Times New Roman" w:cs="Times New Roman"/>
                <w:sz w:val="28"/>
                <w:szCs w:val="28"/>
              </w:rPr>
              <w:tab/>
              <w:t>3,5,6</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200 . Determine the appropriateness:</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I. Acute leukemia</w:t>
            </w:r>
          </w:p>
          <w:p w:rsidR="00EC7C86" w:rsidRPr="0017443A" w:rsidRDefault="00EC7C86" w:rsidP="00EC7C86">
            <w:pPr>
              <w:spacing w:line="360" w:lineRule="auto"/>
              <w:ind w:left="426" w:right="850"/>
              <w:rPr>
                <w:rFonts w:ascii="Times New Roman" w:hAnsi="Times New Roman" w:cs="Times New Roman"/>
                <w:sz w:val="28"/>
                <w:szCs w:val="28"/>
                <w:lang w:val="pt-BR"/>
              </w:rPr>
            </w:pPr>
            <w:r w:rsidRPr="0017443A">
              <w:rPr>
                <w:rFonts w:ascii="Times New Roman" w:hAnsi="Times New Roman" w:cs="Times New Roman"/>
                <w:sz w:val="28"/>
                <w:szCs w:val="28"/>
                <w:lang w:val="pt-BR"/>
              </w:rPr>
              <w:t>II. Hypovitaminosis  C</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1.skin  becomes dark</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2. skin becomes pale</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3. Rotter  sample is used for  diagnosis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4 . puncture   is used for diagnosis</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5. state of the digestive system plays an important role in the development of disease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6.presence of the  specific infiltrates</w:t>
            </w:r>
          </w:p>
          <w:p w:rsidR="00EC7C86" w:rsidRPr="0017443A" w:rsidRDefault="00EC7C86" w:rsidP="00EC7C86">
            <w:pPr>
              <w:spacing w:line="360" w:lineRule="auto"/>
              <w:ind w:firstLine="708"/>
              <w:rPr>
                <w:rFonts w:ascii="Times New Roman" w:hAnsi="Times New Roman" w:cs="Times New Roman"/>
                <w:sz w:val="28"/>
                <w:szCs w:val="28"/>
              </w:rPr>
            </w:pPr>
            <w:r w:rsidRPr="0017443A">
              <w:rPr>
                <w:rFonts w:ascii="Times New Roman" w:hAnsi="Times New Roman" w:cs="Times New Roman"/>
                <w:sz w:val="28"/>
                <w:szCs w:val="28"/>
              </w:rPr>
              <w:t>I</w:t>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609F3" w:rsidRPr="0017443A">
              <w:rPr>
                <w:rFonts w:ascii="Times New Roman" w:hAnsi="Times New Roman" w:cs="Times New Roman"/>
                <w:sz w:val="28"/>
                <w:szCs w:val="28"/>
              </w:rPr>
              <w:t>2,3,5</w:t>
            </w:r>
            <w:r w:rsidR="009609F3" w:rsidRPr="0017443A">
              <w:rPr>
                <w:rFonts w:ascii="Times New Roman" w:hAnsi="Times New Roman" w:cs="Times New Roman"/>
                <w:sz w:val="28"/>
                <w:szCs w:val="28"/>
              </w:rPr>
              <w:tab/>
            </w:r>
            <w:r w:rsidR="009609F3" w:rsidRPr="0017443A">
              <w:rPr>
                <w:rFonts w:ascii="Times New Roman" w:hAnsi="Times New Roman" w:cs="Times New Roman"/>
                <w:sz w:val="28"/>
                <w:szCs w:val="28"/>
              </w:rPr>
              <w:tab/>
              <w:t>2,4,5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1,3,5</w:t>
            </w:r>
            <w:r w:rsidRPr="0017443A">
              <w:rPr>
                <w:rFonts w:ascii="Times New Roman" w:hAnsi="Times New Roman" w:cs="Times New Roman"/>
                <w:sz w:val="28"/>
                <w:szCs w:val="28"/>
              </w:rPr>
              <w:tab/>
            </w:r>
            <w:r w:rsidRPr="0017443A">
              <w:rPr>
                <w:rFonts w:ascii="Times New Roman" w:hAnsi="Times New Roman" w:cs="Times New Roman"/>
                <w:sz w:val="28"/>
                <w:szCs w:val="28"/>
              </w:rPr>
              <w:tab/>
              <w:t>2,4,6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C) </w:t>
            </w:r>
            <w:r w:rsidR="009609F3" w:rsidRPr="0017443A">
              <w:rPr>
                <w:rFonts w:ascii="Times New Roman" w:hAnsi="Times New Roman" w:cs="Times New Roman"/>
                <w:sz w:val="28"/>
                <w:szCs w:val="28"/>
              </w:rPr>
              <w:t>2,4,6;</w:t>
            </w:r>
            <w:r w:rsidR="009609F3" w:rsidRPr="0017443A">
              <w:rPr>
                <w:rFonts w:ascii="Times New Roman" w:hAnsi="Times New Roman" w:cs="Times New Roman"/>
                <w:sz w:val="28"/>
                <w:szCs w:val="28"/>
              </w:rPr>
              <w:tab/>
            </w:r>
            <w:r w:rsidR="009609F3" w:rsidRPr="0017443A">
              <w:rPr>
                <w:rFonts w:ascii="Times New Roman" w:hAnsi="Times New Roman" w:cs="Times New Roman"/>
                <w:sz w:val="28"/>
                <w:szCs w:val="28"/>
              </w:rPr>
              <w:tab/>
              <w:t>1,3,5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3,4,6</w:t>
            </w:r>
            <w:r w:rsidRPr="0017443A">
              <w:rPr>
                <w:rFonts w:ascii="Times New Roman" w:hAnsi="Times New Roman" w:cs="Times New Roman"/>
                <w:sz w:val="28"/>
                <w:szCs w:val="28"/>
              </w:rPr>
              <w:tab/>
            </w:r>
            <w:r w:rsidRPr="0017443A">
              <w:rPr>
                <w:rFonts w:ascii="Times New Roman" w:hAnsi="Times New Roman" w:cs="Times New Roman"/>
                <w:sz w:val="28"/>
                <w:szCs w:val="28"/>
              </w:rPr>
              <w:tab/>
              <w:t>1,4,6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1,2,5</w:t>
            </w:r>
            <w:r w:rsidRPr="0017443A">
              <w:rPr>
                <w:rFonts w:ascii="Times New Roman" w:hAnsi="Times New Roman" w:cs="Times New Roman"/>
                <w:sz w:val="28"/>
                <w:szCs w:val="28"/>
              </w:rPr>
              <w:tab/>
            </w:r>
            <w:r w:rsidRPr="0017443A">
              <w:rPr>
                <w:rFonts w:ascii="Times New Roman" w:hAnsi="Times New Roman" w:cs="Times New Roman"/>
                <w:sz w:val="28"/>
                <w:szCs w:val="28"/>
              </w:rPr>
              <w:tab/>
              <w:t>3,5,6</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201. Determine the appropriateness: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 Acute leukemia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II.Intoxications by the  salts of heavy metals</w:t>
            </w:r>
          </w:p>
          <w:p w:rsidR="00EC7C86" w:rsidRPr="0017443A" w:rsidRDefault="00EC7C86" w:rsidP="00EC7C86">
            <w:pPr>
              <w:spacing w:line="360" w:lineRule="auto"/>
              <w:ind w:left="426" w:right="850"/>
              <w:rPr>
                <w:rFonts w:ascii="Times New Roman" w:hAnsi="Times New Roman" w:cs="Times New Roman"/>
                <w:sz w:val="28"/>
                <w:szCs w:val="28"/>
              </w:rPr>
            </w:pPr>
          </w:p>
          <w:p w:rsidR="00EC7C86" w:rsidRPr="0017443A" w:rsidRDefault="00EC7C86" w:rsidP="00EC7C86">
            <w:pPr>
              <w:spacing w:line="360" w:lineRule="auto"/>
              <w:ind w:left="-360" w:right="850"/>
              <w:rPr>
                <w:rFonts w:ascii="Times New Roman" w:hAnsi="Times New Roman" w:cs="Times New Roman"/>
                <w:sz w:val="28"/>
                <w:szCs w:val="28"/>
              </w:rPr>
            </w:pPr>
            <w:r w:rsidRPr="0017443A">
              <w:rPr>
                <w:rFonts w:ascii="Times New Roman" w:hAnsi="Times New Roman" w:cs="Times New Roman"/>
                <w:sz w:val="28"/>
                <w:szCs w:val="28"/>
              </w:rPr>
              <w:t xml:space="preserve"> 11.presence of the  specific infiltrates</w:t>
            </w:r>
          </w:p>
          <w:p w:rsidR="00EC7C86" w:rsidRPr="0017443A" w:rsidRDefault="00EC7C86" w:rsidP="00EC7C86">
            <w:pPr>
              <w:spacing w:line="360" w:lineRule="auto"/>
              <w:ind w:left="-360" w:right="850"/>
              <w:rPr>
                <w:rFonts w:ascii="Times New Roman" w:hAnsi="Times New Roman" w:cs="Times New Roman"/>
                <w:sz w:val="28"/>
                <w:szCs w:val="28"/>
              </w:rPr>
            </w:pPr>
            <w:r w:rsidRPr="0017443A">
              <w:rPr>
                <w:rFonts w:ascii="Times New Roman" w:hAnsi="Times New Roman" w:cs="Times New Roman"/>
                <w:sz w:val="28"/>
                <w:szCs w:val="28"/>
              </w:rPr>
              <w:t xml:space="preserve"> 22. presence of black and blue spots on  the buccal  mucosa</w:t>
            </w:r>
          </w:p>
          <w:p w:rsidR="00EC7C86" w:rsidRPr="0017443A" w:rsidRDefault="00EC7C86" w:rsidP="00EC7C86">
            <w:pPr>
              <w:spacing w:line="360" w:lineRule="auto"/>
              <w:ind w:left="-360" w:right="850"/>
              <w:rPr>
                <w:rFonts w:ascii="Times New Roman" w:hAnsi="Times New Roman" w:cs="Times New Roman"/>
                <w:sz w:val="28"/>
                <w:szCs w:val="28"/>
              </w:rPr>
            </w:pPr>
            <w:r w:rsidRPr="0017443A">
              <w:rPr>
                <w:rFonts w:ascii="Times New Roman" w:hAnsi="Times New Roman" w:cs="Times New Roman"/>
                <w:sz w:val="28"/>
                <w:szCs w:val="28"/>
              </w:rPr>
              <w:t xml:space="preserve"> 33.Vibration of  hands</w:t>
            </w:r>
          </w:p>
          <w:p w:rsidR="00EC7C86" w:rsidRPr="0017443A" w:rsidRDefault="00EC7C86" w:rsidP="00EC7C86">
            <w:pPr>
              <w:spacing w:line="360" w:lineRule="auto"/>
              <w:ind w:left="-360" w:right="850"/>
              <w:rPr>
                <w:rFonts w:ascii="Times New Roman" w:hAnsi="Times New Roman" w:cs="Times New Roman"/>
                <w:sz w:val="28"/>
                <w:szCs w:val="28"/>
              </w:rPr>
            </w:pPr>
            <w:r w:rsidRPr="0017443A">
              <w:rPr>
                <w:rFonts w:ascii="Times New Roman" w:hAnsi="Times New Roman" w:cs="Times New Roman"/>
                <w:sz w:val="28"/>
                <w:szCs w:val="28"/>
              </w:rPr>
              <w:t xml:space="preserve">4. 4.puncture is used for  diagnosis </w:t>
            </w:r>
          </w:p>
          <w:p w:rsidR="00EC7C86" w:rsidRPr="0017443A" w:rsidRDefault="00EC7C86" w:rsidP="00EC7C86">
            <w:pPr>
              <w:spacing w:line="360" w:lineRule="auto"/>
              <w:ind w:left="-360" w:right="850"/>
              <w:rPr>
                <w:rFonts w:ascii="Times New Roman" w:hAnsi="Times New Roman" w:cs="Times New Roman"/>
                <w:sz w:val="28"/>
                <w:szCs w:val="28"/>
              </w:rPr>
            </w:pPr>
            <w:r w:rsidRPr="0017443A">
              <w:rPr>
                <w:rFonts w:ascii="Times New Roman" w:hAnsi="Times New Roman" w:cs="Times New Roman"/>
                <w:sz w:val="28"/>
                <w:szCs w:val="28"/>
              </w:rPr>
              <w:t>5.5.formation of dense whitish plaque in the form of pearl plaques</w:t>
            </w:r>
          </w:p>
          <w:p w:rsidR="00EC7C86" w:rsidRPr="0017443A" w:rsidRDefault="00EC7C86" w:rsidP="00EC7C86">
            <w:pPr>
              <w:spacing w:line="360" w:lineRule="auto"/>
              <w:ind w:left="-360" w:right="850"/>
              <w:rPr>
                <w:rFonts w:ascii="Times New Roman" w:hAnsi="Times New Roman" w:cs="Times New Roman"/>
                <w:sz w:val="28"/>
                <w:szCs w:val="28"/>
              </w:rPr>
            </w:pPr>
            <w:r w:rsidRPr="0017443A">
              <w:rPr>
                <w:rFonts w:ascii="Times New Roman" w:hAnsi="Times New Roman" w:cs="Times New Roman"/>
                <w:sz w:val="28"/>
                <w:szCs w:val="28"/>
              </w:rPr>
              <w:t>6.6. hemorrhages are presence on oral mucosa</w:t>
            </w:r>
          </w:p>
          <w:p w:rsidR="00EC7C86" w:rsidRPr="0017443A" w:rsidRDefault="00EC7C86" w:rsidP="00EC7C86">
            <w:pPr>
              <w:spacing w:line="360" w:lineRule="auto"/>
              <w:ind w:left="-360" w:right="850"/>
              <w:rPr>
                <w:rFonts w:ascii="Times New Roman" w:hAnsi="Times New Roman" w:cs="Times New Roman"/>
                <w:sz w:val="28"/>
                <w:szCs w:val="28"/>
              </w:rPr>
            </w:pP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I</w:t>
            </w:r>
            <w:r w:rsidRPr="0017443A">
              <w:rPr>
                <w:rFonts w:ascii="Times New Roman" w:hAnsi="Times New Roman" w:cs="Times New Roman"/>
                <w:sz w:val="28"/>
                <w:szCs w:val="28"/>
              </w:rPr>
              <w:tab/>
            </w:r>
            <w:r w:rsidRPr="0017443A">
              <w:rPr>
                <w:rFonts w:ascii="Times New Roman" w:hAnsi="Times New Roman" w:cs="Times New Roman"/>
                <w:sz w:val="28"/>
                <w:szCs w:val="28"/>
              </w:rPr>
              <w:tab/>
            </w:r>
            <w:r w:rsidRPr="0017443A">
              <w:rPr>
                <w:rFonts w:ascii="Times New Roman" w:hAnsi="Times New Roman" w:cs="Times New Roman"/>
                <w:sz w:val="28"/>
                <w:szCs w:val="28"/>
              </w:rPr>
              <w:tab/>
              <w:t>II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1,4,6;</w:t>
            </w:r>
            <w:r w:rsidRPr="0017443A">
              <w:rPr>
                <w:rFonts w:ascii="Times New Roman" w:hAnsi="Times New Roman" w:cs="Times New Roman"/>
                <w:sz w:val="28"/>
                <w:szCs w:val="28"/>
              </w:rPr>
              <w:tab/>
            </w:r>
            <w:r w:rsidRPr="0017443A">
              <w:rPr>
                <w:rFonts w:ascii="Times New Roman" w:hAnsi="Times New Roman" w:cs="Times New Roman"/>
                <w:sz w:val="28"/>
                <w:szCs w:val="28"/>
              </w:rPr>
              <w:tab/>
              <w:t>2,3,5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2,3,5</w:t>
            </w:r>
            <w:r w:rsidRPr="0017443A">
              <w:rPr>
                <w:rFonts w:ascii="Times New Roman" w:hAnsi="Times New Roman" w:cs="Times New Roman"/>
                <w:sz w:val="28"/>
                <w:szCs w:val="28"/>
              </w:rPr>
              <w:tab/>
            </w:r>
            <w:r w:rsidRPr="0017443A">
              <w:rPr>
                <w:rFonts w:ascii="Times New Roman" w:hAnsi="Times New Roman" w:cs="Times New Roman"/>
                <w:sz w:val="28"/>
                <w:szCs w:val="28"/>
              </w:rPr>
              <w:tab/>
              <w:t>1,4,6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2,4,5</w:t>
            </w:r>
            <w:r w:rsidRPr="0017443A">
              <w:rPr>
                <w:rFonts w:ascii="Times New Roman" w:hAnsi="Times New Roman" w:cs="Times New Roman"/>
                <w:sz w:val="28"/>
                <w:szCs w:val="28"/>
              </w:rPr>
              <w:tab/>
            </w:r>
            <w:r w:rsidRPr="0017443A">
              <w:rPr>
                <w:rFonts w:ascii="Times New Roman" w:hAnsi="Times New Roman" w:cs="Times New Roman"/>
                <w:sz w:val="28"/>
                <w:szCs w:val="28"/>
              </w:rPr>
              <w:tab/>
              <w:t>1,3,6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4,5,6</w:t>
            </w:r>
            <w:r w:rsidRPr="0017443A">
              <w:rPr>
                <w:rFonts w:ascii="Times New Roman" w:hAnsi="Times New Roman" w:cs="Times New Roman"/>
                <w:sz w:val="28"/>
                <w:szCs w:val="28"/>
              </w:rPr>
              <w:tab/>
            </w:r>
            <w:r w:rsidRPr="0017443A">
              <w:rPr>
                <w:rFonts w:ascii="Times New Roman" w:hAnsi="Times New Roman" w:cs="Times New Roman"/>
                <w:sz w:val="28"/>
                <w:szCs w:val="28"/>
              </w:rPr>
              <w:tab/>
              <w:t>1,4,6</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E) 1,3,5</w:t>
            </w:r>
            <w:r w:rsidRPr="0017443A">
              <w:rPr>
                <w:rFonts w:ascii="Times New Roman" w:hAnsi="Times New Roman" w:cs="Times New Roman"/>
                <w:sz w:val="28"/>
                <w:szCs w:val="28"/>
              </w:rPr>
              <w:tab/>
            </w:r>
            <w:r w:rsidRPr="0017443A">
              <w:rPr>
                <w:rFonts w:ascii="Times New Roman" w:hAnsi="Times New Roman" w:cs="Times New Roman"/>
                <w:sz w:val="28"/>
                <w:szCs w:val="28"/>
              </w:rPr>
              <w:tab/>
              <w:t>2,4,5</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202.</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the clinical manifestations of acute leukemia :</w:t>
            </w:r>
          </w:p>
          <w:p w:rsidR="00EC7C86" w:rsidRPr="0017443A" w:rsidRDefault="00A13731"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w:t>
            </w:r>
            <w:r w:rsidR="00EC7C86" w:rsidRPr="0017443A">
              <w:rPr>
                <w:rFonts w:ascii="Times New Roman" w:hAnsi="Times New Roman" w:cs="Times New Roman"/>
                <w:sz w:val="28"/>
                <w:szCs w:val="28"/>
              </w:rPr>
              <w:t xml:space="preserve">A) </w:t>
            </w:r>
            <w:r w:rsidR="005E4470" w:rsidRPr="0017443A">
              <w:rPr>
                <w:rFonts w:ascii="Times New Roman" w:hAnsi="Times New Roman" w:cs="Times New Roman"/>
                <w:sz w:val="28"/>
                <w:szCs w:val="28"/>
              </w:rPr>
              <w:t>necrosis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gingival hyperplasia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gingival bleeding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specific infiltrates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5E4470" w:rsidRPr="0017443A">
              <w:rPr>
                <w:rFonts w:ascii="Times New Roman" w:hAnsi="Times New Roman" w:cs="Times New Roman"/>
                <w:sz w:val="28"/>
                <w:szCs w:val="28"/>
              </w:rPr>
              <w:t>sclerosis of the skin</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203. Clinical manifestations of acute leukemia are: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1.negative   sample  of Yakovs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 gingival overgrowth</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3.presence of  "young" cells in the bone marrow</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4.it is found  at  old age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 Rotter sample  is positive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 anemia of  oral  mucosa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4D682B" w:rsidRPr="0017443A">
              <w:rPr>
                <w:rFonts w:ascii="Times New Roman" w:hAnsi="Times New Roman" w:cs="Times New Roman"/>
                <w:sz w:val="28"/>
                <w:szCs w:val="28"/>
              </w:rPr>
              <w:t>1,2,4</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B) </w:t>
            </w:r>
            <w:r w:rsidR="004D682B" w:rsidRPr="0017443A">
              <w:rPr>
                <w:rFonts w:ascii="Times New Roman" w:hAnsi="Times New Roman" w:cs="Times New Roman"/>
                <w:sz w:val="28"/>
                <w:szCs w:val="28"/>
              </w:rPr>
              <w:t>2,3,6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1,5,6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2,4,6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3,4,5</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204. </w:t>
            </w:r>
            <w:r w:rsidRPr="0017443A">
              <w:rPr>
                <w:rFonts w:ascii="Times New Roman" w:hAnsi="Times New Roman" w:cs="Times New Roman"/>
                <w:b/>
                <w:sz w:val="28"/>
                <w:szCs w:val="28"/>
              </w:rPr>
              <w:t>It is not</w:t>
            </w:r>
            <w:r w:rsidRPr="0017443A">
              <w:rPr>
                <w:rFonts w:ascii="Times New Roman" w:hAnsi="Times New Roman" w:cs="Times New Roman"/>
                <w:sz w:val="28"/>
                <w:szCs w:val="28"/>
              </w:rPr>
              <w:t xml:space="preserve">  referred   to the clinical manifestations of acute leukemia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A) </w:t>
            </w:r>
            <w:r w:rsidR="004D682B" w:rsidRPr="0017443A">
              <w:rPr>
                <w:rFonts w:ascii="Times New Roman" w:hAnsi="Times New Roman" w:cs="Times New Roman"/>
                <w:sz w:val="28"/>
                <w:szCs w:val="28"/>
              </w:rPr>
              <w:t>gingival hyperplasia</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hemorrhage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necrosis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4D682B" w:rsidRPr="0017443A">
              <w:rPr>
                <w:rFonts w:ascii="Times New Roman" w:hAnsi="Times New Roman" w:cs="Times New Roman"/>
                <w:sz w:val="28"/>
                <w:szCs w:val="28"/>
              </w:rPr>
              <w:t xml:space="preserve">redness of oral mucosa </w:t>
            </w:r>
          </w:p>
          <w:p w:rsidR="00A13731" w:rsidRPr="0017443A" w:rsidRDefault="00EC7C86" w:rsidP="00A13731">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gingival bleeding </w:t>
            </w:r>
          </w:p>
          <w:p w:rsidR="00EC7C86" w:rsidRPr="0017443A" w:rsidRDefault="00EC7C86" w:rsidP="00A13731">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     205.</w:t>
            </w:r>
            <w:r w:rsidRPr="0017443A">
              <w:rPr>
                <w:rFonts w:ascii="Times New Roman" w:hAnsi="Times New Roman" w:cs="Times New Roman"/>
                <w:b/>
                <w:sz w:val="28"/>
                <w:szCs w:val="28"/>
              </w:rPr>
              <w:t xml:space="preserve"> It is not</w:t>
            </w:r>
            <w:r w:rsidRPr="0017443A">
              <w:rPr>
                <w:rFonts w:ascii="Times New Roman" w:hAnsi="Times New Roman" w:cs="Times New Roman"/>
                <w:sz w:val="28"/>
                <w:szCs w:val="28"/>
              </w:rPr>
              <w:t xml:space="preserve">  referred to the complaints of patient with acute leukemia :</w:t>
            </w:r>
          </w:p>
          <w:p w:rsidR="00EC7C86" w:rsidRPr="0017443A" w:rsidRDefault="00EC7C86" w:rsidP="00EC7C86">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    A) </w:t>
            </w:r>
            <w:r w:rsidR="004D682B" w:rsidRPr="0017443A">
              <w:rPr>
                <w:rFonts w:ascii="Times New Roman" w:hAnsi="Times New Roman" w:cs="Times New Roman"/>
                <w:sz w:val="28"/>
                <w:szCs w:val="28"/>
              </w:rPr>
              <w:t>general weakness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sharp pain when eating</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4D682B" w:rsidRPr="0017443A">
              <w:rPr>
                <w:rFonts w:ascii="Times New Roman" w:hAnsi="Times New Roman" w:cs="Times New Roman"/>
                <w:sz w:val="28"/>
                <w:szCs w:val="28"/>
              </w:rPr>
              <w:t xml:space="preserve">metallic taste in the mouth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putrid smell out of mouth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disorder  of swallowing</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206.It  is</w:t>
            </w:r>
            <w:r w:rsidRPr="0017443A">
              <w:rPr>
                <w:rFonts w:ascii="Times New Roman" w:hAnsi="Times New Roman" w:cs="Times New Roman"/>
                <w:b/>
                <w:sz w:val="28"/>
                <w:szCs w:val="28"/>
              </w:rPr>
              <w:t xml:space="preserve"> </w:t>
            </w:r>
            <w:r w:rsidRPr="0017443A">
              <w:rPr>
                <w:rFonts w:ascii="Times New Roman" w:hAnsi="Times New Roman" w:cs="Times New Roman"/>
                <w:sz w:val="28"/>
                <w:szCs w:val="28"/>
              </w:rPr>
              <w:t xml:space="preserve"> crucial (main)in the diagnosis of acute leukemia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A) blood analysis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reography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Rotter sample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polarography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photoplethysmography</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207.Treatment of  acute leukemia includes: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1.local  treatment is not required</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2.treatment  and extraction of teeth  should be done   in hospital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3.appointment of metronidazole as base  means of treatment</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4.anesthetics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5.keratolytic means</w:t>
            </w:r>
          </w:p>
          <w:p w:rsidR="00A13731" w:rsidRPr="0017443A" w:rsidRDefault="00EC7C86" w:rsidP="00A13731">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6.ferments</w:t>
            </w:r>
          </w:p>
          <w:p w:rsidR="00EC7C86" w:rsidRPr="0017443A" w:rsidRDefault="00EC7C86" w:rsidP="00A13731">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4D682B" w:rsidRPr="0017443A">
              <w:rPr>
                <w:rFonts w:ascii="Times New Roman" w:hAnsi="Times New Roman" w:cs="Times New Roman"/>
                <w:sz w:val="28"/>
                <w:szCs w:val="28"/>
              </w:rPr>
              <w:t>2,3,4</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1,2,3</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4,5,6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3,4,5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E) </w:t>
            </w:r>
            <w:r w:rsidR="004D682B" w:rsidRPr="0017443A">
              <w:rPr>
                <w:rFonts w:ascii="Times New Roman" w:hAnsi="Times New Roman" w:cs="Times New Roman"/>
                <w:sz w:val="28"/>
                <w:szCs w:val="28"/>
              </w:rPr>
              <w:t>2,4,6</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208.</w:t>
            </w:r>
            <w:r w:rsidRPr="0017443A">
              <w:rPr>
                <w:rFonts w:ascii="Times New Roman" w:hAnsi="Times New Roman" w:cs="Times New Roman"/>
                <w:b/>
                <w:sz w:val="28"/>
                <w:szCs w:val="28"/>
              </w:rPr>
              <w:t xml:space="preserve"> It is not</w:t>
            </w:r>
            <w:r w:rsidRPr="0017443A">
              <w:rPr>
                <w:rFonts w:ascii="Times New Roman" w:hAnsi="Times New Roman" w:cs="Times New Roman"/>
                <w:sz w:val="28"/>
                <w:szCs w:val="28"/>
              </w:rPr>
              <w:t xml:space="preserve">  referred to drugs used in the topical treatment of acute leukemia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1.bismoverol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2.chloramin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3.romazulan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4.krizanol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5.auronofin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6.etony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4D682B" w:rsidRPr="0017443A">
              <w:rPr>
                <w:rFonts w:ascii="Times New Roman" w:hAnsi="Times New Roman" w:cs="Times New Roman"/>
                <w:sz w:val="28"/>
                <w:szCs w:val="28"/>
              </w:rPr>
              <w:t>2,3</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B) </w:t>
            </w:r>
            <w:r w:rsidR="004D682B" w:rsidRPr="0017443A">
              <w:rPr>
                <w:rFonts w:ascii="Times New Roman" w:hAnsi="Times New Roman" w:cs="Times New Roman"/>
                <w:sz w:val="28"/>
                <w:szCs w:val="28"/>
              </w:rPr>
              <w:t>1,4,5;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2,3,6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3,6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2,6</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209.For stimulation  of epithelization in the treatment of acute leukemia they </w:t>
            </w:r>
            <w:r w:rsidRPr="0017443A">
              <w:rPr>
                <w:rFonts w:ascii="Times New Roman" w:hAnsi="Times New Roman" w:cs="Times New Roman"/>
                <w:b/>
                <w:sz w:val="28"/>
                <w:szCs w:val="28"/>
              </w:rPr>
              <w:t>are not</w:t>
            </w:r>
            <w:r w:rsidRPr="0017443A">
              <w:rPr>
                <w:rFonts w:ascii="Times New Roman" w:hAnsi="Times New Roman" w:cs="Times New Roman"/>
                <w:sz w:val="28"/>
                <w:szCs w:val="28"/>
              </w:rPr>
              <w:t xml:space="preserve"> used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1. hydrogen peroxide  solution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2.propolis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  vitamin A solution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4.chloramin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5.dog rose oil</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6.etony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4D682B" w:rsidRPr="0017443A">
              <w:rPr>
                <w:rFonts w:ascii="Times New Roman" w:hAnsi="Times New Roman" w:cs="Times New Roman"/>
                <w:sz w:val="28"/>
                <w:szCs w:val="28"/>
              </w:rPr>
              <w:t>5,6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2,3,5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C) 3,5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D) </w:t>
            </w:r>
            <w:r w:rsidR="004D682B" w:rsidRPr="0017443A">
              <w:rPr>
                <w:rFonts w:ascii="Times New Roman" w:hAnsi="Times New Roman" w:cs="Times New Roman"/>
                <w:sz w:val="28"/>
                <w:szCs w:val="28"/>
              </w:rPr>
              <w:t>1,4,6</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3,6</w:t>
            </w:r>
          </w:p>
          <w:p w:rsidR="00EC7C86" w:rsidRPr="0017443A" w:rsidRDefault="00EC7C86" w:rsidP="00A13731">
            <w:pPr>
              <w:spacing w:line="360" w:lineRule="auto"/>
              <w:ind w:right="850"/>
              <w:rPr>
                <w:rFonts w:ascii="Times New Roman" w:hAnsi="Times New Roman" w:cs="Times New Roman"/>
                <w:sz w:val="28"/>
                <w:szCs w:val="28"/>
              </w:rPr>
            </w:pPr>
            <w:r w:rsidRPr="0017443A">
              <w:rPr>
                <w:rFonts w:ascii="Times New Roman" w:hAnsi="Times New Roman" w:cs="Times New Roman"/>
                <w:sz w:val="28"/>
                <w:szCs w:val="28"/>
              </w:rPr>
              <w:t xml:space="preserve">210.By  presence of necrotic lesions of  oral mucosa they </w:t>
            </w:r>
            <w:r w:rsidRPr="0017443A">
              <w:rPr>
                <w:rFonts w:ascii="Times New Roman" w:hAnsi="Times New Roman" w:cs="Times New Roman"/>
                <w:b/>
                <w:sz w:val="28"/>
                <w:szCs w:val="28"/>
              </w:rPr>
              <w:t>are not used</w:t>
            </w:r>
            <w:r w:rsidRPr="0017443A">
              <w:rPr>
                <w:rFonts w:ascii="Times New Roman" w:hAnsi="Times New Roman" w:cs="Times New Roman"/>
                <w:sz w:val="28"/>
                <w:szCs w:val="28"/>
              </w:rPr>
              <w:t>:</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1.ferments</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lastRenderedPageBreak/>
              <w:t xml:space="preserve">2.vasoconstrictors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3 . 0.05 %  solution of etacridine   lactate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4.furasilin</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5.etony</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6.40 %  solution of glucose</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7.10 % solution of hydrochloric acid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A) </w:t>
            </w:r>
            <w:r w:rsidR="004D682B" w:rsidRPr="0017443A">
              <w:rPr>
                <w:rFonts w:ascii="Times New Roman" w:hAnsi="Times New Roman" w:cs="Times New Roman"/>
                <w:sz w:val="28"/>
                <w:szCs w:val="28"/>
              </w:rPr>
              <w:t>1,4,5,7</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B) 1,4,5</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 xml:space="preserve">C) </w:t>
            </w:r>
            <w:r w:rsidR="004D682B" w:rsidRPr="0017443A">
              <w:rPr>
                <w:rFonts w:ascii="Times New Roman" w:hAnsi="Times New Roman" w:cs="Times New Roman"/>
                <w:sz w:val="28"/>
                <w:szCs w:val="28"/>
              </w:rPr>
              <w:t xml:space="preserve">2,6 </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D) 5,4</w:t>
            </w:r>
          </w:p>
          <w:p w:rsidR="00EC7C86" w:rsidRPr="0017443A" w:rsidRDefault="00EC7C86" w:rsidP="00EC7C86">
            <w:pPr>
              <w:spacing w:line="360" w:lineRule="auto"/>
              <w:ind w:left="426" w:right="850"/>
              <w:rPr>
                <w:rFonts w:ascii="Times New Roman" w:hAnsi="Times New Roman" w:cs="Times New Roman"/>
                <w:sz w:val="28"/>
                <w:szCs w:val="28"/>
              </w:rPr>
            </w:pPr>
            <w:r w:rsidRPr="0017443A">
              <w:rPr>
                <w:rFonts w:ascii="Times New Roman" w:hAnsi="Times New Roman" w:cs="Times New Roman"/>
                <w:sz w:val="28"/>
                <w:szCs w:val="28"/>
              </w:rPr>
              <w:t>E) 1,7</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211.Where  are pathological elements in lupus vulgaris situated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in area of  upper frontal  teeth , hard and soft palate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in area of  genitals , eyes, frontal teeth</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in area of  eyes, genitals , soft palate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in area of  soft palate , genitals</w:t>
            </w:r>
          </w:p>
          <w:p w:rsidR="00A13731"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in area of  hard palate , tonsils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212.Primary pathological  element character for lupus vulgaris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4D682B" w:rsidRPr="0017443A">
              <w:rPr>
                <w:rFonts w:ascii="Times New Roman" w:hAnsi="Times New Roman" w:cs="Times New Roman"/>
                <w:sz w:val="28"/>
                <w:szCs w:val="28"/>
              </w:rPr>
              <w:t>blister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B) ulcer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chancre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erythema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4D682B" w:rsidRPr="0017443A">
              <w:rPr>
                <w:rFonts w:ascii="Times New Roman" w:hAnsi="Times New Roman" w:cs="Times New Roman"/>
                <w:sz w:val="28"/>
                <w:szCs w:val="28"/>
              </w:rPr>
              <w:t xml:space="preserve">tubercle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213.Describe the  primary element of lupus vulgaris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4D682B" w:rsidRPr="0017443A">
              <w:rPr>
                <w:rFonts w:ascii="Times New Roman" w:hAnsi="Times New Roman" w:cs="Times New Roman"/>
                <w:sz w:val="28"/>
                <w:szCs w:val="28"/>
              </w:rPr>
              <w:t>cartilage-like , red colored, with a diameter of  5-7 mm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4D682B" w:rsidRPr="0017443A">
              <w:rPr>
                <w:rFonts w:ascii="Times New Roman" w:hAnsi="Times New Roman" w:cs="Times New Roman"/>
                <w:sz w:val="28"/>
                <w:szCs w:val="28"/>
              </w:rPr>
              <w:t xml:space="preserve">soft , red or yellowish -red colored , with a diameter of 1-3 mm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stone-like  consistency with a diameter of 1-3 mm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covered with  thick necrotic  gray  plaque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solid, surrounded by hyperemic halo</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214.As a  result of peripheral growth the  lesion in lupus vulgaris reminds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4D682B" w:rsidRPr="0017443A">
              <w:rPr>
                <w:rFonts w:ascii="Times New Roman" w:hAnsi="Times New Roman" w:cs="Times New Roman"/>
                <w:sz w:val="28"/>
                <w:szCs w:val="28"/>
              </w:rPr>
              <w:t>cactus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dog rose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blackberries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4D682B" w:rsidRPr="0017443A">
              <w:rPr>
                <w:rFonts w:ascii="Times New Roman" w:hAnsi="Times New Roman" w:cs="Times New Roman"/>
                <w:sz w:val="28"/>
                <w:szCs w:val="28"/>
              </w:rPr>
              <w:t xml:space="preserve">raspberries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strawberries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215 .Characteristic symptom of lupus vulgaris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392719" w:rsidRPr="0017443A">
              <w:rPr>
                <w:rFonts w:ascii="Times New Roman" w:hAnsi="Times New Roman" w:cs="Times New Roman"/>
                <w:sz w:val="28"/>
                <w:szCs w:val="28"/>
              </w:rPr>
              <w:t>Vincenti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Nicolsky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C) </w:t>
            </w:r>
            <w:r w:rsidR="00392719" w:rsidRPr="0017443A">
              <w:rPr>
                <w:rFonts w:ascii="Times New Roman" w:hAnsi="Times New Roman" w:cs="Times New Roman"/>
                <w:sz w:val="28"/>
                <w:szCs w:val="28"/>
              </w:rPr>
              <w:t xml:space="preserve">of apple jelly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“cut field”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vazoparesis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216. Characteristic symptom of lupus vulgaris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Pospelov</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Nicolsky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Vincenti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“cut field”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vazoparesis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217.</w:t>
            </w:r>
            <w:r w:rsidR="00A13731" w:rsidRPr="0017443A">
              <w:rPr>
                <w:rFonts w:ascii="Times New Roman" w:hAnsi="Times New Roman" w:cs="Times New Roman"/>
                <w:sz w:val="28"/>
                <w:szCs w:val="28"/>
              </w:rPr>
              <w:t>L</w:t>
            </w:r>
            <w:r w:rsidRPr="0017443A">
              <w:rPr>
                <w:rFonts w:ascii="Times New Roman" w:hAnsi="Times New Roman" w:cs="Times New Roman"/>
                <w:sz w:val="28"/>
                <w:szCs w:val="28"/>
              </w:rPr>
              <w:t>ymph  nodes when lupus vulgaris are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392719" w:rsidRPr="0017443A">
              <w:rPr>
                <w:rFonts w:ascii="Times New Roman" w:hAnsi="Times New Roman" w:cs="Times New Roman"/>
                <w:sz w:val="28"/>
                <w:szCs w:val="28"/>
              </w:rPr>
              <w:t>stone  consistency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not changed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not mobile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cartilage consistency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392719" w:rsidRPr="0017443A">
              <w:rPr>
                <w:rFonts w:ascii="Times New Roman" w:hAnsi="Times New Roman" w:cs="Times New Roman"/>
                <w:sz w:val="28"/>
                <w:szCs w:val="28"/>
              </w:rPr>
              <w:t>increased , dense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218.In  most cases in  lupus vulgaris the  reaction of Pirke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392719" w:rsidRPr="0017443A">
              <w:rPr>
                <w:rFonts w:ascii="Times New Roman" w:hAnsi="Times New Roman" w:cs="Times New Roman"/>
                <w:sz w:val="28"/>
                <w:szCs w:val="28"/>
              </w:rPr>
              <w:t>negative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392719" w:rsidRPr="0017443A">
              <w:rPr>
                <w:rFonts w:ascii="Times New Roman" w:hAnsi="Times New Roman" w:cs="Times New Roman"/>
                <w:sz w:val="28"/>
                <w:szCs w:val="28"/>
              </w:rPr>
              <w:t xml:space="preserve">positive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negative at the beginning</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D) not used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used in the midst of illness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219. lupus vulgaris is differentiated with:</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392719" w:rsidRPr="0017443A">
              <w:rPr>
                <w:rFonts w:ascii="Times New Roman" w:hAnsi="Times New Roman" w:cs="Times New Roman"/>
                <w:sz w:val="28"/>
                <w:szCs w:val="28"/>
              </w:rPr>
              <w:t>foot and mouth disease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herpes simplex</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shingles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392719" w:rsidRPr="0017443A">
              <w:rPr>
                <w:rFonts w:ascii="Times New Roman" w:hAnsi="Times New Roman" w:cs="Times New Roman"/>
                <w:sz w:val="28"/>
                <w:szCs w:val="28"/>
              </w:rPr>
              <w:t xml:space="preserve">leprosy </w:t>
            </w:r>
          </w:p>
          <w:p w:rsidR="00A13731"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leukoplakia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220. lupus vulgaris  is differentiated from:</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A) </w:t>
            </w:r>
            <w:r w:rsidR="00392719" w:rsidRPr="0017443A">
              <w:rPr>
                <w:rFonts w:ascii="Times New Roman" w:hAnsi="Times New Roman" w:cs="Times New Roman"/>
                <w:sz w:val="28"/>
                <w:szCs w:val="28"/>
                <w:lang w:val="pt-BR"/>
              </w:rPr>
              <w:t>agranulocytosis</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B) melanoma</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C) </w:t>
            </w:r>
            <w:r w:rsidR="00392719" w:rsidRPr="0017443A">
              <w:rPr>
                <w:rFonts w:ascii="Times New Roman" w:hAnsi="Times New Roman" w:cs="Times New Roman"/>
                <w:sz w:val="28"/>
                <w:szCs w:val="28"/>
                <w:lang w:val="pt-BR"/>
              </w:rPr>
              <w:t xml:space="preserve">lupus erythematous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candidiasis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leukoplakia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221. Lupus vulgaris  is differentiated from: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tertiary syphilis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Foot and Mouth Disease</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C) leukoplakia</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D) candidiasis</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lastRenderedPageBreak/>
              <w:t>E) agranulocytosis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222. Ulcers in miliary –ulcerous tuberculosis are especially localized in the field of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w:t>
            </w:r>
            <w:r w:rsidR="00392719" w:rsidRPr="0017443A">
              <w:rPr>
                <w:rFonts w:ascii="Times New Roman" w:hAnsi="Times New Roman" w:cs="Times New Roman"/>
                <w:sz w:val="28"/>
                <w:szCs w:val="28"/>
              </w:rPr>
              <w:t xml:space="preserve"> midline of tongue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hyperkeratosis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the corners of the mouth</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retromolar area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392719" w:rsidRPr="0017443A">
              <w:rPr>
                <w:rFonts w:ascii="Times New Roman" w:hAnsi="Times New Roman" w:cs="Times New Roman"/>
                <w:sz w:val="28"/>
                <w:szCs w:val="28"/>
              </w:rPr>
              <w:t xml:space="preserve">trauma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223.Characteric  feature  of ulcers in miliary –ulcerous tuberculosis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392719" w:rsidRPr="0017443A">
              <w:rPr>
                <w:rFonts w:ascii="Times New Roman" w:hAnsi="Times New Roman" w:cs="Times New Roman"/>
                <w:sz w:val="28"/>
                <w:szCs w:val="28"/>
              </w:rPr>
              <w:t>the floor of the ulcer is smooth</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392719" w:rsidRPr="0017443A">
              <w:rPr>
                <w:rFonts w:ascii="Times New Roman" w:hAnsi="Times New Roman" w:cs="Times New Roman"/>
                <w:sz w:val="28"/>
                <w:szCs w:val="28"/>
              </w:rPr>
              <w:t xml:space="preserve">the floor of the ulcer is granular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C)the  base of  ulcers is cartilage-like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the base  of ulcers  is stony consistency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the  edges of  ulcers  are right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224.Around  the ulcers in  miliary –ulcerous tuberculosis it  is sometimes found :</w:t>
            </w:r>
          </w:p>
          <w:p w:rsidR="00EC7C86" w:rsidRPr="0017443A" w:rsidRDefault="00EC7C86" w:rsidP="00EC7C86">
            <w:pPr>
              <w:tabs>
                <w:tab w:val="left" w:pos="900"/>
              </w:tabs>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E2D6C" w:rsidRPr="0017443A">
              <w:rPr>
                <w:rFonts w:ascii="Times New Roman" w:hAnsi="Times New Roman" w:cs="Times New Roman"/>
                <w:sz w:val="28"/>
                <w:szCs w:val="28"/>
              </w:rPr>
              <w:t>pigmentation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small erosions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small  scars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EE2D6C" w:rsidRPr="0017443A">
              <w:rPr>
                <w:rFonts w:ascii="Times New Roman" w:hAnsi="Times New Roman" w:cs="Times New Roman"/>
                <w:sz w:val="28"/>
                <w:szCs w:val="28"/>
              </w:rPr>
              <w:t xml:space="preserve">small abscesses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plaque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225. Regional nodes in miliary –ulcerous tuberculosis are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E2D6C" w:rsidRPr="0017443A">
              <w:rPr>
                <w:rFonts w:ascii="Times New Roman" w:hAnsi="Times New Roman" w:cs="Times New Roman"/>
                <w:sz w:val="28"/>
                <w:szCs w:val="28"/>
              </w:rPr>
              <w:t>not increased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increased, non- elastic , painless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EE2D6C" w:rsidRPr="0017443A">
              <w:rPr>
                <w:rFonts w:ascii="Times New Roman" w:hAnsi="Times New Roman" w:cs="Times New Roman"/>
                <w:sz w:val="28"/>
                <w:szCs w:val="28"/>
              </w:rPr>
              <w:t xml:space="preserve">increased , elastic , hard, painful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cartilage consistency , mobile</w:t>
            </w:r>
          </w:p>
          <w:p w:rsidR="007A45E5"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stony consistency, not mobile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226.The  state of the  patient with miliary –ulcerous tuberculosis: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A)he  is exhausted, difficult breathing , temperature rise  , changes in blood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is not changed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there is  a skin rash</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asymmetry of the face , hyperemia  of the face in form  like  a butterfly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temperature  rise , leukemic infiltrates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227. Pirke   reaction  in  miliary –ulcerous tuberculosis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E2D6C" w:rsidRPr="0017443A">
              <w:rPr>
                <w:rFonts w:ascii="Times New Roman" w:hAnsi="Times New Roman" w:cs="Times New Roman"/>
                <w:sz w:val="28"/>
                <w:szCs w:val="28"/>
              </w:rPr>
              <w:t>accompanied  by a skin rash</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positive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not used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positive only in the midst of illness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EE2D6C" w:rsidRPr="0017443A">
              <w:rPr>
                <w:rFonts w:ascii="Times New Roman" w:hAnsi="Times New Roman" w:cs="Times New Roman"/>
                <w:sz w:val="28"/>
                <w:szCs w:val="28"/>
              </w:rPr>
              <w:t xml:space="preserve">negative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228.Cytological examination  in miliary –ulcerous tuberculosis reveals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A) </w:t>
            </w:r>
            <w:r w:rsidR="00EE2D6C" w:rsidRPr="0017443A">
              <w:rPr>
                <w:rFonts w:ascii="Times New Roman" w:hAnsi="Times New Roman" w:cs="Times New Roman"/>
                <w:sz w:val="28"/>
                <w:szCs w:val="28"/>
              </w:rPr>
              <w:t>acantholytic and atypical cells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EE2D6C" w:rsidRPr="0017443A">
              <w:rPr>
                <w:rFonts w:ascii="Times New Roman" w:hAnsi="Times New Roman" w:cs="Times New Roman"/>
                <w:sz w:val="28"/>
                <w:szCs w:val="28"/>
              </w:rPr>
              <w:t xml:space="preserve">Langhans giant cells and epithelioid cells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mast cells and acantholytic</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non- acantholytic cells and Tsank cells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monomorphic   and  atypic cells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229.Differential  diagnosis of miliary –ulcerous tuberculosis  should be performed with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E2D6C" w:rsidRPr="0017443A">
              <w:rPr>
                <w:rFonts w:ascii="Times New Roman" w:hAnsi="Times New Roman" w:cs="Times New Roman"/>
                <w:sz w:val="28"/>
                <w:szCs w:val="28"/>
              </w:rPr>
              <w:t>lichen  planus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Foot and Mouth Disease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leukoplakia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EE2D6C" w:rsidRPr="0017443A">
              <w:rPr>
                <w:rFonts w:ascii="Times New Roman" w:hAnsi="Times New Roman" w:cs="Times New Roman"/>
                <w:sz w:val="28"/>
                <w:szCs w:val="28"/>
              </w:rPr>
              <w:t xml:space="preserve">traumatic ulcer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shingles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230.Differential diagnosis of miliary –ulcerous tuberculosis should be performed  with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E2D6C" w:rsidRPr="0017443A">
              <w:rPr>
                <w:rFonts w:ascii="Times New Roman" w:hAnsi="Times New Roman" w:cs="Times New Roman"/>
                <w:sz w:val="28"/>
                <w:szCs w:val="28"/>
              </w:rPr>
              <w:t>leukoplakia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lichen   planus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EE2D6C" w:rsidRPr="0017443A">
              <w:rPr>
                <w:rFonts w:ascii="Times New Roman" w:hAnsi="Times New Roman" w:cs="Times New Roman"/>
                <w:sz w:val="28"/>
                <w:szCs w:val="28"/>
              </w:rPr>
              <w:t xml:space="preserve">gummous  ulcers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herpes zoster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pemphigoid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231.Differential  diagnosis of miliary –ulcerous tuberculosis should be performed  with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cancer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B) Stevens-Johnson Syndrome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Osler  disease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Lyell's disease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leukoplakia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232.Differential  diagnosis of miliary –ulcerous tuberculosis includes: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E2D6C" w:rsidRPr="0017443A">
              <w:rPr>
                <w:rFonts w:ascii="Times New Roman" w:hAnsi="Times New Roman" w:cs="Times New Roman"/>
                <w:sz w:val="28"/>
                <w:szCs w:val="28"/>
              </w:rPr>
              <w:t>recurrent herpetic stomatitis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herpangina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lichen   planus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shingles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EE2D6C" w:rsidRPr="0017443A">
              <w:rPr>
                <w:rFonts w:ascii="Times New Roman" w:hAnsi="Times New Roman" w:cs="Times New Roman"/>
                <w:sz w:val="28"/>
                <w:szCs w:val="28"/>
              </w:rPr>
              <w:t xml:space="preserve">necrotic stomatitis  of Vincenti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233.Causal agent of  syphilis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E2D6C" w:rsidRPr="0017443A">
              <w:rPr>
                <w:rFonts w:ascii="Times New Roman" w:hAnsi="Times New Roman" w:cs="Times New Roman"/>
                <w:sz w:val="28"/>
                <w:szCs w:val="28"/>
              </w:rPr>
              <w:t>streptococcus   mutans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EE2D6C" w:rsidRPr="0017443A">
              <w:rPr>
                <w:rFonts w:ascii="Times New Roman" w:hAnsi="Times New Roman" w:cs="Times New Roman"/>
                <w:sz w:val="28"/>
                <w:szCs w:val="28"/>
              </w:rPr>
              <w:t xml:space="preserve">treponema   pallidum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staphylococcus   auris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herpes Zoster</w:t>
            </w:r>
          </w:p>
          <w:p w:rsidR="007A45E5" w:rsidRPr="0017443A" w:rsidRDefault="007A45E5"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Coxaci virus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234.Aquired syphilis is mainly transmitted through way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E2D6C" w:rsidRPr="0017443A">
              <w:rPr>
                <w:rFonts w:ascii="Times New Roman" w:hAnsi="Times New Roman" w:cs="Times New Roman"/>
                <w:sz w:val="28"/>
                <w:szCs w:val="28"/>
              </w:rPr>
              <w:t>food products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air-drop</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C) contact</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EE2D6C" w:rsidRPr="0017443A">
              <w:rPr>
                <w:rFonts w:ascii="Times New Roman" w:hAnsi="Times New Roman" w:cs="Times New Roman"/>
                <w:sz w:val="28"/>
                <w:szCs w:val="28"/>
              </w:rPr>
              <w:t xml:space="preserve">sexually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through drinking water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235.Placentar syphilis infection occurs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E2D6C" w:rsidRPr="0017443A">
              <w:rPr>
                <w:rFonts w:ascii="Times New Roman" w:hAnsi="Times New Roman" w:cs="Times New Roman"/>
                <w:sz w:val="28"/>
                <w:szCs w:val="28"/>
              </w:rPr>
              <w:t>when  external pelvic examination of  mother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when  trauma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EE2D6C" w:rsidRPr="0017443A">
              <w:rPr>
                <w:rFonts w:ascii="Times New Roman" w:hAnsi="Times New Roman" w:cs="Times New Roman"/>
                <w:sz w:val="28"/>
                <w:szCs w:val="28"/>
              </w:rPr>
              <w:t xml:space="preserve">from infected mother to fetus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in premature born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when late born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236.Element  of primary syphilis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chancre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tubercle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bladder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pigmentation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scale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237.</w:t>
            </w:r>
            <w:r w:rsidR="00EE2D6C" w:rsidRPr="0017443A">
              <w:rPr>
                <w:rFonts w:ascii="Times New Roman" w:hAnsi="Times New Roman" w:cs="Times New Roman"/>
                <w:sz w:val="28"/>
                <w:szCs w:val="28"/>
              </w:rPr>
              <w:t xml:space="preserve">In </w:t>
            </w:r>
            <w:r w:rsidRPr="0017443A">
              <w:rPr>
                <w:rFonts w:ascii="Times New Roman" w:hAnsi="Times New Roman" w:cs="Times New Roman"/>
                <w:sz w:val="28"/>
                <w:szCs w:val="28"/>
              </w:rPr>
              <w:t xml:space="preserve">  primary syphilis the  pathological element is usually located in the area of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3E5914" w:rsidRPr="0017443A">
              <w:rPr>
                <w:rFonts w:ascii="Times New Roman" w:hAnsi="Times New Roman" w:cs="Times New Roman"/>
                <w:sz w:val="28"/>
                <w:szCs w:val="28"/>
              </w:rPr>
              <w:t>eyes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abdomen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face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D) neck</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3E5914" w:rsidRPr="0017443A">
              <w:rPr>
                <w:rFonts w:ascii="Times New Roman" w:hAnsi="Times New Roman" w:cs="Times New Roman"/>
                <w:sz w:val="28"/>
                <w:szCs w:val="28"/>
              </w:rPr>
              <w:t xml:space="preserve">genitals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238.Patological element when  primary syphilis after incubation period appears in: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3E5914" w:rsidRPr="0017443A">
              <w:rPr>
                <w:rFonts w:ascii="Times New Roman" w:hAnsi="Times New Roman" w:cs="Times New Roman"/>
                <w:sz w:val="28"/>
                <w:szCs w:val="28"/>
              </w:rPr>
              <w:t>45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3E5914" w:rsidRPr="0017443A">
              <w:rPr>
                <w:rFonts w:ascii="Times New Roman" w:hAnsi="Times New Roman" w:cs="Times New Roman"/>
                <w:sz w:val="28"/>
                <w:szCs w:val="28"/>
              </w:rPr>
              <w:t xml:space="preserve">21 days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30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10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5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239.</w:t>
            </w:r>
            <w:r w:rsidR="003E5914" w:rsidRPr="0017443A">
              <w:rPr>
                <w:rFonts w:ascii="Times New Roman" w:hAnsi="Times New Roman" w:cs="Times New Roman"/>
                <w:sz w:val="28"/>
                <w:szCs w:val="28"/>
              </w:rPr>
              <w:t xml:space="preserve">In </w:t>
            </w:r>
            <w:r w:rsidRPr="0017443A">
              <w:rPr>
                <w:rFonts w:ascii="Times New Roman" w:hAnsi="Times New Roman" w:cs="Times New Roman"/>
                <w:sz w:val="28"/>
                <w:szCs w:val="28"/>
              </w:rPr>
              <w:t xml:space="preserve"> primary syphilis   the pathological element is  located in the area of:</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3E5914" w:rsidRPr="0017443A">
              <w:rPr>
                <w:rFonts w:ascii="Times New Roman" w:hAnsi="Times New Roman" w:cs="Times New Roman"/>
                <w:sz w:val="28"/>
                <w:szCs w:val="28"/>
              </w:rPr>
              <w:t>face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the lower lip</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the tongue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3E5914" w:rsidRPr="0017443A">
              <w:rPr>
                <w:rFonts w:ascii="Times New Roman" w:hAnsi="Times New Roman" w:cs="Times New Roman"/>
                <w:sz w:val="28"/>
                <w:szCs w:val="28"/>
              </w:rPr>
              <w:t xml:space="preserve">inoculation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cheek</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240.</w:t>
            </w:r>
            <w:r w:rsidR="009D2838" w:rsidRPr="0017443A">
              <w:rPr>
                <w:rFonts w:ascii="Times New Roman" w:hAnsi="Times New Roman" w:cs="Times New Roman"/>
                <w:sz w:val="28"/>
                <w:szCs w:val="28"/>
              </w:rPr>
              <w:t xml:space="preserve">In </w:t>
            </w:r>
            <w:r w:rsidRPr="0017443A">
              <w:rPr>
                <w:rFonts w:ascii="Times New Roman" w:hAnsi="Times New Roman" w:cs="Times New Roman"/>
                <w:sz w:val="28"/>
                <w:szCs w:val="28"/>
              </w:rPr>
              <w:t xml:space="preserve">  primary syphilis serologic reactions become positive since: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D2838" w:rsidRPr="0017443A">
              <w:rPr>
                <w:rFonts w:ascii="Times New Roman" w:hAnsi="Times New Roman" w:cs="Times New Roman"/>
                <w:sz w:val="28"/>
                <w:szCs w:val="28"/>
              </w:rPr>
              <w:t>end of  2</w:t>
            </w:r>
            <w:r w:rsidR="009D2838" w:rsidRPr="0017443A">
              <w:rPr>
                <w:rFonts w:ascii="Times New Roman" w:hAnsi="Times New Roman" w:cs="Times New Roman"/>
                <w:sz w:val="28"/>
                <w:szCs w:val="28"/>
                <w:vertAlign w:val="superscript"/>
              </w:rPr>
              <w:t>nd</w:t>
            </w:r>
            <w:r w:rsidR="009D2838" w:rsidRPr="0017443A">
              <w:rPr>
                <w:rFonts w:ascii="Times New Roman" w:hAnsi="Times New Roman" w:cs="Times New Roman"/>
                <w:sz w:val="28"/>
                <w:szCs w:val="28"/>
              </w:rPr>
              <w:t xml:space="preserve"> week-  beginning of 3</w:t>
            </w:r>
            <w:r w:rsidR="009D2838" w:rsidRPr="0017443A">
              <w:rPr>
                <w:rFonts w:ascii="Times New Roman" w:hAnsi="Times New Roman" w:cs="Times New Roman"/>
                <w:sz w:val="28"/>
                <w:szCs w:val="28"/>
                <w:vertAlign w:val="superscript"/>
              </w:rPr>
              <w:t>rd</w:t>
            </w:r>
            <w:r w:rsidR="009D2838" w:rsidRPr="0017443A">
              <w:rPr>
                <w:rFonts w:ascii="Times New Roman" w:hAnsi="Times New Roman" w:cs="Times New Roman"/>
                <w:sz w:val="28"/>
                <w:szCs w:val="28"/>
              </w:rPr>
              <w:t xml:space="preserve">   week</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end of 1</w:t>
            </w:r>
            <w:r w:rsidRPr="0017443A">
              <w:rPr>
                <w:rFonts w:ascii="Times New Roman" w:hAnsi="Times New Roman" w:cs="Times New Roman"/>
                <w:sz w:val="28"/>
                <w:szCs w:val="28"/>
                <w:vertAlign w:val="superscript"/>
              </w:rPr>
              <w:t>st</w:t>
            </w:r>
            <w:r w:rsidRPr="0017443A">
              <w:rPr>
                <w:rFonts w:ascii="Times New Roman" w:hAnsi="Times New Roman" w:cs="Times New Roman"/>
                <w:sz w:val="28"/>
                <w:szCs w:val="28"/>
              </w:rPr>
              <w:t xml:space="preserve">  week-  beginning of 2</w:t>
            </w:r>
            <w:r w:rsidRPr="0017443A">
              <w:rPr>
                <w:rFonts w:ascii="Times New Roman" w:hAnsi="Times New Roman" w:cs="Times New Roman"/>
                <w:sz w:val="28"/>
                <w:szCs w:val="28"/>
                <w:vertAlign w:val="superscript"/>
              </w:rPr>
              <w:t>nd</w:t>
            </w:r>
            <w:r w:rsidRPr="0017443A">
              <w:rPr>
                <w:rFonts w:ascii="Times New Roman" w:hAnsi="Times New Roman" w:cs="Times New Roman"/>
                <w:sz w:val="28"/>
                <w:szCs w:val="28"/>
              </w:rPr>
              <w:t xml:space="preserve">   week</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9D2838" w:rsidRPr="0017443A">
              <w:rPr>
                <w:rFonts w:ascii="Times New Roman" w:hAnsi="Times New Roman" w:cs="Times New Roman"/>
                <w:sz w:val="28"/>
                <w:szCs w:val="28"/>
              </w:rPr>
              <w:t>end of 3</w:t>
            </w:r>
            <w:r w:rsidR="009D2838" w:rsidRPr="0017443A">
              <w:rPr>
                <w:rFonts w:ascii="Times New Roman" w:hAnsi="Times New Roman" w:cs="Times New Roman"/>
                <w:sz w:val="28"/>
                <w:szCs w:val="28"/>
                <w:vertAlign w:val="superscript"/>
              </w:rPr>
              <w:t xml:space="preserve">rd </w:t>
            </w:r>
            <w:r w:rsidR="009D2838" w:rsidRPr="0017443A">
              <w:rPr>
                <w:rFonts w:ascii="Times New Roman" w:hAnsi="Times New Roman" w:cs="Times New Roman"/>
                <w:sz w:val="28"/>
                <w:szCs w:val="28"/>
              </w:rPr>
              <w:t xml:space="preserve"> week-  beginning of 4</w:t>
            </w:r>
            <w:r w:rsidR="009D2838" w:rsidRPr="0017443A">
              <w:rPr>
                <w:rFonts w:ascii="Times New Roman" w:hAnsi="Times New Roman" w:cs="Times New Roman"/>
                <w:sz w:val="28"/>
                <w:szCs w:val="28"/>
                <w:vertAlign w:val="superscript"/>
              </w:rPr>
              <w:t>th</w:t>
            </w:r>
            <w:r w:rsidR="009D2838" w:rsidRPr="0017443A">
              <w:rPr>
                <w:rFonts w:ascii="Times New Roman" w:hAnsi="Times New Roman" w:cs="Times New Roman"/>
                <w:sz w:val="28"/>
                <w:szCs w:val="28"/>
              </w:rPr>
              <w:t xml:space="preserve">  week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end of 4</w:t>
            </w:r>
            <w:r w:rsidRPr="0017443A">
              <w:rPr>
                <w:rFonts w:ascii="Times New Roman" w:hAnsi="Times New Roman" w:cs="Times New Roman"/>
                <w:sz w:val="28"/>
                <w:szCs w:val="28"/>
                <w:vertAlign w:val="superscript"/>
              </w:rPr>
              <w:t>th</w:t>
            </w:r>
            <w:r w:rsidRPr="0017443A">
              <w:rPr>
                <w:rFonts w:ascii="Times New Roman" w:hAnsi="Times New Roman" w:cs="Times New Roman"/>
                <w:sz w:val="28"/>
                <w:szCs w:val="28"/>
              </w:rPr>
              <w:t xml:space="preserve">  week-  beginning of 5</w:t>
            </w:r>
            <w:r w:rsidRPr="0017443A">
              <w:rPr>
                <w:rFonts w:ascii="Times New Roman" w:hAnsi="Times New Roman" w:cs="Times New Roman"/>
                <w:sz w:val="28"/>
                <w:szCs w:val="28"/>
                <w:vertAlign w:val="superscript"/>
              </w:rPr>
              <w:t>th</w:t>
            </w:r>
            <w:r w:rsidRPr="0017443A">
              <w:rPr>
                <w:rFonts w:ascii="Times New Roman" w:hAnsi="Times New Roman" w:cs="Times New Roman"/>
                <w:sz w:val="28"/>
                <w:szCs w:val="28"/>
              </w:rPr>
              <w:t xml:space="preserve">  week</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E)  end of 5</w:t>
            </w:r>
            <w:r w:rsidRPr="0017443A">
              <w:rPr>
                <w:rFonts w:ascii="Times New Roman" w:hAnsi="Times New Roman" w:cs="Times New Roman"/>
                <w:sz w:val="28"/>
                <w:szCs w:val="28"/>
                <w:vertAlign w:val="superscript"/>
              </w:rPr>
              <w:t>th</w:t>
            </w:r>
            <w:r w:rsidRPr="0017443A">
              <w:rPr>
                <w:rFonts w:ascii="Times New Roman" w:hAnsi="Times New Roman" w:cs="Times New Roman"/>
                <w:sz w:val="28"/>
                <w:szCs w:val="28"/>
              </w:rPr>
              <w:t xml:space="preserve"> week-  beginning of 6</w:t>
            </w:r>
            <w:r w:rsidRPr="0017443A">
              <w:rPr>
                <w:rFonts w:ascii="Times New Roman" w:hAnsi="Times New Roman" w:cs="Times New Roman"/>
                <w:sz w:val="28"/>
                <w:szCs w:val="28"/>
                <w:vertAlign w:val="superscript"/>
              </w:rPr>
              <w:t>th</w:t>
            </w:r>
            <w:r w:rsidRPr="0017443A">
              <w:rPr>
                <w:rFonts w:ascii="Times New Roman" w:hAnsi="Times New Roman" w:cs="Times New Roman"/>
                <w:sz w:val="28"/>
                <w:szCs w:val="28"/>
              </w:rPr>
              <w:t xml:space="preserve">  week</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241.Organ  which  is often  damaged  with primary syphilis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A)red lip borders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eyes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ears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nose</w:t>
            </w:r>
          </w:p>
          <w:p w:rsidR="007A45E5" w:rsidRPr="0017443A" w:rsidRDefault="007A45E5"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face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242.Classic  chancre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D2838" w:rsidRPr="0017443A">
              <w:rPr>
                <w:rFonts w:ascii="Times New Roman" w:hAnsi="Times New Roman" w:cs="Times New Roman"/>
                <w:sz w:val="28"/>
                <w:szCs w:val="28"/>
              </w:rPr>
              <w:t>a painful crater –like ulcer with a stony base and  digged  edges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a painful ulcer with raised smooth edges and soft base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painless bleeding ulcer with raised edges and soft base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a painful ulcer with digged  edges and cartilage  base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9D2838" w:rsidRPr="0017443A">
              <w:rPr>
                <w:rFonts w:ascii="Times New Roman" w:hAnsi="Times New Roman" w:cs="Times New Roman"/>
                <w:sz w:val="28"/>
                <w:szCs w:val="28"/>
              </w:rPr>
              <w:t xml:space="preserve">a painless ulcer with raised smooth edges and dense  base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243.Patological  elements when  primary syphilis  usually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330157" w:rsidRPr="0017443A">
              <w:rPr>
                <w:rFonts w:ascii="Times New Roman" w:hAnsi="Times New Roman" w:cs="Times New Roman"/>
                <w:sz w:val="28"/>
                <w:szCs w:val="28"/>
              </w:rPr>
              <w:t>grouped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330157" w:rsidRPr="0017443A">
              <w:rPr>
                <w:rFonts w:ascii="Times New Roman" w:hAnsi="Times New Roman" w:cs="Times New Roman"/>
                <w:sz w:val="28"/>
                <w:szCs w:val="28"/>
              </w:rPr>
              <w:t xml:space="preserve">solitary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connected in  form of  chain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bilateral</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accompanied by blister  rash</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244.Without treatment  the primary  period of syphilis lasts up to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71910" w:rsidRPr="0017443A">
              <w:rPr>
                <w:rFonts w:ascii="Times New Roman" w:hAnsi="Times New Roman" w:cs="Times New Roman"/>
                <w:sz w:val="28"/>
                <w:szCs w:val="28"/>
              </w:rPr>
              <w:t>2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1 year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18 weeks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671910" w:rsidRPr="0017443A">
              <w:rPr>
                <w:rFonts w:ascii="Times New Roman" w:hAnsi="Times New Roman" w:cs="Times New Roman"/>
                <w:sz w:val="28"/>
                <w:szCs w:val="28"/>
              </w:rPr>
              <w:t xml:space="preserve">2-3months </w:t>
            </w:r>
          </w:p>
          <w:p w:rsidR="007A45E5"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5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245.Laboratory  tests in primary syphilis include the examination  for the revealing   of  its  causal agent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71910" w:rsidRPr="0017443A">
              <w:rPr>
                <w:rFonts w:ascii="Times New Roman" w:hAnsi="Times New Roman" w:cs="Times New Roman"/>
                <w:sz w:val="28"/>
                <w:szCs w:val="28"/>
              </w:rPr>
              <w:t>Staphilococcus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Streptococcus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671910" w:rsidRPr="0017443A">
              <w:rPr>
                <w:rFonts w:ascii="Times New Roman" w:hAnsi="Times New Roman" w:cs="Times New Roman"/>
                <w:sz w:val="28"/>
                <w:szCs w:val="28"/>
              </w:rPr>
              <w:t xml:space="preserve">Treponema    pallidium </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D) E.Coli</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E) S.auris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246.Severe  clinical symptoms of anaphylaxis occur after administration of allergen into the body through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5-10 minutes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1hour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45 minutes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1 day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48 hours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247.Symptoms  of severe clinical manifestation  of anaphylactic shock  are: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71910" w:rsidRPr="0017443A">
              <w:rPr>
                <w:rFonts w:ascii="Times New Roman" w:hAnsi="Times New Roman" w:cs="Times New Roman"/>
                <w:sz w:val="28"/>
                <w:szCs w:val="28"/>
              </w:rPr>
              <w:t>convulsions , hives, myosis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coma , high blood pressure , convulsions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bronchospasm , increased blood pressure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collapse , increase of  blood pressure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671910" w:rsidRPr="0017443A">
              <w:rPr>
                <w:rFonts w:ascii="Times New Roman" w:hAnsi="Times New Roman" w:cs="Times New Roman"/>
                <w:sz w:val="28"/>
                <w:szCs w:val="28"/>
              </w:rPr>
              <w:t xml:space="preserve">collapse, blood pressure reduce , convulsions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248.Symptom  of severe clinical manifestation  of anaphylactic shock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E577F8" w:rsidRPr="0017443A">
              <w:rPr>
                <w:rFonts w:ascii="Times New Roman" w:hAnsi="Times New Roman" w:cs="Times New Roman"/>
                <w:sz w:val="28"/>
                <w:szCs w:val="28"/>
              </w:rPr>
              <w:t>ulceration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E577F8" w:rsidRPr="0017443A">
              <w:rPr>
                <w:rFonts w:ascii="Times New Roman" w:hAnsi="Times New Roman" w:cs="Times New Roman"/>
                <w:sz w:val="28"/>
                <w:szCs w:val="28"/>
              </w:rPr>
              <w:t xml:space="preserve">urination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increase of  blood pressure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lacrimation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diplopia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249.Recovering of  anaphylactic shock is accompanied with  appearance of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w:t>
            </w:r>
            <w:r w:rsidR="00E577F8" w:rsidRPr="0017443A">
              <w:rPr>
                <w:rFonts w:ascii="Times New Roman" w:hAnsi="Times New Roman" w:cs="Times New Roman"/>
                <w:sz w:val="28"/>
                <w:szCs w:val="28"/>
              </w:rPr>
              <w:t xml:space="preserve"> reduce of  blood pressure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cyanosis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diplopia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E577F8" w:rsidRPr="0017443A">
              <w:rPr>
                <w:rFonts w:ascii="Times New Roman" w:hAnsi="Times New Roman" w:cs="Times New Roman"/>
                <w:sz w:val="28"/>
                <w:szCs w:val="28"/>
              </w:rPr>
              <w:t xml:space="preserve">shivering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collapse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250. Recovering of anaphylactic shock is accompanied with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A) </w:t>
            </w:r>
            <w:r w:rsidR="00E577F8" w:rsidRPr="0017443A">
              <w:rPr>
                <w:rFonts w:ascii="Times New Roman" w:hAnsi="Times New Roman" w:cs="Times New Roman"/>
                <w:sz w:val="28"/>
                <w:szCs w:val="28"/>
              </w:rPr>
              <w:t>cyanosis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temperature reduce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E577F8" w:rsidRPr="0017443A">
              <w:rPr>
                <w:rFonts w:ascii="Times New Roman" w:hAnsi="Times New Roman" w:cs="Times New Roman"/>
                <w:sz w:val="28"/>
                <w:szCs w:val="28"/>
              </w:rPr>
              <w:t xml:space="preserve">temperature rise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paleness of  skin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bullae formation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251.Differential diagnosis of anaphylactic shock should be done with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myocardial infarction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pulmonary infarction</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C) chronic ischemia</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D)  Quincke    oedema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lang w:val="pt-BR"/>
              </w:rPr>
              <w:t>E) eczema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252. Differential diagnosis of anaphylactic shock is done with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007BCB" w:rsidRPr="0017443A">
              <w:rPr>
                <w:rFonts w:ascii="Times New Roman" w:hAnsi="Times New Roman" w:cs="Times New Roman"/>
                <w:sz w:val="28"/>
                <w:szCs w:val="28"/>
              </w:rPr>
              <w:t>Quincke    oedema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eczema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with chronic cardiac    sufficiency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with acute renal insufficiency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007BCB" w:rsidRPr="0017443A">
              <w:rPr>
                <w:rFonts w:ascii="Times New Roman" w:hAnsi="Times New Roman" w:cs="Times New Roman"/>
                <w:sz w:val="28"/>
                <w:szCs w:val="28"/>
              </w:rPr>
              <w:t xml:space="preserve">epilepsy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253. The sequence of  the stages of treatment of anaphylactic shock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1. normalization of cardiac function by injecting of 2 ml of 10 % solution of caffeine or kordiamine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 .normalization of blood pressure by administering of 0.5 ml of  1 % solution of adrenaline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3 .oxygen therapy and artificial respiration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4 . Antihistamines like 1% diphenhydramine (dimedrol)</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5.administration of  30-60 mg of prednisolone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007BCB" w:rsidRPr="0017443A">
              <w:rPr>
                <w:rFonts w:ascii="Times New Roman" w:hAnsi="Times New Roman" w:cs="Times New Roman"/>
                <w:sz w:val="28"/>
                <w:szCs w:val="28"/>
              </w:rPr>
              <w:t>5,4,3,2,1</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007BCB" w:rsidRPr="0017443A">
              <w:rPr>
                <w:rFonts w:ascii="Times New Roman" w:hAnsi="Times New Roman" w:cs="Times New Roman"/>
                <w:sz w:val="28"/>
                <w:szCs w:val="28"/>
              </w:rPr>
              <w:t>2, 1, 4, 3 ,5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4,1,2,3,5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3,1,4,2,5</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3,2,1,5,4</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254.When  anaphylactic shock is accompanied with  bronchospasm , it is used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007BCB" w:rsidRPr="0017443A">
              <w:rPr>
                <w:rFonts w:ascii="Times New Roman" w:hAnsi="Times New Roman" w:cs="Times New Roman"/>
                <w:sz w:val="28"/>
                <w:szCs w:val="28"/>
              </w:rPr>
              <w:t>intravenously injection of  0,1 % solution of adrenaline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intravenously injection of 1 ml  of seduxen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intravenously injection of 10 ml  of 10% aminophylline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007BCB" w:rsidRPr="0017443A">
              <w:rPr>
                <w:rFonts w:ascii="Times New Roman" w:hAnsi="Times New Roman" w:cs="Times New Roman"/>
                <w:sz w:val="28"/>
                <w:szCs w:val="28"/>
              </w:rPr>
              <w:t xml:space="preserve">intravenously injection of 10 ml of 2.4% solution of aminophylline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intramuscularly injection of solution of prednisolone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255.If  anaphylactic shock is accompanied with convulsions , it is  recommended injection  of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007BCB" w:rsidRPr="0017443A">
              <w:rPr>
                <w:rFonts w:ascii="Times New Roman" w:hAnsi="Times New Roman" w:cs="Times New Roman"/>
                <w:sz w:val="28"/>
                <w:szCs w:val="28"/>
              </w:rPr>
              <w:t>dimedroli</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B) eufilline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007BCB" w:rsidRPr="0017443A">
              <w:rPr>
                <w:rFonts w:ascii="Times New Roman" w:hAnsi="Times New Roman" w:cs="Times New Roman"/>
                <w:sz w:val="28"/>
                <w:szCs w:val="28"/>
              </w:rPr>
              <w:t xml:space="preserve">seduxen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epinephrine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prednisolone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256.If  anaphylactic shock was caused by the injection  of penicillin, it is recommended injection of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1 dose of penicillinase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seduxen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3 doses of penicillinase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50-60 mg of prednisolone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50-60 mg hydrocortisone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257.Quinckeoedema is referred  to:</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007BCB" w:rsidRPr="0017443A">
              <w:rPr>
                <w:rFonts w:ascii="Times New Roman" w:hAnsi="Times New Roman" w:cs="Times New Roman"/>
                <w:sz w:val="28"/>
                <w:szCs w:val="28"/>
              </w:rPr>
              <w:t>Arthus phenomenon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delayed  allergic  reactions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cutaneous  allergic reactions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Melkerson -Rosenthal syndrome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007BCB" w:rsidRPr="0017443A">
              <w:rPr>
                <w:rFonts w:ascii="Times New Roman" w:hAnsi="Times New Roman" w:cs="Times New Roman"/>
                <w:sz w:val="28"/>
                <w:szCs w:val="28"/>
              </w:rPr>
              <w:t xml:space="preserve">immediate  allergic reactions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258.Pathogenesis  of Quincke    oedema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w:t>
            </w:r>
            <w:r w:rsidR="00007BCB" w:rsidRPr="0017443A">
              <w:rPr>
                <w:rFonts w:ascii="Times New Roman" w:hAnsi="Times New Roman" w:cs="Times New Roman"/>
                <w:sz w:val="28"/>
                <w:szCs w:val="28"/>
              </w:rPr>
              <w:t xml:space="preserve"> it is different from the pathogenesis of  anaphylaxis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B) </w:t>
            </w:r>
            <w:r w:rsidR="00007BCB" w:rsidRPr="0017443A">
              <w:rPr>
                <w:rFonts w:ascii="Times New Roman" w:hAnsi="Times New Roman" w:cs="Times New Roman"/>
                <w:sz w:val="28"/>
                <w:szCs w:val="28"/>
              </w:rPr>
              <w:t xml:space="preserve">it  is the same to anaphylaxis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it is the same to  contact allergies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decrease of the permeability of microvascular network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sclerosis of the vessels of microvascular network</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259.Mechanism  of  the development of Quincke    oedema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64EC2" w:rsidRPr="0017443A">
              <w:rPr>
                <w:rFonts w:ascii="Times New Roman" w:hAnsi="Times New Roman" w:cs="Times New Roman"/>
                <w:sz w:val="28"/>
                <w:szCs w:val="28"/>
              </w:rPr>
              <w:t>is like to contact allergy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decrease of the permeability of microvascular network</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is like to inflammation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664EC2" w:rsidRPr="0017443A">
              <w:rPr>
                <w:rFonts w:ascii="Times New Roman" w:hAnsi="Times New Roman" w:cs="Times New Roman"/>
                <w:sz w:val="28"/>
                <w:szCs w:val="28"/>
              </w:rPr>
              <w:t xml:space="preserve">increase  of the permeability of microvascular network </w:t>
            </w:r>
          </w:p>
          <w:p w:rsidR="007A45E5"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is different from path</w:t>
            </w:r>
            <w:r w:rsidR="007A45E5" w:rsidRPr="0017443A">
              <w:rPr>
                <w:rFonts w:ascii="Times New Roman" w:hAnsi="Times New Roman" w:cs="Times New Roman"/>
                <w:sz w:val="28"/>
                <w:szCs w:val="28"/>
              </w:rPr>
              <w:t>ogenesis of  anaphylactic shock</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260.Mechanism of the development of Quincke   oedema involves the formation of :</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A) </w:t>
            </w:r>
            <w:r w:rsidR="00664EC2" w:rsidRPr="0017443A">
              <w:rPr>
                <w:rFonts w:ascii="Times New Roman" w:hAnsi="Times New Roman" w:cs="Times New Roman"/>
                <w:sz w:val="28"/>
                <w:szCs w:val="28"/>
                <w:lang w:val="pt-BR"/>
              </w:rPr>
              <w:t>ulcer</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B) erosion</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C) </w:t>
            </w:r>
            <w:r w:rsidR="00664EC2" w:rsidRPr="0017443A">
              <w:rPr>
                <w:rFonts w:ascii="Times New Roman" w:hAnsi="Times New Roman" w:cs="Times New Roman"/>
                <w:sz w:val="28"/>
                <w:szCs w:val="28"/>
                <w:lang w:val="pt-BR"/>
              </w:rPr>
              <w:t xml:space="preserve">edema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rash</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hyperemia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261. It is referred to the symptoms of Quincke   oedema: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increasing  of lips because of  swelling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increasing of the tongue because of hypertrophy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C) increasing of the eyelids due to inflammation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increasing of the tongue because of sclerosis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there is no increasing  of the organs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262.Palpation of the  affected organs in Quincke   oedema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64EC2" w:rsidRPr="0017443A">
              <w:rPr>
                <w:rFonts w:ascii="Times New Roman" w:hAnsi="Times New Roman" w:cs="Times New Roman"/>
                <w:sz w:val="28"/>
                <w:szCs w:val="28"/>
              </w:rPr>
              <w:t>reveals the fluctuation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B)is slightly painful</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is sharply painful</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is not used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664EC2" w:rsidRPr="0017443A">
              <w:rPr>
                <w:rFonts w:ascii="Times New Roman" w:hAnsi="Times New Roman" w:cs="Times New Roman"/>
                <w:sz w:val="28"/>
                <w:szCs w:val="28"/>
              </w:rPr>
              <w:t xml:space="preserve">is painless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263. The skin above  the affected organs in Quincke   oedema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64EC2" w:rsidRPr="0017443A">
              <w:rPr>
                <w:rFonts w:ascii="Times New Roman" w:hAnsi="Times New Roman" w:cs="Times New Roman"/>
                <w:sz w:val="28"/>
                <w:szCs w:val="28"/>
              </w:rPr>
              <w:t>cyanotic</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664EC2" w:rsidRPr="0017443A">
              <w:rPr>
                <w:rFonts w:ascii="Times New Roman" w:hAnsi="Times New Roman" w:cs="Times New Roman"/>
                <w:sz w:val="28"/>
                <w:szCs w:val="28"/>
              </w:rPr>
              <w:t xml:space="preserve">not changed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hyperemic</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pigmented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eroded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264. Patient when Quincke   oedema  can  die by  defeat of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64EC2" w:rsidRPr="0017443A">
              <w:rPr>
                <w:rFonts w:ascii="Times New Roman" w:hAnsi="Times New Roman" w:cs="Times New Roman"/>
                <w:sz w:val="28"/>
                <w:szCs w:val="28"/>
              </w:rPr>
              <w:t>eye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tonsils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uvulae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D) </w:t>
            </w:r>
            <w:r w:rsidR="00664EC2" w:rsidRPr="0017443A">
              <w:rPr>
                <w:rFonts w:ascii="Times New Roman" w:hAnsi="Times New Roman" w:cs="Times New Roman"/>
                <w:sz w:val="28"/>
                <w:szCs w:val="28"/>
              </w:rPr>
              <w:t xml:space="preserve">larynx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tongue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265.In  severe cases of Quincke  oedema , first of all it is indicated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64EC2" w:rsidRPr="0017443A">
              <w:rPr>
                <w:rFonts w:ascii="Times New Roman" w:hAnsi="Times New Roman" w:cs="Times New Roman"/>
                <w:sz w:val="28"/>
                <w:szCs w:val="28"/>
              </w:rPr>
              <w:t>antihistamines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cardiac massage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664EC2" w:rsidRPr="0017443A">
              <w:rPr>
                <w:rFonts w:ascii="Times New Roman" w:hAnsi="Times New Roman" w:cs="Times New Roman"/>
                <w:sz w:val="28"/>
                <w:szCs w:val="28"/>
              </w:rPr>
              <w:t xml:space="preserve">tracheostomy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antibiotics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anesthesia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266. Quincke   oedema is differentiated with:</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Melkerson -Rosenthal syndrome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Osler syndrome</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Letterer - Siwe syndrome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epilepsy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cardiac  infarction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267. Quincke    oedema is differentiated from:</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 xml:space="preserve">A) </w:t>
            </w:r>
            <w:r w:rsidR="00664EC2" w:rsidRPr="0017443A">
              <w:rPr>
                <w:rFonts w:ascii="Times New Roman" w:hAnsi="Times New Roman" w:cs="Times New Roman"/>
                <w:sz w:val="28"/>
                <w:szCs w:val="28"/>
                <w:lang w:val="pt-BR"/>
              </w:rPr>
              <w:t>erythema    multiforme</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B) hemophilia</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C) leukemia</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t>D) epilepsy</w:t>
            </w:r>
          </w:p>
          <w:p w:rsidR="00EC7C86" w:rsidRPr="0017443A" w:rsidRDefault="00EC7C86" w:rsidP="00EC7C86">
            <w:pPr>
              <w:spacing w:line="360" w:lineRule="auto"/>
              <w:rPr>
                <w:rFonts w:ascii="Times New Roman" w:hAnsi="Times New Roman" w:cs="Times New Roman"/>
                <w:sz w:val="28"/>
                <w:szCs w:val="28"/>
                <w:lang w:val="pt-BR"/>
              </w:rPr>
            </w:pPr>
            <w:r w:rsidRPr="0017443A">
              <w:rPr>
                <w:rFonts w:ascii="Times New Roman" w:hAnsi="Times New Roman" w:cs="Times New Roman"/>
                <w:sz w:val="28"/>
                <w:szCs w:val="28"/>
                <w:lang w:val="pt-BR"/>
              </w:rPr>
              <w:lastRenderedPageBreak/>
              <w:t xml:space="preserve">E) </w:t>
            </w:r>
            <w:r w:rsidR="00664EC2" w:rsidRPr="0017443A">
              <w:rPr>
                <w:rFonts w:ascii="Times New Roman" w:hAnsi="Times New Roman" w:cs="Times New Roman"/>
                <w:sz w:val="28"/>
                <w:szCs w:val="28"/>
                <w:lang w:val="pt-BR"/>
              </w:rPr>
              <w:t xml:space="preserve">lymphostasis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268.Treatment of  Quincke   oedema includes: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1.discontinuance of  the allergen into the organism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2.antihistamine drugs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3 . .......................</w:t>
            </w:r>
          </w:p>
          <w:p w:rsidR="00EC7C86" w:rsidRPr="0017443A" w:rsidRDefault="00EC7C86" w:rsidP="00EC7C86">
            <w:pPr>
              <w:spacing w:line="360" w:lineRule="auto"/>
              <w:rPr>
                <w:rFonts w:ascii="Times New Roman" w:hAnsi="Times New Roman" w:cs="Times New Roman"/>
                <w:sz w:val="28"/>
                <w:szCs w:val="28"/>
              </w:rPr>
            </w:pP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664EC2" w:rsidRPr="0017443A">
              <w:rPr>
                <w:rFonts w:ascii="Times New Roman" w:hAnsi="Times New Roman" w:cs="Times New Roman"/>
                <w:sz w:val="28"/>
                <w:szCs w:val="28"/>
              </w:rPr>
              <w:t>seduxen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664EC2" w:rsidRPr="0017443A">
              <w:rPr>
                <w:rFonts w:ascii="Times New Roman" w:hAnsi="Times New Roman" w:cs="Times New Roman"/>
                <w:sz w:val="28"/>
                <w:szCs w:val="28"/>
              </w:rPr>
              <w:t xml:space="preserve">ascorutin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droperidol</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antibiotics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cytostatics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269.Recurrence  aphthous stomatitis (easy form)is characterized by recurrent rash of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pustules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papules and erosions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ulcers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936BFA" w:rsidRPr="0017443A">
              <w:rPr>
                <w:rFonts w:ascii="Times New Roman" w:hAnsi="Times New Roman" w:cs="Times New Roman"/>
                <w:sz w:val="28"/>
                <w:szCs w:val="28"/>
              </w:rPr>
              <w:t xml:space="preserve">aphtae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vesicles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270.</w:t>
            </w:r>
            <w:r w:rsidRPr="0017443A">
              <w:rPr>
                <w:rFonts w:ascii="Times New Roman" w:hAnsi="Times New Roman" w:cs="Times New Roman"/>
                <w:b/>
                <w:sz w:val="28"/>
                <w:szCs w:val="28"/>
              </w:rPr>
              <w:t xml:space="preserve">It is not referred </w:t>
            </w:r>
            <w:r w:rsidRPr="0017443A">
              <w:rPr>
                <w:rFonts w:ascii="Times New Roman" w:hAnsi="Times New Roman" w:cs="Times New Roman"/>
                <w:sz w:val="28"/>
                <w:szCs w:val="28"/>
              </w:rPr>
              <w:t>to the forms of  recurrent aphthous stomatitis: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necrotic</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 B) fibrinous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936BFA" w:rsidRPr="0017443A">
              <w:rPr>
                <w:rFonts w:ascii="Times New Roman" w:hAnsi="Times New Roman" w:cs="Times New Roman"/>
                <w:sz w:val="28"/>
                <w:szCs w:val="28"/>
              </w:rPr>
              <w:t xml:space="preserve">hyperkeratotic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D)glandular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scarring</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271.In the  pathogenesis of recurrent aphthous stomatitis  an important role belongs to :</w:t>
            </w:r>
          </w:p>
          <w:p w:rsidR="00EC7C86" w:rsidRPr="0017443A" w:rsidRDefault="00EC7C86" w:rsidP="00EC7C86">
            <w:pPr>
              <w:tabs>
                <w:tab w:val="left" w:pos="1455"/>
              </w:tabs>
              <w:spacing w:line="360" w:lineRule="auto"/>
              <w:rPr>
                <w:rFonts w:ascii="Times New Roman" w:hAnsi="Times New Roman" w:cs="Times New Roman"/>
                <w:sz w:val="28"/>
                <w:szCs w:val="28"/>
              </w:rPr>
            </w:pPr>
            <w:r w:rsidRPr="0017443A">
              <w:rPr>
                <w:rFonts w:ascii="Times New Roman" w:hAnsi="Times New Roman" w:cs="Times New Roman"/>
                <w:sz w:val="28"/>
                <w:szCs w:val="28"/>
              </w:rPr>
              <w:t>A) immune system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cardiac function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respiratory disorders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renal insufficiency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osteoporosis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272.Recurrence    aphthous stomatitis (easy  form ) is characterized by: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polymorphism of pathological elements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multiple  elements  covered with fibrinous plaque , and epithelization period  from 7 to 14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solitary elements  covered with fibrinous plaque , and epithelization period from 1 to 5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painlessness  of pathological elements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936BFA" w:rsidRPr="0017443A">
              <w:rPr>
                <w:rFonts w:ascii="Times New Roman" w:hAnsi="Times New Roman" w:cs="Times New Roman"/>
                <w:sz w:val="28"/>
                <w:szCs w:val="28"/>
              </w:rPr>
              <w:t xml:space="preserve">solitary elements  covered with fibrinous plaque , and epithelization period from 7 to 14 days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273.In  etiology of recurrence aphthous stomatitis an important role belongs to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acute infection</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 xml:space="preserve">B) </w:t>
            </w:r>
            <w:r w:rsidR="00936BFA" w:rsidRPr="0017443A">
              <w:rPr>
                <w:rFonts w:ascii="Times New Roman" w:hAnsi="Times New Roman" w:cs="Times New Roman"/>
                <w:sz w:val="28"/>
                <w:szCs w:val="28"/>
              </w:rPr>
              <w:t xml:space="preserve">foci of chronic infection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of the dental - jaw anomalies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viruses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medications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274.An important role in the etiology of chronic recurrent aphthous stomatitis belongs to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lack of fluoride in the drinking water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gingival hyperplasia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overload of periodontium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936BFA" w:rsidRPr="0017443A">
              <w:rPr>
                <w:rFonts w:ascii="Times New Roman" w:hAnsi="Times New Roman" w:cs="Times New Roman"/>
                <w:sz w:val="28"/>
                <w:szCs w:val="28"/>
              </w:rPr>
              <w:t xml:space="preserve">unfavourable factors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viruses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275.Clinical  forms of recurrent aphthous stomatitis are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easy, middle  and heavy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acute and chronic</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936BFA" w:rsidRPr="0017443A">
              <w:rPr>
                <w:rFonts w:ascii="Times New Roman" w:hAnsi="Times New Roman" w:cs="Times New Roman"/>
                <w:sz w:val="28"/>
                <w:szCs w:val="28"/>
              </w:rPr>
              <w:t xml:space="preserve">easy and heavy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primary and secondary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congenital and acquired</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276.Recurrence  aphthous stomatitis (easy form ) begins with the appearance of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spot with a diameter up to 1 cm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spots with a diameter up to 1.5 cm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C) erythema  with a diameter up to 2 cm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bullae with a  diameter up to1 cm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oedema</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277.Pathological element  in chronic recurrent aphthous stomatitis is eroded  and covered with grayish- white fibrinous film after:</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3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1 day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few months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immediately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 </w:t>
            </w:r>
            <w:r w:rsidR="00936BFA" w:rsidRPr="0017443A">
              <w:rPr>
                <w:rFonts w:ascii="Times New Roman" w:hAnsi="Times New Roman" w:cs="Times New Roman"/>
                <w:sz w:val="28"/>
                <w:szCs w:val="28"/>
              </w:rPr>
              <w:t xml:space="preserve">few hours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278.Pathlogical element in chronic recurrent aphthous stomatitis is often surrounded by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hyperkeratotic halo</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B) </w:t>
            </w:r>
            <w:r w:rsidR="00936BFA" w:rsidRPr="0017443A">
              <w:rPr>
                <w:rFonts w:ascii="Times New Roman" w:hAnsi="Times New Roman" w:cs="Times New Roman"/>
                <w:sz w:val="28"/>
                <w:szCs w:val="28"/>
              </w:rPr>
              <w:t xml:space="preserve">hyperemic halo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small abscesses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papules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bullaes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279.Aphta in chronic recurrent aphthous stomatitis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slightly painful on palpation , firm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painless on  palpation , soft</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lastRenderedPageBreak/>
              <w:t>C) painless on  palpation , firm</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D) </w:t>
            </w:r>
            <w:r w:rsidR="00936BFA" w:rsidRPr="0017443A">
              <w:rPr>
                <w:rFonts w:ascii="Times New Roman" w:hAnsi="Times New Roman" w:cs="Times New Roman"/>
                <w:sz w:val="28"/>
                <w:szCs w:val="28"/>
              </w:rPr>
              <w:t xml:space="preserve">very painful on palpation , soft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very painful on palpation, of cartilage –like  consistency</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280.Necrotic  masses in chronic recurrence  aphthous stomatitis  are rejected in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A) </w:t>
            </w:r>
            <w:r w:rsidR="00936BFA" w:rsidRPr="0017443A">
              <w:rPr>
                <w:rFonts w:ascii="Times New Roman" w:hAnsi="Times New Roman" w:cs="Times New Roman"/>
                <w:sz w:val="28"/>
                <w:szCs w:val="28"/>
              </w:rPr>
              <w:t>5-7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12-24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C) </w:t>
            </w:r>
            <w:r w:rsidR="00936BFA" w:rsidRPr="0017443A">
              <w:rPr>
                <w:rFonts w:ascii="Times New Roman" w:hAnsi="Times New Roman" w:cs="Times New Roman"/>
                <w:sz w:val="28"/>
                <w:szCs w:val="28"/>
              </w:rPr>
              <w:t xml:space="preserve">2-4 days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1-2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E) 9-10 days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281.Specific   feature of chronic recurrence  aphthous stomatitis ( easy form )is :</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A) recurrences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B) the formation of bullaes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C) eroding</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D) healing with the formation of keloids</w:t>
            </w:r>
          </w:p>
          <w:p w:rsidR="00EC7C86" w:rsidRPr="0017443A" w:rsidRDefault="00EC7C86" w:rsidP="00EC7C86">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E)letal exodus </w:t>
            </w:r>
          </w:p>
          <w:p w:rsidR="00B26167" w:rsidRPr="0017443A" w:rsidRDefault="00B26167" w:rsidP="00EC7C86">
            <w:pPr>
              <w:spacing w:line="360" w:lineRule="auto"/>
              <w:rPr>
                <w:rFonts w:ascii="Times New Roman" w:hAnsi="Times New Roman" w:cs="Times New Roman"/>
                <w:sz w:val="28"/>
                <w:szCs w:val="28"/>
              </w:rPr>
            </w:pPr>
          </w:p>
          <w:p w:rsidR="00B26167" w:rsidRPr="0017443A" w:rsidRDefault="00B26167" w:rsidP="00EC7C86">
            <w:pPr>
              <w:spacing w:line="360" w:lineRule="auto"/>
              <w:rPr>
                <w:rFonts w:ascii="Times New Roman" w:hAnsi="Times New Roman" w:cs="Times New Roman"/>
                <w:sz w:val="28"/>
                <w:szCs w:val="28"/>
              </w:rPr>
            </w:pPr>
          </w:p>
          <w:p w:rsidR="00B26167" w:rsidRPr="0017443A" w:rsidRDefault="00B26167" w:rsidP="00EC7C86">
            <w:pPr>
              <w:spacing w:line="360" w:lineRule="auto"/>
              <w:rPr>
                <w:rFonts w:ascii="Times New Roman" w:hAnsi="Times New Roman" w:cs="Times New Roman"/>
                <w:sz w:val="28"/>
                <w:szCs w:val="28"/>
              </w:rPr>
            </w:pPr>
          </w:p>
          <w:p w:rsidR="00B26167" w:rsidRPr="0017443A" w:rsidRDefault="00B26167" w:rsidP="00EC7C86">
            <w:pPr>
              <w:spacing w:line="360" w:lineRule="auto"/>
              <w:rPr>
                <w:rFonts w:ascii="Times New Roman" w:hAnsi="Times New Roman" w:cs="Times New Roman"/>
                <w:b/>
                <w:sz w:val="28"/>
                <w:szCs w:val="28"/>
              </w:rPr>
            </w:pPr>
            <w:r w:rsidRPr="0017443A">
              <w:rPr>
                <w:rFonts w:ascii="Times New Roman" w:hAnsi="Times New Roman" w:cs="Times New Roman"/>
                <w:sz w:val="28"/>
                <w:szCs w:val="28"/>
              </w:rPr>
              <w:t xml:space="preserve">                                                </w:t>
            </w:r>
            <w:r w:rsidRPr="0017443A">
              <w:rPr>
                <w:rFonts w:ascii="Times New Roman" w:hAnsi="Times New Roman" w:cs="Times New Roman"/>
                <w:b/>
                <w:sz w:val="28"/>
                <w:szCs w:val="28"/>
              </w:rPr>
              <w:t xml:space="preserve">TESTS' ANSWERS </w:t>
            </w:r>
          </w:p>
          <w:tbl>
            <w:tblPr>
              <w:tblStyle w:val="a3"/>
              <w:tblpPr w:leftFromText="180" w:rightFromText="180" w:vertAnchor="text" w:horzAnchor="margin" w:tblpY="-52"/>
              <w:tblW w:w="0" w:type="auto"/>
              <w:tblLayout w:type="fixed"/>
              <w:tblLook w:val="04A0" w:firstRow="1" w:lastRow="0" w:firstColumn="1" w:lastColumn="0" w:noHBand="0" w:noVBand="1"/>
            </w:tblPr>
            <w:tblGrid>
              <w:gridCol w:w="542"/>
              <w:gridCol w:w="377"/>
              <w:gridCol w:w="594"/>
              <w:gridCol w:w="376"/>
              <w:gridCol w:w="591"/>
              <w:gridCol w:w="374"/>
              <w:gridCol w:w="599"/>
              <w:gridCol w:w="374"/>
              <w:gridCol w:w="599"/>
              <w:gridCol w:w="459"/>
              <w:gridCol w:w="551"/>
              <w:gridCol w:w="423"/>
              <w:gridCol w:w="560"/>
              <w:gridCol w:w="602"/>
              <w:gridCol w:w="551"/>
              <w:gridCol w:w="509"/>
              <w:gridCol w:w="551"/>
              <w:gridCol w:w="551"/>
            </w:tblGrid>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lastRenderedPageBreak/>
                    <w:t>1</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29</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1" w:type="dxa"/>
                </w:tcPr>
                <w:p w:rsidR="00B26167" w:rsidRPr="0017443A" w:rsidRDefault="00B26167" w:rsidP="00B26167">
                  <w:pPr>
                    <w:spacing w:line="360" w:lineRule="auto"/>
                    <w:rPr>
                      <w:rFonts w:ascii="Times New Roman" w:hAnsi="Times New Roman" w:cs="Times New Roman"/>
                    </w:rPr>
                  </w:pPr>
                  <w:r w:rsidRPr="0017443A">
                    <w:rPr>
                      <w:rFonts w:ascii="Times New Roman" w:hAnsi="Times New Roman" w:cs="Times New Roman"/>
                    </w:rPr>
                    <w:t>57</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84</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113</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156</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184</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212</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240</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30</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58</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85</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114</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157</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185</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213</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241</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31</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59</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86</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115</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158</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186</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214</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242</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32</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60</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87</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116</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159</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187</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215</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243</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33</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61</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88</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117</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160</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188</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216</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244</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r>
            <w:tr w:rsidR="0017443A" w:rsidRPr="0017443A" w:rsidTr="009F093E">
              <w:trPr>
                <w:trHeight w:val="71"/>
              </w:trPr>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34</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62</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89</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118</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161</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 xml:space="preserve">189 </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217</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245</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35</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63</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90</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119</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162</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190</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218</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246</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36</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64</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91</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120</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163</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191</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219</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247</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37</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64</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92</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121</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164</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192</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220</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248</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38</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65</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93</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136</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165</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193</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221</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249</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39</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66</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94</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137</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166</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194</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222</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250</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12</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40</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67</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95</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138</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167</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195</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223</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251</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r>
            <w:tr w:rsidR="0017443A" w:rsidRPr="0017443A" w:rsidTr="009F093E">
              <w:trPr>
                <w:trHeight w:val="377"/>
              </w:trPr>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13</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41</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68</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96</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139</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168</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196</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224</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252</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42</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69</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97</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140</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169</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197</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225</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253</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43</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70</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98</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141</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170</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60" w:type="dxa"/>
                </w:tcPr>
                <w:p w:rsidR="00B26167" w:rsidRPr="0017443A" w:rsidRDefault="00B26167" w:rsidP="00B26167">
                  <w:pPr>
                    <w:spacing w:line="360" w:lineRule="auto"/>
                    <w:rPr>
                      <w:rFonts w:ascii="Times New Roman" w:hAnsi="Times New Roman" w:cs="Times New Roman"/>
                    </w:rPr>
                  </w:pPr>
                  <w:r w:rsidRPr="0017443A">
                    <w:rPr>
                      <w:rFonts w:ascii="Times New Roman" w:hAnsi="Times New Roman" w:cs="Times New Roman"/>
                    </w:rPr>
                    <w:t>198</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226</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254</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16</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44</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71</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99</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142</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171</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199</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227</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255</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45</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72</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100</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143</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172</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200</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228</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259</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46</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73</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101</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144</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173</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201</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229</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260</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19</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47</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74</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102</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145</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174</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202</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230</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261</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48</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75</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103</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146</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175</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203</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231</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262</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49</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76</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105</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147</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176</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204</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232</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263</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r>
            <w:tr w:rsidR="0017443A" w:rsidRPr="0017443A" w:rsidTr="009F093E">
              <w:trPr>
                <w:trHeight w:val="70"/>
              </w:trPr>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22</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50</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77</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106</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149</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177</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205</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233</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264</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51</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78</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107</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150</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178</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206</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234</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265</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24</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52</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79</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108</w:t>
                  </w:r>
                </w:p>
                <w:p w:rsidR="00B26167" w:rsidRPr="0017443A" w:rsidRDefault="00B26167" w:rsidP="00B26167">
                  <w:pPr>
                    <w:rPr>
                      <w:rFonts w:ascii="Times New Roman" w:hAnsi="Times New Roman" w:cs="Times New Roman"/>
                    </w:rPr>
                  </w:pP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151</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179</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207</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235</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 xml:space="preserve"> 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266</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25</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53</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80</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109</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152</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180</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208</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236</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267</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lastRenderedPageBreak/>
                    <w:t>26</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54</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81</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110</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153</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181</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209</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237</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279</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27</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55</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82</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111</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154</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182</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210</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238</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280</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r>
            <w:tr w:rsidR="0017443A" w:rsidRPr="0017443A" w:rsidTr="009F093E">
              <w:tc>
                <w:tcPr>
                  <w:tcW w:w="54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28</w:t>
                  </w:r>
                </w:p>
              </w:tc>
              <w:tc>
                <w:tcPr>
                  <w:tcW w:w="377"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56</w:t>
                  </w:r>
                </w:p>
              </w:tc>
              <w:tc>
                <w:tcPr>
                  <w:tcW w:w="376"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9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83</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112</w:t>
                  </w:r>
                </w:p>
              </w:tc>
              <w:tc>
                <w:tcPr>
                  <w:tcW w:w="374"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E</w:t>
                  </w:r>
                </w:p>
              </w:tc>
              <w:tc>
                <w:tcPr>
                  <w:tcW w:w="59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155</w:t>
                  </w:r>
                </w:p>
              </w:tc>
              <w:tc>
                <w:tcPr>
                  <w:tcW w:w="45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C</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183</w:t>
                  </w:r>
                </w:p>
              </w:tc>
              <w:tc>
                <w:tcPr>
                  <w:tcW w:w="423"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B</w:t>
                  </w:r>
                </w:p>
              </w:tc>
              <w:tc>
                <w:tcPr>
                  <w:tcW w:w="560"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211</w:t>
                  </w:r>
                </w:p>
              </w:tc>
              <w:tc>
                <w:tcPr>
                  <w:tcW w:w="602"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239</w:t>
                  </w:r>
                </w:p>
              </w:tc>
              <w:tc>
                <w:tcPr>
                  <w:tcW w:w="509"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D</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281</w:t>
                  </w:r>
                </w:p>
              </w:tc>
              <w:tc>
                <w:tcPr>
                  <w:tcW w:w="551" w:type="dxa"/>
                </w:tcPr>
                <w:p w:rsidR="00B26167" w:rsidRPr="0017443A" w:rsidRDefault="00B26167" w:rsidP="00B26167">
                  <w:pPr>
                    <w:rPr>
                      <w:rFonts w:ascii="Times New Roman" w:hAnsi="Times New Roman" w:cs="Times New Roman"/>
                    </w:rPr>
                  </w:pPr>
                  <w:r w:rsidRPr="0017443A">
                    <w:rPr>
                      <w:rFonts w:ascii="Times New Roman" w:hAnsi="Times New Roman" w:cs="Times New Roman"/>
                    </w:rPr>
                    <w:t>A</w:t>
                  </w:r>
                </w:p>
              </w:tc>
            </w:tr>
          </w:tbl>
          <w:p w:rsidR="00B26167" w:rsidRPr="0017443A" w:rsidRDefault="00B26167" w:rsidP="00B26167">
            <w:pPr>
              <w:rPr>
                <w:rFonts w:ascii="Times New Roman" w:hAnsi="Times New Roman" w:cs="Times New Roman"/>
              </w:rPr>
            </w:pPr>
          </w:p>
          <w:p w:rsidR="00B26167" w:rsidRPr="0017443A" w:rsidRDefault="00B26167" w:rsidP="00B26167">
            <w:pPr>
              <w:rPr>
                <w:rFonts w:ascii="Times New Roman" w:hAnsi="Times New Roman" w:cs="Times New Roman"/>
              </w:rPr>
            </w:pPr>
          </w:p>
          <w:p w:rsidR="00B26167" w:rsidRPr="0017443A" w:rsidRDefault="00B26167" w:rsidP="00B26167">
            <w:pPr>
              <w:rPr>
                <w:rFonts w:ascii="Times New Roman" w:hAnsi="Times New Roman" w:cs="Times New Roman"/>
              </w:rPr>
            </w:pPr>
          </w:p>
          <w:p w:rsidR="00B26167" w:rsidRPr="0017443A" w:rsidRDefault="00B26167" w:rsidP="00EC7C86">
            <w:pPr>
              <w:spacing w:line="360" w:lineRule="auto"/>
              <w:rPr>
                <w:rFonts w:ascii="Times New Roman" w:hAnsi="Times New Roman" w:cs="Times New Roman"/>
                <w:sz w:val="28"/>
                <w:szCs w:val="28"/>
              </w:rPr>
            </w:pPr>
          </w:p>
          <w:p w:rsidR="007726C8" w:rsidRDefault="007A45E5" w:rsidP="00706AC5">
            <w:pPr>
              <w:spacing w:line="360" w:lineRule="auto"/>
              <w:rPr>
                <w:rFonts w:ascii="Times New Roman" w:hAnsi="Times New Roman" w:cs="Times New Roman"/>
                <w:sz w:val="28"/>
                <w:szCs w:val="28"/>
              </w:rPr>
            </w:pPr>
            <w:r w:rsidRPr="0017443A">
              <w:rPr>
                <w:rFonts w:ascii="Times New Roman" w:hAnsi="Times New Roman" w:cs="Times New Roman"/>
                <w:sz w:val="28"/>
                <w:szCs w:val="28"/>
              </w:rPr>
              <w:t xml:space="preserve">                                                               </w:t>
            </w: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7726C8" w:rsidRDefault="007726C8" w:rsidP="00706AC5">
            <w:pPr>
              <w:spacing w:line="360" w:lineRule="auto"/>
              <w:rPr>
                <w:rFonts w:ascii="Times New Roman" w:hAnsi="Times New Roman" w:cs="Times New Roman"/>
                <w:sz w:val="28"/>
                <w:szCs w:val="28"/>
              </w:rPr>
            </w:pPr>
          </w:p>
          <w:p w:rsidR="00EC2237" w:rsidRPr="0017443A" w:rsidRDefault="00EC2237" w:rsidP="00250596">
            <w:pPr>
              <w:spacing w:line="360" w:lineRule="auto"/>
              <w:rPr>
                <w:rFonts w:ascii="Times New Roman" w:hAnsi="Times New Roman" w:cs="Times New Roman"/>
                <w:b/>
                <w:sz w:val="28"/>
                <w:szCs w:val="28"/>
                <w:lang w:val="az-Latn-AZ"/>
              </w:rPr>
            </w:pPr>
          </w:p>
        </w:tc>
      </w:tr>
    </w:tbl>
    <w:p w:rsidR="00447180" w:rsidRPr="0017443A" w:rsidRDefault="00447180" w:rsidP="00706AC5">
      <w:pPr>
        <w:spacing w:line="360" w:lineRule="auto"/>
        <w:rPr>
          <w:rFonts w:ascii="Times New Roman" w:hAnsi="Times New Roman" w:cs="Times New Roman"/>
          <w:sz w:val="28"/>
          <w:szCs w:val="28"/>
          <w:lang w:val="az-Latn-AZ"/>
        </w:rPr>
      </w:pPr>
    </w:p>
    <w:sectPr w:rsidR="00447180" w:rsidRPr="0017443A" w:rsidSect="006C21C6">
      <w:headerReference w:type="default" r:id="rId258"/>
      <w:pgSz w:w="12240" w:h="15840"/>
      <w:pgMar w:top="1134" w:right="850" w:bottom="1134" w:left="1701" w:header="720" w:footer="720" w:gutter="0"/>
      <w:pgBorders w:offsetFrom="page">
        <w:top w:val="doubleWave" w:sz="6" w:space="24" w:color="auto"/>
        <w:left w:val="doubleWave" w:sz="6" w:space="24" w:color="auto"/>
        <w:bottom w:val="doubleWave" w:sz="6" w:space="24" w:color="auto"/>
        <w:right w:val="doubleWave" w:sz="6"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0662" w:rsidRDefault="00E90662" w:rsidP="004F7662">
      <w:pPr>
        <w:spacing w:after="0" w:line="240" w:lineRule="auto"/>
      </w:pPr>
      <w:r>
        <w:separator/>
      </w:r>
    </w:p>
  </w:endnote>
  <w:endnote w:type="continuationSeparator" w:id="0">
    <w:p w:rsidR="00E90662" w:rsidRDefault="00E90662" w:rsidP="004F76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0662" w:rsidRDefault="00E90662" w:rsidP="004F7662">
      <w:pPr>
        <w:spacing w:after="0" w:line="240" w:lineRule="auto"/>
      </w:pPr>
      <w:r>
        <w:separator/>
      </w:r>
    </w:p>
  </w:footnote>
  <w:footnote w:type="continuationSeparator" w:id="0">
    <w:p w:rsidR="00E90662" w:rsidRDefault="00E90662" w:rsidP="004F76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8853827"/>
      <w:docPartObj>
        <w:docPartGallery w:val="Page Numbers (Top of Page)"/>
        <w:docPartUnique/>
      </w:docPartObj>
    </w:sdtPr>
    <w:sdtContent>
      <w:p w:rsidR="004A618B" w:rsidRDefault="004A618B">
        <w:pPr>
          <w:pStyle w:val="af2"/>
          <w:jc w:val="right"/>
        </w:pPr>
        <w:r>
          <w:fldChar w:fldCharType="begin"/>
        </w:r>
        <w:r>
          <w:instrText>PAGE   \* MERGEFORMAT</w:instrText>
        </w:r>
        <w:r>
          <w:fldChar w:fldCharType="separate"/>
        </w:r>
        <w:r w:rsidR="00D12D36" w:rsidRPr="00D12D36">
          <w:rPr>
            <w:noProof/>
            <w:lang w:val="ru-RU"/>
          </w:rPr>
          <w:t>8</w:t>
        </w:r>
        <w:r>
          <w:fldChar w:fldCharType="end"/>
        </w:r>
      </w:p>
    </w:sdtContent>
  </w:sdt>
  <w:p w:rsidR="004A618B" w:rsidRDefault="004A618B">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B600F"/>
    <w:multiLevelType w:val="hybridMultilevel"/>
    <w:tmpl w:val="F77E5B5E"/>
    <w:lvl w:ilvl="0" w:tplc="04190009">
      <w:start w:val="1"/>
      <w:numFmt w:val="bullet"/>
      <w:lvlText w:val=""/>
      <w:lvlJc w:val="left"/>
      <w:pPr>
        <w:ind w:left="1740" w:hanging="360"/>
      </w:pPr>
      <w:rPr>
        <w:rFonts w:ascii="Wingdings" w:hAnsi="Wingdings" w:hint="default"/>
      </w:rPr>
    </w:lvl>
    <w:lvl w:ilvl="1" w:tplc="04190003" w:tentative="1">
      <w:start w:val="1"/>
      <w:numFmt w:val="bullet"/>
      <w:lvlText w:val="o"/>
      <w:lvlJc w:val="left"/>
      <w:pPr>
        <w:ind w:left="2460" w:hanging="360"/>
      </w:pPr>
      <w:rPr>
        <w:rFonts w:ascii="Courier New" w:hAnsi="Courier New" w:cs="Courier New" w:hint="default"/>
      </w:rPr>
    </w:lvl>
    <w:lvl w:ilvl="2" w:tplc="04190005" w:tentative="1">
      <w:start w:val="1"/>
      <w:numFmt w:val="bullet"/>
      <w:lvlText w:val=""/>
      <w:lvlJc w:val="left"/>
      <w:pPr>
        <w:ind w:left="3180" w:hanging="360"/>
      </w:pPr>
      <w:rPr>
        <w:rFonts w:ascii="Wingdings" w:hAnsi="Wingdings" w:hint="default"/>
      </w:rPr>
    </w:lvl>
    <w:lvl w:ilvl="3" w:tplc="04190001" w:tentative="1">
      <w:start w:val="1"/>
      <w:numFmt w:val="bullet"/>
      <w:lvlText w:val=""/>
      <w:lvlJc w:val="left"/>
      <w:pPr>
        <w:ind w:left="3900" w:hanging="360"/>
      </w:pPr>
      <w:rPr>
        <w:rFonts w:ascii="Symbol" w:hAnsi="Symbol" w:hint="default"/>
      </w:rPr>
    </w:lvl>
    <w:lvl w:ilvl="4" w:tplc="04190003" w:tentative="1">
      <w:start w:val="1"/>
      <w:numFmt w:val="bullet"/>
      <w:lvlText w:val="o"/>
      <w:lvlJc w:val="left"/>
      <w:pPr>
        <w:ind w:left="4620" w:hanging="360"/>
      </w:pPr>
      <w:rPr>
        <w:rFonts w:ascii="Courier New" w:hAnsi="Courier New" w:cs="Courier New" w:hint="default"/>
      </w:rPr>
    </w:lvl>
    <w:lvl w:ilvl="5" w:tplc="04190005" w:tentative="1">
      <w:start w:val="1"/>
      <w:numFmt w:val="bullet"/>
      <w:lvlText w:val=""/>
      <w:lvlJc w:val="left"/>
      <w:pPr>
        <w:ind w:left="5340" w:hanging="360"/>
      </w:pPr>
      <w:rPr>
        <w:rFonts w:ascii="Wingdings" w:hAnsi="Wingdings" w:hint="default"/>
      </w:rPr>
    </w:lvl>
    <w:lvl w:ilvl="6" w:tplc="04190001" w:tentative="1">
      <w:start w:val="1"/>
      <w:numFmt w:val="bullet"/>
      <w:lvlText w:val=""/>
      <w:lvlJc w:val="left"/>
      <w:pPr>
        <w:ind w:left="6060" w:hanging="360"/>
      </w:pPr>
      <w:rPr>
        <w:rFonts w:ascii="Symbol" w:hAnsi="Symbol" w:hint="default"/>
      </w:rPr>
    </w:lvl>
    <w:lvl w:ilvl="7" w:tplc="04190003" w:tentative="1">
      <w:start w:val="1"/>
      <w:numFmt w:val="bullet"/>
      <w:lvlText w:val="o"/>
      <w:lvlJc w:val="left"/>
      <w:pPr>
        <w:ind w:left="6780" w:hanging="360"/>
      </w:pPr>
      <w:rPr>
        <w:rFonts w:ascii="Courier New" w:hAnsi="Courier New" w:cs="Courier New" w:hint="default"/>
      </w:rPr>
    </w:lvl>
    <w:lvl w:ilvl="8" w:tplc="04190005" w:tentative="1">
      <w:start w:val="1"/>
      <w:numFmt w:val="bullet"/>
      <w:lvlText w:val=""/>
      <w:lvlJc w:val="left"/>
      <w:pPr>
        <w:ind w:left="7500" w:hanging="360"/>
      </w:pPr>
      <w:rPr>
        <w:rFonts w:ascii="Wingdings" w:hAnsi="Wingdings" w:hint="default"/>
      </w:rPr>
    </w:lvl>
  </w:abstractNum>
  <w:abstractNum w:abstractNumId="1">
    <w:nsid w:val="024F47DA"/>
    <w:multiLevelType w:val="hybridMultilevel"/>
    <w:tmpl w:val="7BB41AC2"/>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E5357F"/>
    <w:multiLevelType w:val="hybridMultilevel"/>
    <w:tmpl w:val="0E8457A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02E71489"/>
    <w:multiLevelType w:val="hybridMultilevel"/>
    <w:tmpl w:val="EBD4C376"/>
    <w:lvl w:ilvl="0" w:tplc="5FB061C2">
      <w:start w:val="1"/>
      <w:numFmt w:val="decimal"/>
      <w:lvlText w:val="%1."/>
      <w:lvlJc w:val="left"/>
      <w:pPr>
        <w:ind w:left="720" w:hanging="360"/>
      </w:pPr>
      <w:rPr>
        <w:rFonts w:hint="default"/>
        <w:b w:val="0"/>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FE799C"/>
    <w:multiLevelType w:val="hybridMultilevel"/>
    <w:tmpl w:val="469416E0"/>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40304E"/>
    <w:multiLevelType w:val="hybridMultilevel"/>
    <w:tmpl w:val="D21CF990"/>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1CF5A22"/>
    <w:multiLevelType w:val="hybridMultilevel"/>
    <w:tmpl w:val="0694C6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6987ECB"/>
    <w:multiLevelType w:val="hybridMultilevel"/>
    <w:tmpl w:val="122C8F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7030F15"/>
    <w:multiLevelType w:val="hybridMultilevel"/>
    <w:tmpl w:val="74AEB7C6"/>
    <w:lvl w:ilvl="0" w:tplc="04190009">
      <w:start w:val="1"/>
      <w:numFmt w:val="bullet"/>
      <w:lvlText w:val=""/>
      <w:lvlJc w:val="left"/>
      <w:pPr>
        <w:ind w:left="1020" w:hanging="360"/>
      </w:pPr>
      <w:rPr>
        <w:rFonts w:ascii="Wingdings" w:hAnsi="Wingdings"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9">
    <w:nsid w:val="17F53DA9"/>
    <w:multiLevelType w:val="hybridMultilevel"/>
    <w:tmpl w:val="CCA08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91F7FED"/>
    <w:multiLevelType w:val="hybridMultilevel"/>
    <w:tmpl w:val="C97E8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9476581"/>
    <w:multiLevelType w:val="hybridMultilevel"/>
    <w:tmpl w:val="AC66420E"/>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E696651"/>
    <w:multiLevelType w:val="hybridMultilevel"/>
    <w:tmpl w:val="79DA0F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F5E05D8"/>
    <w:multiLevelType w:val="hybridMultilevel"/>
    <w:tmpl w:val="AFB43AB6"/>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69B3592"/>
    <w:multiLevelType w:val="hybridMultilevel"/>
    <w:tmpl w:val="309C50EC"/>
    <w:lvl w:ilvl="0" w:tplc="97D8E0FA">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277D14BA"/>
    <w:multiLevelType w:val="hybridMultilevel"/>
    <w:tmpl w:val="64464BCA"/>
    <w:lvl w:ilvl="0" w:tplc="7EEEDC84">
      <w:start w:val="1"/>
      <w:numFmt w:val="decimal"/>
      <w:lvlText w:val="%1."/>
      <w:lvlJc w:val="left"/>
      <w:pPr>
        <w:tabs>
          <w:tab w:val="num" w:pos="480"/>
        </w:tabs>
        <w:ind w:left="480" w:hanging="360"/>
      </w:pPr>
      <w:rPr>
        <w:rFonts w:cs="Times New Roman" w:hint="default"/>
      </w:rPr>
    </w:lvl>
    <w:lvl w:ilvl="1" w:tplc="04190019" w:tentative="1">
      <w:start w:val="1"/>
      <w:numFmt w:val="lowerLetter"/>
      <w:lvlText w:val="%2."/>
      <w:lvlJc w:val="left"/>
      <w:pPr>
        <w:tabs>
          <w:tab w:val="num" w:pos="1200"/>
        </w:tabs>
        <w:ind w:left="1200" w:hanging="360"/>
      </w:pPr>
      <w:rPr>
        <w:rFonts w:cs="Times New Roman"/>
      </w:rPr>
    </w:lvl>
    <w:lvl w:ilvl="2" w:tplc="0419001B" w:tentative="1">
      <w:start w:val="1"/>
      <w:numFmt w:val="lowerRoman"/>
      <w:lvlText w:val="%3."/>
      <w:lvlJc w:val="right"/>
      <w:pPr>
        <w:tabs>
          <w:tab w:val="num" w:pos="1920"/>
        </w:tabs>
        <w:ind w:left="1920" w:hanging="180"/>
      </w:pPr>
      <w:rPr>
        <w:rFonts w:cs="Times New Roman"/>
      </w:rPr>
    </w:lvl>
    <w:lvl w:ilvl="3" w:tplc="0419000F" w:tentative="1">
      <w:start w:val="1"/>
      <w:numFmt w:val="decimal"/>
      <w:lvlText w:val="%4."/>
      <w:lvlJc w:val="left"/>
      <w:pPr>
        <w:tabs>
          <w:tab w:val="num" w:pos="2640"/>
        </w:tabs>
        <w:ind w:left="2640" w:hanging="360"/>
      </w:pPr>
      <w:rPr>
        <w:rFonts w:cs="Times New Roman"/>
      </w:rPr>
    </w:lvl>
    <w:lvl w:ilvl="4" w:tplc="04190019" w:tentative="1">
      <w:start w:val="1"/>
      <w:numFmt w:val="lowerLetter"/>
      <w:lvlText w:val="%5."/>
      <w:lvlJc w:val="left"/>
      <w:pPr>
        <w:tabs>
          <w:tab w:val="num" w:pos="3360"/>
        </w:tabs>
        <w:ind w:left="3360" w:hanging="360"/>
      </w:pPr>
      <w:rPr>
        <w:rFonts w:cs="Times New Roman"/>
      </w:rPr>
    </w:lvl>
    <w:lvl w:ilvl="5" w:tplc="0419001B" w:tentative="1">
      <w:start w:val="1"/>
      <w:numFmt w:val="lowerRoman"/>
      <w:lvlText w:val="%6."/>
      <w:lvlJc w:val="right"/>
      <w:pPr>
        <w:tabs>
          <w:tab w:val="num" w:pos="4080"/>
        </w:tabs>
        <w:ind w:left="4080" w:hanging="180"/>
      </w:pPr>
      <w:rPr>
        <w:rFonts w:cs="Times New Roman"/>
      </w:rPr>
    </w:lvl>
    <w:lvl w:ilvl="6" w:tplc="0419000F" w:tentative="1">
      <w:start w:val="1"/>
      <w:numFmt w:val="decimal"/>
      <w:lvlText w:val="%7."/>
      <w:lvlJc w:val="left"/>
      <w:pPr>
        <w:tabs>
          <w:tab w:val="num" w:pos="4800"/>
        </w:tabs>
        <w:ind w:left="4800" w:hanging="360"/>
      </w:pPr>
      <w:rPr>
        <w:rFonts w:cs="Times New Roman"/>
      </w:rPr>
    </w:lvl>
    <w:lvl w:ilvl="7" w:tplc="04190019" w:tentative="1">
      <w:start w:val="1"/>
      <w:numFmt w:val="lowerLetter"/>
      <w:lvlText w:val="%8."/>
      <w:lvlJc w:val="left"/>
      <w:pPr>
        <w:tabs>
          <w:tab w:val="num" w:pos="5520"/>
        </w:tabs>
        <w:ind w:left="5520" w:hanging="360"/>
      </w:pPr>
      <w:rPr>
        <w:rFonts w:cs="Times New Roman"/>
      </w:rPr>
    </w:lvl>
    <w:lvl w:ilvl="8" w:tplc="0419001B" w:tentative="1">
      <w:start w:val="1"/>
      <w:numFmt w:val="lowerRoman"/>
      <w:lvlText w:val="%9."/>
      <w:lvlJc w:val="right"/>
      <w:pPr>
        <w:tabs>
          <w:tab w:val="num" w:pos="6240"/>
        </w:tabs>
        <w:ind w:left="6240" w:hanging="180"/>
      </w:pPr>
      <w:rPr>
        <w:rFonts w:cs="Times New Roman"/>
      </w:rPr>
    </w:lvl>
  </w:abstractNum>
  <w:abstractNum w:abstractNumId="16">
    <w:nsid w:val="28CD0881"/>
    <w:multiLevelType w:val="hybridMultilevel"/>
    <w:tmpl w:val="F74A536E"/>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B1A30BC"/>
    <w:multiLevelType w:val="hybridMultilevel"/>
    <w:tmpl w:val="692890C8"/>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2C422C2B"/>
    <w:multiLevelType w:val="hybridMultilevel"/>
    <w:tmpl w:val="F14A47F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31A94FC3"/>
    <w:multiLevelType w:val="hybridMultilevel"/>
    <w:tmpl w:val="FF5AC27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nsid w:val="332D7B8E"/>
    <w:multiLevelType w:val="hybridMultilevel"/>
    <w:tmpl w:val="A28E919E"/>
    <w:lvl w:ilvl="0" w:tplc="04190009">
      <w:start w:val="1"/>
      <w:numFmt w:val="bullet"/>
      <w:lvlText w:val=""/>
      <w:lvlJc w:val="left"/>
      <w:pPr>
        <w:ind w:left="890" w:hanging="360"/>
      </w:pPr>
      <w:rPr>
        <w:rFonts w:ascii="Wingdings" w:hAnsi="Wingdings" w:hint="default"/>
      </w:rPr>
    </w:lvl>
    <w:lvl w:ilvl="1" w:tplc="04190003" w:tentative="1">
      <w:start w:val="1"/>
      <w:numFmt w:val="bullet"/>
      <w:lvlText w:val="o"/>
      <w:lvlJc w:val="left"/>
      <w:pPr>
        <w:ind w:left="1610" w:hanging="360"/>
      </w:pPr>
      <w:rPr>
        <w:rFonts w:ascii="Courier New" w:hAnsi="Courier New" w:cs="Courier New" w:hint="default"/>
      </w:rPr>
    </w:lvl>
    <w:lvl w:ilvl="2" w:tplc="04190005" w:tentative="1">
      <w:start w:val="1"/>
      <w:numFmt w:val="bullet"/>
      <w:lvlText w:val=""/>
      <w:lvlJc w:val="left"/>
      <w:pPr>
        <w:ind w:left="2330" w:hanging="360"/>
      </w:pPr>
      <w:rPr>
        <w:rFonts w:ascii="Wingdings" w:hAnsi="Wingdings" w:hint="default"/>
      </w:rPr>
    </w:lvl>
    <w:lvl w:ilvl="3" w:tplc="04190001" w:tentative="1">
      <w:start w:val="1"/>
      <w:numFmt w:val="bullet"/>
      <w:lvlText w:val=""/>
      <w:lvlJc w:val="left"/>
      <w:pPr>
        <w:ind w:left="3050" w:hanging="360"/>
      </w:pPr>
      <w:rPr>
        <w:rFonts w:ascii="Symbol" w:hAnsi="Symbol" w:hint="default"/>
      </w:rPr>
    </w:lvl>
    <w:lvl w:ilvl="4" w:tplc="04190003" w:tentative="1">
      <w:start w:val="1"/>
      <w:numFmt w:val="bullet"/>
      <w:lvlText w:val="o"/>
      <w:lvlJc w:val="left"/>
      <w:pPr>
        <w:ind w:left="3770" w:hanging="360"/>
      </w:pPr>
      <w:rPr>
        <w:rFonts w:ascii="Courier New" w:hAnsi="Courier New" w:cs="Courier New" w:hint="default"/>
      </w:rPr>
    </w:lvl>
    <w:lvl w:ilvl="5" w:tplc="04190005" w:tentative="1">
      <w:start w:val="1"/>
      <w:numFmt w:val="bullet"/>
      <w:lvlText w:val=""/>
      <w:lvlJc w:val="left"/>
      <w:pPr>
        <w:ind w:left="4490" w:hanging="360"/>
      </w:pPr>
      <w:rPr>
        <w:rFonts w:ascii="Wingdings" w:hAnsi="Wingdings" w:hint="default"/>
      </w:rPr>
    </w:lvl>
    <w:lvl w:ilvl="6" w:tplc="04190001" w:tentative="1">
      <w:start w:val="1"/>
      <w:numFmt w:val="bullet"/>
      <w:lvlText w:val=""/>
      <w:lvlJc w:val="left"/>
      <w:pPr>
        <w:ind w:left="5210" w:hanging="360"/>
      </w:pPr>
      <w:rPr>
        <w:rFonts w:ascii="Symbol" w:hAnsi="Symbol" w:hint="default"/>
      </w:rPr>
    </w:lvl>
    <w:lvl w:ilvl="7" w:tplc="04190003" w:tentative="1">
      <w:start w:val="1"/>
      <w:numFmt w:val="bullet"/>
      <w:lvlText w:val="o"/>
      <w:lvlJc w:val="left"/>
      <w:pPr>
        <w:ind w:left="5930" w:hanging="360"/>
      </w:pPr>
      <w:rPr>
        <w:rFonts w:ascii="Courier New" w:hAnsi="Courier New" w:cs="Courier New" w:hint="default"/>
      </w:rPr>
    </w:lvl>
    <w:lvl w:ilvl="8" w:tplc="04190005" w:tentative="1">
      <w:start w:val="1"/>
      <w:numFmt w:val="bullet"/>
      <w:lvlText w:val=""/>
      <w:lvlJc w:val="left"/>
      <w:pPr>
        <w:ind w:left="6650" w:hanging="360"/>
      </w:pPr>
      <w:rPr>
        <w:rFonts w:ascii="Wingdings" w:hAnsi="Wingdings" w:hint="default"/>
      </w:rPr>
    </w:lvl>
  </w:abstractNum>
  <w:abstractNum w:abstractNumId="21">
    <w:nsid w:val="3A922F3F"/>
    <w:multiLevelType w:val="hybridMultilevel"/>
    <w:tmpl w:val="B174275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3B877547"/>
    <w:multiLevelType w:val="hybridMultilevel"/>
    <w:tmpl w:val="E140159A"/>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E5E41E7"/>
    <w:multiLevelType w:val="hybridMultilevel"/>
    <w:tmpl w:val="1DF0F2F2"/>
    <w:lvl w:ilvl="0" w:tplc="97D8E0FA">
      <w:start w:val="1"/>
      <w:numFmt w:val="bullet"/>
      <w:lvlText w:val=""/>
      <w:lvlJc w:val="left"/>
      <w:pPr>
        <w:ind w:left="1620" w:hanging="360"/>
      </w:pPr>
      <w:rPr>
        <w:rFonts w:ascii="Wingdings" w:hAnsi="Wingdings"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24">
    <w:nsid w:val="4EFB40E6"/>
    <w:multiLevelType w:val="hybridMultilevel"/>
    <w:tmpl w:val="BFBC0B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1265568"/>
    <w:multiLevelType w:val="hybridMultilevel"/>
    <w:tmpl w:val="10E20038"/>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1F60DD6"/>
    <w:multiLevelType w:val="hybridMultilevel"/>
    <w:tmpl w:val="010C8378"/>
    <w:lvl w:ilvl="0" w:tplc="FEFA683E">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
    <w:nsid w:val="676A0A88"/>
    <w:multiLevelType w:val="hybridMultilevel"/>
    <w:tmpl w:val="10FACEAE"/>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nsid w:val="692F7947"/>
    <w:multiLevelType w:val="hybridMultilevel"/>
    <w:tmpl w:val="FFDA16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C042AEA"/>
    <w:multiLevelType w:val="hybridMultilevel"/>
    <w:tmpl w:val="3AB21592"/>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CB36F9D"/>
    <w:multiLevelType w:val="hybridMultilevel"/>
    <w:tmpl w:val="5DDC48F4"/>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0A237D2"/>
    <w:multiLevelType w:val="hybridMultilevel"/>
    <w:tmpl w:val="F8CC5AA8"/>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2E644EB"/>
    <w:multiLevelType w:val="hybridMultilevel"/>
    <w:tmpl w:val="4EE2964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76102674"/>
    <w:multiLevelType w:val="hybridMultilevel"/>
    <w:tmpl w:val="F32A4B86"/>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82908C0"/>
    <w:multiLevelType w:val="hybridMultilevel"/>
    <w:tmpl w:val="3536E1DA"/>
    <w:lvl w:ilvl="0" w:tplc="0419000F">
      <w:start w:val="7"/>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nsid w:val="797556BE"/>
    <w:multiLevelType w:val="hybridMultilevel"/>
    <w:tmpl w:val="97AE7A8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6">
    <w:nsid w:val="79C55491"/>
    <w:multiLevelType w:val="hybridMultilevel"/>
    <w:tmpl w:val="288CD7FE"/>
    <w:lvl w:ilvl="0" w:tplc="97D8E0FA">
      <w:start w:val="1"/>
      <w:numFmt w:val="bullet"/>
      <w:lvlText w:val=""/>
      <w:lvlJc w:val="left"/>
      <w:pPr>
        <w:ind w:left="900" w:hanging="360"/>
      </w:pPr>
      <w:rPr>
        <w:rFonts w:ascii="Wingdings" w:hAnsi="Wingdings"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37">
    <w:nsid w:val="7A804FF4"/>
    <w:multiLevelType w:val="hybridMultilevel"/>
    <w:tmpl w:val="24F4ED6C"/>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B314A32"/>
    <w:multiLevelType w:val="hybridMultilevel"/>
    <w:tmpl w:val="2A66DD1C"/>
    <w:lvl w:ilvl="0" w:tplc="97D8E0F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CCE3DE3"/>
    <w:multiLevelType w:val="hybridMultilevel"/>
    <w:tmpl w:val="E19CCB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CEB2888"/>
    <w:multiLevelType w:val="hybridMultilevel"/>
    <w:tmpl w:val="DA3A61A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1">
    <w:nsid w:val="7D5D2BE9"/>
    <w:multiLevelType w:val="hybridMultilevel"/>
    <w:tmpl w:val="8ABCF8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E123D5D"/>
    <w:multiLevelType w:val="hybridMultilevel"/>
    <w:tmpl w:val="5F8ACB9E"/>
    <w:lvl w:ilvl="0" w:tplc="04190009">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3">
    <w:nsid w:val="7E392D09"/>
    <w:multiLevelType w:val="hybridMultilevel"/>
    <w:tmpl w:val="D09456FC"/>
    <w:lvl w:ilvl="0" w:tplc="97D8E0FA">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26"/>
  </w:num>
  <w:num w:numId="2">
    <w:abstractNumId w:val="40"/>
  </w:num>
  <w:num w:numId="3">
    <w:abstractNumId w:val="34"/>
  </w:num>
  <w:num w:numId="4">
    <w:abstractNumId w:val="21"/>
  </w:num>
  <w:num w:numId="5">
    <w:abstractNumId w:val="15"/>
  </w:num>
  <w:num w:numId="6">
    <w:abstractNumId w:val="2"/>
  </w:num>
  <w:num w:numId="7">
    <w:abstractNumId w:val="35"/>
  </w:num>
  <w:num w:numId="8">
    <w:abstractNumId w:val="18"/>
  </w:num>
  <w:num w:numId="9">
    <w:abstractNumId w:val="19"/>
  </w:num>
  <w:num w:numId="10">
    <w:abstractNumId w:val="32"/>
  </w:num>
  <w:num w:numId="11">
    <w:abstractNumId w:val="17"/>
  </w:num>
  <w:num w:numId="12">
    <w:abstractNumId w:val="27"/>
  </w:num>
  <w:num w:numId="13">
    <w:abstractNumId w:val="10"/>
  </w:num>
  <w:num w:numId="14">
    <w:abstractNumId w:val="24"/>
  </w:num>
  <w:num w:numId="15">
    <w:abstractNumId w:val="28"/>
  </w:num>
  <w:num w:numId="16">
    <w:abstractNumId w:val="8"/>
  </w:num>
  <w:num w:numId="17">
    <w:abstractNumId w:val="0"/>
  </w:num>
  <w:num w:numId="18">
    <w:abstractNumId w:val="42"/>
  </w:num>
  <w:num w:numId="19">
    <w:abstractNumId w:val="20"/>
  </w:num>
  <w:num w:numId="20">
    <w:abstractNumId w:val="25"/>
  </w:num>
  <w:num w:numId="21">
    <w:abstractNumId w:val="22"/>
  </w:num>
  <w:num w:numId="22">
    <w:abstractNumId w:val="36"/>
  </w:num>
  <w:num w:numId="23">
    <w:abstractNumId w:val="23"/>
  </w:num>
  <w:num w:numId="24">
    <w:abstractNumId w:val="1"/>
  </w:num>
  <w:num w:numId="25">
    <w:abstractNumId w:val="37"/>
  </w:num>
  <w:num w:numId="26">
    <w:abstractNumId w:val="4"/>
  </w:num>
  <w:num w:numId="27">
    <w:abstractNumId w:val="31"/>
  </w:num>
  <w:num w:numId="28">
    <w:abstractNumId w:val="13"/>
  </w:num>
  <w:num w:numId="29">
    <w:abstractNumId w:val="16"/>
  </w:num>
  <w:num w:numId="30">
    <w:abstractNumId w:val="11"/>
  </w:num>
  <w:num w:numId="31">
    <w:abstractNumId w:val="43"/>
  </w:num>
  <w:num w:numId="32">
    <w:abstractNumId w:val="29"/>
  </w:num>
  <w:num w:numId="33">
    <w:abstractNumId w:val="5"/>
  </w:num>
  <w:num w:numId="34">
    <w:abstractNumId w:val="33"/>
  </w:num>
  <w:num w:numId="35">
    <w:abstractNumId w:val="38"/>
  </w:num>
  <w:num w:numId="36">
    <w:abstractNumId w:val="30"/>
  </w:num>
  <w:num w:numId="37">
    <w:abstractNumId w:val="14"/>
  </w:num>
  <w:num w:numId="38">
    <w:abstractNumId w:val="7"/>
  </w:num>
  <w:num w:numId="39">
    <w:abstractNumId w:val="41"/>
  </w:num>
  <w:num w:numId="40">
    <w:abstractNumId w:val="6"/>
  </w:num>
  <w:num w:numId="41">
    <w:abstractNumId w:val="12"/>
  </w:num>
  <w:num w:numId="42">
    <w:abstractNumId w:val="39"/>
  </w:num>
  <w:num w:numId="43">
    <w:abstractNumId w:val="3"/>
  </w:num>
  <w:num w:numId="4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74C1"/>
    <w:rsid w:val="00000551"/>
    <w:rsid w:val="00000EB0"/>
    <w:rsid w:val="00001182"/>
    <w:rsid w:val="0000179F"/>
    <w:rsid w:val="00003492"/>
    <w:rsid w:val="000039E5"/>
    <w:rsid w:val="00004F35"/>
    <w:rsid w:val="00005CA3"/>
    <w:rsid w:val="000063F9"/>
    <w:rsid w:val="00006B1A"/>
    <w:rsid w:val="00007BCB"/>
    <w:rsid w:val="00007EFF"/>
    <w:rsid w:val="00007FF2"/>
    <w:rsid w:val="0001209B"/>
    <w:rsid w:val="0001210F"/>
    <w:rsid w:val="0001281B"/>
    <w:rsid w:val="00016408"/>
    <w:rsid w:val="0001701C"/>
    <w:rsid w:val="000179A0"/>
    <w:rsid w:val="00020166"/>
    <w:rsid w:val="00020250"/>
    <w:rsid w:val="00020E70"/>
    <w:rsid w:val="000210E0"/>
    <w:rsid w:val="000214B0"/>
    <w:rsid w:val="000214F2"/>
    <w:rsid w:val="00022324"/>
    <w:rsid w:val="000223A3"/>
    <w:rsid w:val="000235EB"/>
    <w:rsid w:val="00024070"/>
    <w:rsid w:val="00026D96"/>
    <w:rsid w:val="000313EC"/>
    <w:rsid w:val="0003148C"/>
    <w:rsid w:val="000317D9"/>
    <w:rsid w:val="000335C0"/>
    <w:rsid w:val="0003444F"/>
    <w:rsid w:val="00035305"/>
    <w:rsid w:val="00035ABC"/>
    <w:rsid w:val="00035E67"/>
    <w:rsid w:val="00041BDA"/>
    <w:rsid w:val="00041D14"/>
    <w:rsid w:val="000434BE"/>
    <w:rsid w:val="0004376D"/>
    <w:rsid w:val="0004499E"/>
    <w:rsid w:val="0004526B"/>
    <w:rsid w:val="000454A1"/>
    <w:rsid w:val="000465D0"/>
    <w:rsid w:val="0004788C"/>
    <w:rsid w:val="00050BEE"/>
    <w:rsid w:val="0005100B"/>
    <w:rsid w:val="0005146B"/>
    <w:rsid w:val="000518DF"/>
    <w:rsid w:val="00051F8E"/>
    <w:rsid w:val="00053AC0"/>
    <w:rsid w:val="00054026"/>
    <w:rsid w:val="0005490A"/>
    <w:rsid w:val="0005533E"/>
    <w:rsid w:val="00055E84"/>
    <w:rsid w:val="0005764F"/>
    <w:rsid w:val="00057BEE"/>
    <w:rsid w:val="000600BF"/>
    <w:rsid w:val="000603B0"/>
    <w:rsid w:val="000609B8"/>
    <w:rsid w:val="00061215"/>
    <w:rsid w:val="00061440"/>
    <w:rsid w:val="000625A6"/>
    <w:rsid w:val="00062EEE"/>
    <w:rsid w:val="00066428"/>
    <w:rsid w:val="00066D0D"/>
    <w:rsid w:val="0007165A"/>
    <w:rsid w:val="000717C7"/>
    <w:rsid w:val="00073CAA"/>
    <w:rsid w:val="000742A7"/>
    <w:rsid w:val="00074B41"/>
    <w:rsid w:val="00075791"/>
    <w:rsid w:val="00076020"/>
    <w:rsid w:val="00080050"/>
    <w:rsid w:val="00080F65"/>
    <w:rsid w:val="000818BD"/>
    <w:rsid w:val="0008223D"/>
    <w:rsid w:val="00082F60"/>
    <w:rsid w:val="00085213"/>
    <w:rsid w:val="000852B8"/>
    <w:rsid w:val="000859B6"/>
    <w:rsid w:val="00085BD9"/>
    <w:rsid w:val="00085F60"/>
    <w:rsid w:val="0008603C"/>
    <w:rsid w:val="000862C7"/>
    <w:rsid w:val="000866E5"/>
    <w:rsid w:val="000871B2"/>
    <w:rsid w:val="00087907"/>
    <w:rsid w:val="00087BE4"/>
    <w:rsid w:val="000913F3"/>
    <w:rsid w:val="00091E0D"/>
    <w:rsid w:val="0009243B"/>
    <w:rsid w:val="00093BE6"/>
    <w:rsid w:val="00094379"/>
    <w:rsid w:val="000945C6"/>
    <w:rsid w:val="00094A2A"/>
    <w:rsid w:val="00094C0E"/>
    <w:rsid w:val="00095478"/>
    <w:rsid w:val="00096015"/>
    <w:rsid w:val="000970C8"/>
    <w:rsid w:val="000972F8"/>
    <w:rsid w:val="00097C12"/>
    <w:rsid w:val="00097CB4"/>
    <w:rsid w:val="00097E5B"/>
    <w:rsid w:val="000A034E"/>
    <w:rsid w:val="000A09A3"/>
    <w:rsid w:val="000A1082"/>
    <w:rsid w:val="000A10D8"/>
    <w:rsid w:val="000A2AAA"/>
    <w:rsid w:val="000A40E1"/>
    <w:rsid w:val="000A535F"/>
    <w:rsid w:val="000A615D"/>
    <w:rsid w:val="000A6338"/>
    <w:rsid w:val="000A67CA"/>
    <w:rsid w:val="000A68E0"/>
    <w:rsid w:val="000A6CB6"/>
    <w:rsid w:val="000A7C64"/>
    <w:rsid w:val="000B0ED7"/>
    <w:rsid w:val="000B1EB5"/>
    <w:rsid w:val="000B2C15"/>
    <w:rsid w:val="000B33B4"/>
    <w:rsid w:val="000B580F"/>
    <w:rsid w:val="000B587E"/>
    <w:rsid w:val="000B5D04"/>
    <w:rsid w:val="000B6535"/>
    <w:rsid w:val="000B655D"/>
    <w:rsid w:val="000B6621"/>
    <w:rsid w:val="000B6C22"/>
    <w:rsid w:val="000B6EE7"/>
    <w:rsid w:val="000C04BA"/>
    <w:rsid w:val="000C2768"/>
    <w:rsid w:val="000C379E"/>
    <w:rsid w:val="000C3C27"/>
    <w:rsid w:val="000C3CB4"/>
    <w:rsid w:val="000C3F8C"/>
    <w:rsid w:val="000C44F0"/>
    <w:rsid w:val="000C4A74"/>
    <w:rsid w:val="000C4B6E"/>
    <w:rsid w:val="000C7014"/>
    <w:rsid w:val="000C768C"/>
    <w:rsid w:val="000D002C"/>
    <w:rsid w:val="000D0481"/>
    <w:rsid w:val="000D1066"/>
    <w:rsid w:val="000D10BF"/>
    <w:rsid w:val="000D134C"/>
    <w:rsid w:val="000D380D"/>
    <w:rsid w:val="000D4823"/>
    <w:rsid w:val="000D48C4"/>
    <w:rsid w:val="000D5BD0"/>
    <w:rsid w:val="000D75DD"/>
    <w:rsid w:val="000D79A7"/>
    <w:rsid w:val="000E02B1"/>
    <w:rsid w:val="000E03F9"/>
    <w:rsid w:val="000E150A"/>
    <w:rsid w:val="000E2036"/>
    <w:rsid w:val="000E20C8"/>
    <w:rsid w:val="000E2959"/>
    <w:rsid w:val="000E3149"/>
    <w:rsid w:val="000E3561"/>
    <w:rsid w:val="000E3932"/>
    <w:rsid w:val="000E39C2"/>
    <w:rsid w:val="000E3E40"/>
    <w:rsid w:val="000E4865"/>
    <w:rsid w:val="000E5E9A"/>
    <w:rsid w:val="000E6595"/>
    <w:rsid w:val="000E79A8"/>
    <w:rsid w:val="000F0DF8"/>
    <w:rsid w:val="000F1071"/>
    <w:rsid w:val="000F1AA5"/>
    <w:rsid w:val="000F1AE4"/>
    <w:rsid w:val="000F28F9"/>
    <w:rsid w:val="000F2D19"/>
    <w:rsid w:val="000F3914"/>
    <w:rsid w:val="000F447B"/>
    <w:rsid w:val="000F6665"/>
    <w:rsid w:val="000F6CAC"/>
    <w:rsid w:val="000F6CE2"/>
    <w:rsid w:val="000F757F"/>
    <w:rsid w:val="000F78FD"/>
    <w:rsid w:val="000F7956"/>
    <w:rsid w:val="000F7F38"/>
    <w:rsid w:val="00100D8B"/>
    <w:rsid w:val="00101BEF"/>
    <w:rsid w:val="00102514"/>
    <w:rsid w:val="00102E43"/>
    <w:rsid w:val="00103719"/>
    <w:rsid w:val="00104F97"/>
    <w:rsid w:val="0010537A"/>
    <w:rsid w:val="00105935"/>
    <w:rsid w:val="00105A08"/>
    <w:rsid w:val="0010623E"/>
    <w:rsid w:val="00106C50"/>
    <w:rsid w:val="00106FAA"/>
    <w:rsid w:val="00110063"/>
    <w:rsid w:val="001122B5"/>
    <w:rsid w:val="00112530"/>
    <w:rsid w:val="0011282A"/>
    <w:rsid w:val="001139A8"/>
    <w:rsid w:val="00113D12"/>
    <w:rsid w:val="00113E4D"/>
    <w:rsid w:val="0011412E"/>
    <w:rsid w:val="0011438C"/>
    <w:rsid w:val="00114468"/>
    <w:rsid w:val="00114F85"/>
    <w:rsid w:val="001152AC"/>
    <w:rsid w:val="00115CBC"/>
    <w:rsid w:val="0011612D"/>
    <w:rsid w:val="001164B9"/>
    <w:rsid w:val="00116839"/>
    <w:rsid w:val="00116D07"/>
    <w:rsid w:val="00116D88"/>
    <w:rsid w:val="00116FD1"/>
    <w:rsid w:val="001178EB"/>
    <w:rsid w:val="00120723"/>
    <w:rsid w:val="001222D0"/>
    <w:rsid w:val="00122AD2"/>
    <w:rsid w:val="00123817"/>
    <w:rsid w:val="00123FBD"/>
    <w:rsid w:val="00124089"/>
    <w:rsid w:val="00124131"/>
    <w:rsid w:val="00124944"/>
    <w:rsid w:val="00124D9A"/>
    <w:rsid w:val="001255EE"/>
    <w:rsid w:val="00125AB3"/>
    <w:rsid w:val="00127213"/>
    <w:rsid w:val="001277D3"/>
    <w:rsid w:val="00127B30"/>
    <w:rsid w:val="0013114D"/>
    <w:rsid w:val="00131F0E"/>
    <w:rsid w:val="0013254D"/>
    <w:rsid w:val="0013260E"/>
    <w:rsid w:val="0013390A"/>
    <w:rsid w:val="00134885"/>
    <w:rsid w:val="00134A56"/>
    <w:rsid w:val="001354B2"/>
    <w:rsid w:val="00136209"/>
    <w:rsid w:val="001365FB"/>
    <w:rsid w:val="00136A41"/>
    <w:rsid w:val="00140117"/>
    <w:rsid w:val="00140A10"/>
    <w:rsid w:val="001418C4"/>
    <w:rsid w:val="00141D5A"/>
    <w:rsid w:val="00142D4C"/>
    <w:rsid w:val="001436EF"/>
    <w:rsid w:val="00143980"/>
    <w:rsid w:val="00143C29"/>
    <w:rsid w:val="00143EF8"/>
    <w:rsid w:val="001441A1"/>
    <w:rsid w:val="00146F3D"/>
    <w:rsid w:val="001471C8"/>
    <w:rsid w:val="00150389"/>
    <w:rsid w:val="00151123"/>
    <w:rsid w:val="001520AD"/>
    <w:rsid w:val="00152C04"/>
    <w:rsid w:val="001535D9"/>
    <w:rsid w:val="00153B5F"/>
    <w:rsid w:val="00153D85"/>
    <w:rsid w:val="00156C6C"/>
    <w:rsid w:val="00157CA5"/>
    <w:rsid w:val="00160D5F"/>
    <w:rsid w:val="00161450"/>
    <w:rsid w:val="0016218F"/>
    <w:rsid w:val="0016234D"/>
    <w:rsid w:val="001624BE"/>
    <w:rsid w:val="00162796"/>
    <w:rsid w:val="0016385E"/>
    <w:rsid w:val="00165B58"/>
    <w:rsid w:val="001702D6"/>
    <w:rsid w:val="0017084B"/>
    <w:rsid w:val="00172153"/>
    <w:rsid w:val="001723CC"/>
    <w:rsid w:val="00173E38"/>
    <w:rsid w:val="00174367"/>
    <w:rsid w:val="0017443A"/>
    <w:rsid w:val="0017538D"/>
    <w:rsid w:val="00180A1A"/>
    <w:rsid w:val="00180FC5"/>
    <w:rsid w:val="00181829"/>
    <w:rsid w:val="00181A70"/>
    <w:rsid w:val="00181E1C"/>
    <w:rsid w:val="001826CF"/>
    <w:rsid w:val="001831EA"/>
    <w:rsid w:val="0018360D"/>
    <w:rsid w:val="00183A5C"/>
    <w:rsid w:val="00183C40"/>
    <w:rsid w:val="00185C50"/>
    <w:rsid w:val="00185F65"/>
    <w:rsid w:val="0018732C"/>
    <w:rsid w:val="00192664"/>
    <w:rsid w:val="00192F22"/>
    <w:rsid w:val="001930D1"/>
    <w:rsid w:val="00194050"/>
    <w:rsid w:val="0019444A"/>
    <w:rsid w:val="00194A14"/>
    <w:rsid w:val="00194ACE"/>
    <w:rsid w:val="00194B1C"/>
    <w:rsid w:val="00194F1C"/>
    <w:rsid w:val="00195E8E"/>
    <w:rsid w:val="00195F8D"/>
    <w:rsid w:val="00196A9E"/>
    <w:rsid w:val="001971F3"/>
    <w:rsid w:val="00197573"/>
    <w:rsid w:val="00197664"/>
    <w:rsid w:val="001A09A3"/>
    <w:rsid w:val="001A1488"/>
    <w:rsid w:val="001A1AFE"/>
    <w:rsid w:val="001A1CE7"/>
    <w:rsid w:val="001A3426"/>
    <w:rsid w:val="001A39C0"/>
    <w:rsid w:val="001A3CB0"/>
    <w:rsid w:val="001A444C"/>
    <w:rsid w:val="001A4D53"/>
    <w:rsid w:val="001A5C3F"/>
    <w:rsid w:val="001A6256"/>
    <w:rsid w:val="001A632E"/>
    <w:rsid w:val="001A761A"/>
    <w:rsid w:val="001A770A"/>
    <w:rsid w:val="001A7B7A"/>
    <w:rsid w:val="001B13AC"/>
    <w:rsid w:val="001B1C6C"/>
    <w:rsid w:val="001B280B"/>
    <w:rsid w:val="001B4A9F"/>
    <w:rsid w:val="001B5BDD"/>
    <w:rsid w:val="001B6049"/>
    <w:rsid w:val="001B7415"/>
    <w:rsid w:val="001B7785"/>
    <w:rsid w:val="001B7DC9"/>
    <w:rsid w:val="001B7FD1"/>
    <w:rsid w:val="001C0001"/>
    <w:rsid w:val="001C0E58"/>
    <w:rsid w:val="001C1AA8"/>
    <w:rsid w:val="001C1C0C"/>
    <w:rsid w:val="001C35DD"/>
    <w:rsid w:val="001C593D"/>
    <w:rsid w:val="001C6EFD"/>
    <w:rsid w:val="001C71C1"/>
    <w:rsid w:val="001D0B9B"/>
    <w:rsid w:val="001D0D06"/>
    <w:rsid w:val="001D1041"/>
    <w:rsid w:val="001D2B30"/>
    <w:rsid w:val="001D3323"/>
    <w:rsid w:val="001D334E"/>
    <w:rsid w:val="001D407B"/>
    <w:rsid w:val="001D41DF"/>
    <w:rsid w:val="001D5758"/>
    <w:rsid w:val="001D5CD8"/>
    <w:rsid w:val="001D668A"/>
    <w:rsid w:val="001D7388"/>
    <w:rsid w:val="001D7E70"/>
    <w:rsid w:val="001D7E7B"/>
    <w:rsid w:val="001E10E2"/>
    <w:rsid w:val="001E1BE4"/>
    <w:rsid w:val="001E324E"/>
    <w:rsid w:val="001E3337"/>
    <w:rsid w:val="001E485A"/>
    <w:rsid w:val="001E518C"/>
    <w:rsid w:val="001E56E4"/>
    <w:rsid w:val="001E5B57"/>
    <w:rsid w:val="001E6044"/>
    <w:rsid w:val="001E6AC4"/>
    <w:rsid w:val="001E6E78"/>
    <w:rsid w:val="001E78F3"/>
    <w:rsid w:val="001E7CD4"/>
    <w:rsid w:val="001F074C"/>
    <w:rsid w:val="001F12FB"/>
    <w:rsid w:val="001F1340"/>
    <w:rsid w:val="001F165E"/>
    <w:rsid w:val="001F1FA9"/>
    <w:rsid w:val="001F3470"/>
    <w:rsid w:val="001F36B7"/>
    <w:rsid w:val="001F3BDA"/>
    <w:rsid w:val="001F3FB1"/>
    <w:rsid w:val="001F4912"/>
    <w:rsid w:val="001F5A2A"/>
    <w:rsid w:val="001F5B95"/>
    <w:rsid w:val="001F5CE8"/>
    <w:rsid w:val="001F643F"/>
    <w:rsid w:val="001F7753"/>
    <w:rsid w:val="002029EF"/>
    <w:rsid w:val="00204828"/>
    <w:rsid w:val="00204EED"/>
    <w:rsid w:val="00205867"/>
    <w:rsid w:val="00205956"/>
    <w:rsid w:val="00206AA7"/>
    <w:rsid w:val="0020708D"/>
    <w:rsid w:val="00207F36"/>
    <w:rsid w:val="00210879"/>
    <w:rsid w:val="00215181"/>
    <w:rsid w:val="00217541"/>
    <w:rsid w:val="00217CA2"/>
    <w:rsid w:val="00220292"/>
    <w:rsid w:val="002206B4"/>
    <w:rsid w:val="002206C3"/>
    <w:rsid w:val="002206D5"/>
    <w:rsid w:val="00221275"/>
    <w:rsid w:val="00221362"/>
    <w:rsid w:val="00222B37"/>
    <w:rsid w:val="00222C82"/>
    <w:rsid w:val="002232A9"/>
    <w:rsid w:val="00223E5E"/>
    <w:rsid w:val="0022539F"/>
    <w:rsid w:val="00225AAA"/>
    <w:rsid w:val="00226B3A"/>
    <w:rsid w:val="0023004D"/>
    <w:rsid w:val="00230C77"/>
    <w:rsid w:val="00231C23"/>
    <w:rsid w:val="002321BB"/>
    <w:rsid w:val="0023259C"/>
    <w:rsid w:val="00232810"/>
    <w:rsid w:val="00232BF9"/>
    <w:rsid w:val="0023325B"/>
    <w:rsid w:val="002335F8"/>
    <w:rsid w:val="002338F6"/>
    <w:rsid w:val="00233EE5"/>
    <w:rsid w:val="00234F87"/>
    <w:rsid w:val="00235A47"/>
    <w:rsid w:val="00235B74"/>
    <w:rsid w:val="002360DD"/>
    <w:rsid w:val="00237E1D"/>
    <w:rsid w:val="00240042"/>
    <w:rsid w:val="00241609"/>
    <w:rsid w:val="00242094"/>
    <w:rsid w:val="002426FA"/>
    <w:rsid w:val="002428A3"/>
    <w:rsid w:val="00244263"/>
    <w:rsid w:val="0024477B"/>
    <w:rsid w:val="0024488C"/>
    <w:rsid w:val="0024609B"/>
    <w:rsid w:val="0024618E"/>
    <w:rsid w:val="00246A49"/>
    <w:rsid w:val="00250596"/>
    <w:rsid w:val="00251F27"/>
    <w:rsid w:val="002526BA"/>
    <w:rsid w:val="00252EC9"/>
    <w:rsid w:val="00252F1E"/>
    <w:rsid w:val="00253C50"/>
    <w:rsid w:val="002540DD"/>
    <w:rsid w:val="0025463A"/>
    <w:rsid w:val="00254CA6"/>
    <w:rsid w:val="002566FB"/>
    <w:rsid w:val="0026027D"/>
    <w:rsid w:val="002604E0"/>
    <w:rsid w:val="00260CFF"/>
    <w:rsid w:val="00260ECC"/>
    <w:rsid w:val="00261496"/>
    <w:rsid w:val="00261528"/>
    <w:rsid w:val="0026261E"/>
    <w:rsid w:val="00262B1B"/>
    <w:rsid w:val="00263249"/>
    <w:rsid w:val="00263860"/>
    <w:rsid w:val="002641FB"/>
    <w:rsid w:val="002644F0"/>
    <w:rsid w:val="00264D85"/>
    <w:rsid w:val="00265957"/>
    <w:rsid w:val="00265D4A"/>
    <w:rsid w:val="002666F4"/>
    <w:rsid w:val="0026682E"/>
    <w:rsid w:val="00266C63"/>
    <w:rsid w:val="00266F45"/>
    <w:rsid w:val="00266FCA"/>
    <w:rsid w:val="002673EB"/>
    <w:rsid w:val="00270AAA"/>
    <w:rsid w:val="00272D59"/>
    <w:rsid w:val="00272FF0"/>
    <w:rsid w:val="00273F34"/>
    <w:rsid w:val="00274BA3"/>
    <w:rsid w:val="00274D4C"/>
    <w:rsid w:val="00274E6F"/>
    <w:rsid w:val="00274FF3"/>
    <w:rsid w:val="00274FFD"/>
    <w:rsid w:val="00275B7D"/>
    <w:rsid w:val="002763BB"/>
    <w:rsid w:val="002770B8"/>
    <w:rsid w:val="0027732C"/>
    <w:rsid w:val="00281338"/>
    <w:rsid w:val="00282F65"/>
    <w:rsid w:val="00283498"/>
    <w:rsid w:val="00284583"/>
    <w:rsid w:val="00285320"/>
    <w:rsid w:val="0028546B"/>
    <w:rsid w:val="00287847"/>
    <w:rsid w:val="0029044E"/>
    <w:rsid w:val="00290802"/>
    <w:rsid w:val="00290840"/>
    <w:rsid w:val="002914D0"/>
    <w:rsid w:val="00291A58"/>
    <w:rsid w:val="00291E50"/>
    <w:rsid w:val="00291FD5"/>
    <w:rsid w:val="00292006"/>
    <w:rsid w:val="002941B6"/>
    <w:rsid w:val="00294328"/>
    <w:rsid w:val="002955CF"/>
    <w:rsid w:val="0029563F"/>
    <w:rsid w:val="00296DC8"/>
    <w:rsid w:val="00297A69"/>
    <w:rsid w:val="002A165D"/>
    <w:rsid w:val="002A235E"/>
    <w:rsid w:val="002A2725"/>
    <w:rsid w:val="002A294F"/>
    <w:rsid w:val="002A3261"/>
    <w:rsid w:val="002A3979"/>
    <w:rsid w:val="002A4408"/>
    <w:rsid w:val="002A4896"/>
    <w:rsid w:val="002A50B3"/>
    <w:rsid w:val="002A6131"/>
    <w:rsid w:val="002A7C82"/>
    <w:rsid w:val="002B1C13"/>
    <w:rsid w:val="002B1C9B"/>
    <w:rsid w:val="002B394E"/>
    <w:rsid w:val="002B5279"/>
    <w:rsid w:val="002B5894"/>
    <w:rsid w:val="002B6F2D"/>
    <w:rsid w:val="002B75E5"/>
    <w:rsid w:val="002B7C34"/>
    <w:rsid w:val="002C0CE7"/>
    <w:rsid w:val="002C1A16"/>
    <w:rsid w:val="002C3C3B"/>
    <w:rsid w:val="002C460C"/>
    <w:rsid w:val="002C5C73"/>
    <w:rsid w:val="002C6260"/>
    <w:rsid w:val="002C6875"/>
    <w:rsid w:val="002C6CF3"/>
    <w:rsid w:val="002D1BFF"/>
    <w:rsid w:val="002D30FB"/>
    <w:rsid w:val="002D31BC"/>
    <w:rsid w:val="002D3448"/>
    <w:rsid w:val="002D5F00"/>
    <w:rsid w:val="002D6267"/>
    <w:rsid w:val="002D6652"/>
    <w:rsid w:val="002D6F5D"/>
    <w:rsid w:val="002D7602"/>
    <w:rsid w:val="002D7DD9"/>
    <w:rsid w:val="002E11C6"/>
    <w:rsid w:val="002E1319"/>
    <w:rsid w:val="002E2065"/>
    <w:rsid w:val="002E3499"/>
    <w:rsid w:val="002E4450"/>
    <w:rsid w:val="002E4836"/>
    <w:rsid w:val="002E57A2"/>
    <w:rsid w:val="002E675F"/>
    <w:rsid w:val="002E70B8"/>
    <w:rsid w:val="002E737E"/>
    <w:rsid w:val="002E74D0"/>
    <w:rsid w:val="002E788C"/>
    <w:rsid w:val="002E7B87"/>
    <w:rsid w:val="002E7F58"/>
    <w:rsid w:val="002F00E9"/>
    <w:rsid w:val="002F0D6C"/>
    <w:rsid w:val="002F1940"/>
    <w:rsid w:val="002F1AFA"/>
    <w:rsid w:val="002F1C76"/>
    <w:rsid w:val="002F2607"/>
    <w:rsid w:val="002F3488"/>
    <w:rsid w:val="002F3CC1"/>
    <w:rsid w:val="002F3EF6"/>
    <w:rsid w:val="002F4220"/>
    <w:rsid w:val="002F60D7"/>
    <w:rsid w:val="002F6580"/>
    <w:rsid w:val="002F6A9D"/>
    <w:rsid w:val="002F7107"/>
    <w:rsid w:val="00300207"/>
    <w:rsid w:val="003003DC"/>
    <w:rsid w:val="00300773"/>
    <w:rsid w:val="00302DDB"/>
    <w:rsid w:val="0030447C"/>
    <w:rsid w:val="003063F4"/>
    <w:rsid w:val="00307F8D"/>
    <w:rsid w:val="00310119"/>
    <w:rsid w:val="00310BFD"/>
    <w:rsid w:val="00311547"/>
    <w:rsid w:val="003118BD"/>
    <w:rsid w:val="00311EC8"/>
    <w:rsid w:val="00312C0C"/>
    <w:rsid w:val="0031313E"/>
    <w:rsid w:val="00313367"/>
    <w:rsid w:val="003133B8"/>
    <w:rsid w:val="003137C3"/>
    <w:rsid w:val="003138F5"/>
    <w:rsid w:val="00313992"/>
    <w:rsid w:val="003142B2"/>
    <w:rsid w:val="00314464"/>
    <w:rsid w:val="00316D09"/>
    <w:rsid w:val="00320180"/>
    <w:rsid w:val="00320ADA"/>
    <w:rsid w:val="00320E67"/>
    <w:rsid w:val="003220F3"/>
    <w:rsid w:val="00322336"/>
    <w:rsid w:val="00322C96"/>
    <w:rsid w:val="00322D1D"/>
    <w:rsid w:val="003234CC"/>
    <w:rsid w:val="00324461"/>
    <w:rsid w:val="00324809"/>
    <w:rsid w:val="0032515B"/>
    <w:rsid w:val="00325BAB"/>
    <w:rsid w:val="00325C5A"/>
    <w:rsid w:val="0032787A"/>
    <w:rsid w:val="00330094"/>
    <w:rsid w:val="00330157"/>
    <w:rsid w:val="0033032F"/>
    <w:rsid w:val="00330357"/>
    <w:rsid w:val="00331E7A"/>
    <w:rsid w:val="00333DE9"/>
    <w:rsid w:val="00335A5E"/>
    <w:rsid w:val="00336F90"/>
    <w:rsid w:val="00341992"/>
    <w:rsid w:val="0034283F"/>
    <w:rsid w:val="003429FA"/>
    <w:rsid w:val="00342ECF"/>
    <w:rsid w:val="003437FA"/>
    <w:rsid w:val="00343960"/>
    <w:rsid w:val="00343C5B"/>
    <w:rsid w:val="00343CF0"/>
    <w:rsid w:val="003449E9"/>
    <w:rsid w:val="00346E7D"/>
    <w:rsid w:val="00347668"/>
    <w:rsid w:val="00347726"/>
    <w:rsid w:val="00347E2F"/>
    <w:rsid w:val="003506E7"/>
    <w:rsid w:val="003507AB"/>
    <w:rsid w:val="00350946"/>
    <w:rsid w:val="00350B6C"/>
    <w:rsid w:val="003517D4"/>
    <w:rsid w:val="003518DB"/>
    <w:rsid w:val="00351B67"/>
    <w:rsid w:val="00351E74"/>
    <w:rsid w:val="00352A95"/>
    <w:rsid w:val="0035378B"/>
    <w:rsid w:val="00354768"/>
    <w:rsid w:val="00355E7C"/>
    <w:rsid w:val="0035667C"/>
    <w:rsid w:val="0036070D"/>
    <w:rsid w:val="00360FFB"/>
    <w:rsid w:val="0036319E"/>
    <w:rsid w:val="00364469"/>
    <w:rsid w:val="00364637"/>
    <w:rsid w:val="00364B7C"/>
    <w:rsid w:val="0036553C"/>
    <w:rsid w:val="00367C49"/>
    <w:rsid w:val="0037084A"/>
    <w:rsid w:val="00370FA8"/>
    <w:rsid w:val="00371440"/>
    <w:rsid w:val="0037163C"/>
    <w:rsid w:val="00372750"/>
    <w:rsid w:val="003766B0"/>
    <w:rsid w:val="0038041A"/>
    <w:rsid w:val="00381211"/>
    <w:rsid w:val="003825EB"/>
    <w:rsid w:val="00384372"/>
    <w:rsid w:val="00384A7D"/>
    <w:rsid w:val="00384FCD"/>
    <w:rsid w:val="0038510A"/>
    <w:rsid w:val="00385912"/>
    <w:rsid w:val="0038600E"/>
    <w:rsid w:val="00386F63"/>
    <w:rsid w:val="00391ACA"/>
    <w:rsid w:val="00391F8D"/>
    <w:rsid w:val="00392719"/>
    <w:rsid w:val="00393C8F"/>
    <w:rsid w:val="00395558"/>
    <w:rsid w:val="00395945"/>
    <w:rsid w:val="00396BC8"/>
    <w:rsid w:val="00396CEA"/>
    <w:rsid w:val="00396DAC"/>
    <w:rsid w:val="003A00D5"/>
    <w:rsid w:val="003A01BC"/>
    <w:rsid w:val="003A02A1"/>
    <w:rsid w:val="003A04C4"/>
    <w:rsid w:val="003A0AE9"/>
    <w:rsid w:val="003A1012"/>
    <w:rsid w:val="003A26B8"/>
    <w:rsid w:val="003A26CA"/>
    <w:rsid w:val="003A3458"/>
    <w:rsid w:val="003A3DA2"/>
    <w:rsid w:val="003A6A92"/>
    <w:rsid w:val="003A707D"/>
    <w:rsid w:val="003A78B3"/>
    <w:rsid w:val="003B041A"/>
    <w:rsid w:val="003B12B9"/>
    <w:rsid w:val="003B1D5C"/>
    <w:rsid w:val="003B24AB"/>
    <w:rsid w:val="003B29F6"/>
    <w:rsid w:val="003B424C"/>
    <w:rsid w:val="003B476C"/>
    <w:rsid w:val="003B4E18"/>
    <w:rsid w:val="003B506F"/>
    <w:rsid w:val="003B652E"/>
    <w:rsid w:val="003B6C80"/>
    <w:rsid w:val="003B75CD"/>
    <w:rsid w:val="003C05F8"/>
    <w:rsid w:val="003C060E"/>
    <w:rsid w:val="003C08AC"/>
    <w:rsid w:val="003C1192"/>
    <w:rsid w:val="003C4018"/>
    <w:rsid w:val="003C5023"/>
    <w:rsid w:val="003C521C"/>
    <w:rsid w:val="003C54EE"/>
    <w:rsid w:val="003C5850"/>
    <w:rsid w:val="003C68C0"/>
    <w:rsid w:val="003C765F"/>
    <w:rsid w:val="003C7F11"/>
    <w:rsid w:val="003C7F9F"/>
    <w:rsid w:val="003D048E"/>
    <w:rsid w:val="003D1A5A"/>
    <w:rsid w:val="003D3C9F"/>
    <w:rsid w:val="003D58D4"/>
    <w:rsid w:val="003D5A9F"/>
    <w:rsid w:val="003D5CC1"/>
    <w:rsid w:val="003D6747"/>
    <w:rsid w:val="003E000A"/>
    <w:rsid w:val="003E05E1"/>
    <w:rsid w:val="003E09AB"/>
    <w:rsid w:val="003E0DB7"/>
    <w:rsid w:val="003E17D8"/>
    <w:rsid w:val="003E195B"/>
    <w:rsid w:val="003E2693"/>
    <w:rsid w:val="003E34F7"/>
    <w:rsid w:val="003E4458"/>
    <w:rsid w:val="003E53F1"/>
    <w:rsid w:val="003E552A"/>
    <w:rsid w:val="003E5914"/>
    <w:rsid w:val="003E5F90"/>
    <w:rsid w:val="003E603B"/>
    <w:rsid w:val="003E6E7B"/>
    <w:rsid w:val="003F0214"/>
    <w:rsid w:val="003F06AC"/>
    <w:rsid w:val="003F11A8"/>
    <w:rsid w:val="003F1300"/>
    <w:rsid w:val="003F1A2A"/>
    <w:rsid w:val="003F3B62"/>
    <w:rsid w:val="003F4526"/>
    <w:rsid w:val="003F46E8"/>
    <w:rsid w:val="003F5D45"/>
    <w:rsid w:val="003F63AA"/>
    <w:rsid w:val="003F6D7B"/>
    <w:rsid w:val="004011AD"/>
    <w:rsid w:val="00401A07"/>
    <w:rsid w:val="0040288F"/>
    <w:rsid w:val="004029F3"/>
    <w:rsid w:val="00402C7A"/>
    <w:rsid w:val="00403411"/>
    <w:rsid w:val="004034AB"/>
    <w:rsid w:val="0040379F"/>
    <w:rsid w:val="00403880"/>
    <w:rsid w:val="004039B6"/>
    <w:rsid w:val="004057D1"/>
    <w:rsid w:val="00406517"/>
    <w:rsid w:val="00407AEF"/>
    <w:rsid w:val="00407CDF"/>
    <w:rsid w:val="004105B7"/>
    <w:rsid w:val="00410AF3"/>
    <w:rsid w:val="00411C44"/>
    <w:rsid w:val="00412D81"/>
    <w:rsid w:val="004134AD"/>
    <w:rsid w:val="00413631"/>
    <w:rsid w:val="004148C6"/>
    <w:rsid w:val="0041740C"/>
    <w:rsid w:val="00417DE5"/>
    <w:rsid w:val="00420A63"/>
    <w:rsid w:val="00420EF1"/>
    <w:rsid w:val="0042132C"/>
    <w:rsid w:val="00422936"/>
    <w:rsid w:val="004229D2"/>
    <w:rsid w:val="00422AFE"/>
    <w:rsid w:val="00423B74"/>
    <w:rsid w:val="00423C52"/>
    <w:rsid w:val="00424956"/>
    <w:rsid w:val="0042570B"/>
    <w:rsid w:val="00425FA3"/>
    <w:rsid w:val="004260DD"/>
    <w:rsid w:val="004269DF"/>
    <w:rsid w:val="004304E7"/>
    <w:rsid w:val="0043083E"/>
    <w:rsid w:val="00430E90"/>
    <w:rsid w:val="004327E1"/>
    <w:rsid w:val="00432C2C"/>
    <w:rsid w:val="004331A6"/>
    <w:rsid w:val="004331BD"/>
    <w:rsid w:val="0043414B"/>
    <w:rsid w:val="004343F0"/>
    <w:rsid w:val="00435230"/>
    <w:rsid w:val="004352EB"/>
    <w:rsid w:val="00436CE6"/>
    <w:rsid w:val="00437D51"/>
    <w:rsid w:val="00440010"/>
    <w:rsid w:val="0044187A"/>
    <w:rsid w:val="00441A96"/>
    <w:rsid w:val="00443887"/>
    <w:rsid w:val="004438A4"/>
    <w:rsid w:val="00443C4E"/>
    <w:rsid w:val="00444861"/>
    <w:rsid w:val="00444BCF"/>
    <w:rsid w:val="00444ED5"/>
    <w:rsid w:val="00446CD7"/>
    <w:rsid w:val="00447180"/>
    <w:rsid w:val="00447357"/>
    <w:rsid w:val="004508AF"/>
    <w:rsid w:val="0045121C"/>
    <w:rsid w:val="00451221"/>
    <w:rsid w:val="004513BA"/>
    <w:rsid w:val="00451433"/>
    <w:rsid w:val="00451E18"/>
    <w:rsid w:val="00453557"/>
    <w:rsid w:val="004541AB"/>
    <w:rsid w:val="004552FF"/>
    <w:rsid w:val="00455C3F"/>
    <w:rsid w:val="0046346C"/>
    <w:rsid w:val="0046356C"/>
    <w:rsid w:val="00463C32"/>
    <w:rsid w:val="004641AB"/>
    <w:rsid w:val="004651A5"/>
    <w:rsid w:val="00465355"/>
    <w:rsid w:val="004668AE"/>
    <w:rsid w:val="0047113C"/>
    <w:rsid w:val="0047209D"/>
    <w:rsid w:val="00472145"/>
    <w:rsid w:val="0047263C"/>
    <w:rsid w:val="0047467B"/>
    <w:rsid w:val="004755F2"/>
    <w:rsid w:val="00475B93"/>
    <w:rsid w:val="00475D2B"/>
    <w:rsid w:val="00476B44"/>
    <w:rsid w:val="004805FB"/>
    <w:rsid w:val="004807AE"/>
    <w:rsid w:val="00480F97"/>
    <w:rsid w:val="00481484"/>
    <w:rsid w:val="00482C42"/>
    <w:rsid w:val="00483DE2"/>
    <w:rsid w:val="00484E71"/>
    <w:rsid w:val="00485D51"/>
    <w:rsid w:val="00485F67"/>
    <w:rsid w:val="00486C8C"/>
    <w:rsid w:val="00487541"/>
    <w:rsid w:val="00491595"/>
    <w:rsid w:val="004923F8"/>
    <w:rsid w:val="004924D2"/>
    <w:rsid w:val="00492791"/>
    <w:rsid w:val="00492F3F"/>
    <w:rsid w:val="004930DF"/>
    <w:rsid w:val="00493469"/>
    <w:rsid w:val="0049492E"/>
    <w:rsid w:val="00495071"/>
    <w:rsid w:val="0049521C"/>
    <w:rsid w:val="0049679F"/>
    <w:rsid w:val="00497665"/>
    <w:rsid w:val="004A01A7"/>
    <w:rsid w:val="004A0CA7"/>
    <w:rsid w:val="004A100F"/>
    <w:rsid w:val="004A2081"/>
    <w:rsid w:val="004A2090"/>
    <w:rsid w:val="004A31B0"/>
    <w:rsid w:val="004A3827"/>
    <w:rsid w:val="004A3976"/>
    <w:rsid w:val="004A51D7"/>
    <w:rsid w:val="004A5652"/>
    <w:rsid w:val="004A618B"/>
    <w:rsid w:val="004A6F11"/>
    <w:rsid w:val="004A7CC4"/>
    <w:rsid w:val="004A7F08"/>
    <w:rsid w:val="004B222F"/>
    <w:rsid w:val="004B3287"/>
    <w:rsid w:val="004B716F"/>
    <w:rsid w:val="004B7571"/>
    <w:rsid w:val="004B78FA"/>
    <w:rsid w:val="004C00BA"/>
    <w:rsid w:val="004C1334"/>
    <w:rsid w:val="004C2019"/>
    <w:rsid w:val="004C2165"/>
    <w:rsid w:val="004C37DC"/>
    <w:rsid w:val="004C3989"/>
    <w:rsid w:val="004C4C80"/>
    <w:rsid w:val="004C4FA7"/>
    <w:rsid w:val="004C6ABB"/>
    <w:rsid w:val="004C7F74"/>
    <w:rsid w:val="004D007C"/>
    <w:rsid w:val="004D0FA9"/>
    <w:rsid w:val="004D1552"/>
    <w:rsid w:val="004D3403"/>
    <w:rsid w:val="004D462F"/>
    <w:rsid w:val="004D4690"/>
    <w:rsid w:val="004D46C3"/>
    <w:rsid w:val="004D484C"/>
    <w:rsid w:val="004D489B"/>
    <w:rsid w:val="004D4EA5"/>
    <w:rsid w:val="004D54DA"/>
    <w:rsid w:val="004D5830"/>
    <w:rsid w:val="004D682B"/>
    <w:rsid w:val="004D7006"/>
    <w:rsid w:val="004D75E9"/>
    <w:rsid w:val="004D7AFF"/>
    <w:rsid w:val="004E034E"/>
    <w:rsid w:val="004E0447"/>
    <w:rsid w:val="004E09F9"/>
    <w:rsid w:val="004E1359"/>
    <w:rsid w:val="004E1361"/>
    <w:rsid w:val="004E15DF"/>
    <w:rsid w:val="004E1CB9"/>
    <w:rsid w:val="004E3257"/>
    <w:rsid w:val="004E36C9"/>
    <w:rsid w:val="004E3701"/>
    <w:rsid w:val="004E3A8B"/>
    <w:rsid w:val="004E3DD4"/>
    <w:rsid w:val="004E461A"/>
    <w:rsid w:val="004E5578"/>
    <w:rsid w:val="004E626F"/>
    <w:rsid w:val="004E6ECF"/>
    <w:rsid w:val="004E7174"/>
    <w:rsid w:val="004E797B"/>
    <w:rsid w:val="004E7C8C"/>
    <w:rsid w:val="004E7FFB"/>
    <w:rsid w:val="004F11C9"/>
    <w:rsid w:val="004F1750"/>
    <w:rsid w:val="004F2480"/>
    <w:rsid w:val="004F360A"/>
    <w:rsid w:val="004F36BF"/>
    <w:rsid w:val="004F3FF8"/>
    <w:rsid w:val="004F420B"/>
    <w:rsid w:val="004F4298"/>
    <w:rsid w:val="004F474C"/>
    <w:rsid w:val="004F4787"/>
    <w:rsid w:val="004F4C08"/>
    <w:rsid w:val="004F5634"/>
    <w:rsid w:val="004F5E5A"/>
    <w:rsid w:val="004F6490"/>
    <w:rsid w:val="004F7662"/>
    <w:rsid w:val="005006C0"/>
    <w:rsid w:val="00501F73"/>
    <w:rsid w:val="00501FE4"/>
    <w:rsid w:val="0050232E"/>
    <w:rsid w:val="00502733"/>
    <w:rsid w:val="00502765"/>
    <w:rsid w:val="00503103"/>
    <w:rsid w:val="005037BF"/>
    <w:rsid w:val="005038E3"/>
    <w:rsid w:val="00503BD4"/>
    <w:rsid w:val="005049BE"/>
    <w:rsid w:val="00504A85"/>
    <w:rsid w:val="00504AF6"/>
    <w:rsid w:val="0050503A"/>
    <w:rsid w:val="00505CED"/>
    <w:rsid w:val="0050640C"/>
    <w:rsid w:val="00507560"/>
    <w:rsid w:val="00507631"/>
    <w:rsid w:val="00511475"/>
    <w:rsid w:val="005123D7"/>
    <w:rsid w:val="00515453"/>
    <w:rsid w:val="00515F4A"/>
    <w:rsid w:val="0051647C"/>
    <w:rsid w:val="005167FB"/>
    <w:rsid w:val="0051687B"/>
    <w:rsid w:val="0052028B"/>
    <w:rsid w:val="00521967"/>
    <w:rsid w:val="0052199A"/>
    <w:rsid w:val="00524499"/>
    <w:rsid w:val="00525441"/>
    <w:rsid w:val="0052583C"/>
    <w:rsid w:val="005272FE"/>
    <w:rsid w:val="0052767E"/>
    <w:rsid w:val="005303DE"/>
    <w:rsid w:val="00530D48"/>
    <w:rsid w:val="00531122"/>
    <w:rsid w:val="005319B0"/>
    <w:rsid w:val="00531A8C"/>
    <w:rsid w:val="00533196"/>
    <w:rsid w:val="00533B2D"/>
    <w:rsid w:val="00534A1F"/>
    <w:rsid w:val="0053509E"/>
    <w:rsid w:val="00536B07"/>
    <w:rsid w:val="00537191"/>
    <w:rsid w:val="00537F17"/>
    <w:rsid w:val="00541051"/>
    <w:rsid w:val="00541389"/>
    <w:rsid w:val="005425FC"/>
    <w:rsid w:val="00544A9E"/>
    <w:rsid w:val="00546669"/>
    <w:rsid w:val="005468DA"/>
    <w:rsid w:val="00550579"/>
    <w:rsid w:val="005509C6"/>
    <w:rsid w:val="00550FAE"/>
    <w:rsid w:val="005512BB"/>
    <w:rsid w:val="005524B9"/>
    <w:rsid w:val="005527DE"/>
    <w:rsid w:val="0055311B"/>
    <w:rsid w:val="00553222"/>
    <w:rsid w:val="005540C7"/>
    <w:rsid w:val="00554258"/>
    <w:rsid w:val="005551D8"/>
    <w:rsid w:val="00555724"/>
    <w:rsid w:val="00556DB8"/>
    <w:rsid w:val="0056110D"/>
    <w:rsid w:val="0056279A"/>
    <w:rsid w:val="00562E91"/>
    <w:rsid w:val="005643E2"/>
    <w:rsid w:val="00565040"/>
    <w:rsid w:val="005668BE"/>
    <w:rsid w:val="00566F1E"/>
    <w:rsid w:val="00567810"/>
    <w:rsid w:val="00571F03"/>
    <w:rsid w:val="00571F92"/>
    <w:rsid w:val="005721EA"/>
    <w:rsid w:val="005721ED"/>
    <w:rsid w:val="00573225"/>
    <w:rsid w:val="0057600B"/>
    <w:rsid w:val="00577003"/>
    <w:rsid w:val="005777C0"/>
    <w:rsid w:val="00581B43"/>
    <w:rsid w:val="00581E8F"/>
    <w:rsid w:val="00582C0D"/>
    <w:rsid w:val="0058361C"/>
    <w:rsid w:val="00583718"/>
    <w:rsid w:val="00584F08"/>
    <w:rsid w:val="00585AF3"/>
    <w:rsid w:val="0058603C"/>
    <w:rsid w:val="0058672A"/>
    <w:rsid w:val="00586BB5"/>
    <w:rsid w:val="00587E86"/>
    <w:rsid w:val="00590E38"/>
    <w:rsid w:val="00591041"/>
    <w:rsid w:val="0059275C"/>
    <w:rsid w:val="00592C72"/>
    <w:rsid w:val="00594DCE"/>
    <w:rsid w:val="005951A0"/>
    <w:rsid w:val="00595BF2"/>
    <w:rsid w:val="00595E2C"/>
    <w:rsid w:val="00595FAE"/>
    <w:rsid w:val="0059677D"/>
    <w:rsid w:val="00596ED7"/>
    <w:rsid w:val="005973AB"/>
    <w:rsid w:val="00597565"/>
    <w:rsid w:val="005A005D"/>
    <w:rsid w:val="005A03E9"/>
    <w:rsid w:val="005A2925"/>
    <w:rsid w:val="005A62AF"/>
    <w:rsid w:val="005A6AAB"/>
    <w:rsid w:val="005A78E2"/>
    <w:rsid w:val="005B0704"/>
    <w:rsid w:val="005B07E9"/>
    <w:rsid w:val="005B093F"/>
    <w:rsid w:val="005B09E9"/>
    <w:rsid w:val="005B0C3F"/>
    <w:rsid w:val="005B1949"/>
    <w:rsid w:val="005B1BF1"/>
    <w:rsid w:val="005B216F"/>
    <w:rsid w:val="005B2C65"/>
    <w:rsid w:val="005B33E3"/>
    <w:rsid w:val="005B379E"/>
    <w:rsid w:val="005B3D1A"/>
    <w:rsid w:val="005B4927"/>
    <w:rsid w:val="005B6AD9"/>
    <w:rsid w:val="005B7059"/>
    <w:rsid w:val="005B747F"/>
    <w:rsid w:val="005C18ED"/>
    <w:rsid w:val="005C3966"/>
    <w:rsid w:val="005C39B7"/>
    <w:rsid w:val="005C3A3A"/>
    <w:rsid w:val="005C3A65"/>
    <w:rsid w:val="005C401B"/>
    <w:rsid w:val="005C625A"/>
    <w:rsid w:val="005C63EA"/>
    <w:rsid w:val="005C7C91"/>
    <w:rsid w:val="005D0716"/>
    <w:rsid w:val="005D0ABE"/>
    <w:rsid w:val="005D0E34"/>
    <w:rsid w:val="005D2130"/>
    <w:rsid w:val="005D26A0"/>
    <w:rsid w:val="005D2C5A"/>
    <w:rsid w:val="005D45B9"/>
    <w:rsid w:val="005D46D1"/>
    <w:rsid w:val="005D491C"/>
    <w:rsid w:val="005D4E01"/>
    <w:rsid w:val="005D4F2A"/>
    <w:rsid w:val="005D546B"/>
    <w:rsid w:val="005D6CF9"/>
    <w:rsid w:val="005D6D93"/>
    <w:rsid w:val="005D7012"/>
    <w:rsid w:val="005E17E6"/>
    <w:rsid w:val="005E1815"/>
    <w:rsid w:val="005E1D39"/>
    <w:rsid w:val="005E2175"/>
    <w:rsid w:val="005E298E"/>
    <w:rsid w:val="005E2E42"/>
    <w:rsid w:val="005E4402"/>
    <w:rsid w:val="005E4470"/>
    <w:rsid w:val="005E53A7"/>
    <w:rsid w:val="005E6C3C"/>
    <w:rsid w:val="005E6CD1"/>
    <w:rsid w:val="005F3647"/>
    <w:rsid w:val="005F3CB0"/>
    <w:rsid w:val="005F4FDC"/>
    <w:rsid w:val="005F695A"/>
    <w:rsid w:val="006000C7"/>
    <w:rsid w:val="00600784"/>
    <w:rsid w:val="00600E2C"/>
    <w:rsid w:val="00601721"/>
    <w:rsid w:val="00601C85"/>
    <w:rsid w:val="0060202D"/>
    <w:rsid w:val="00602EEC"/>
    <w:rsid w:val="00603F8B"/>
    <w:rsid w:val="00604ECC"/>
    <w:rsid w:val="0061032A"/>
    <w:rsid w:val="006114E0"/>
    <w:rsid w:val="00611648"/>
    <w:rsid w:val="0061303F"/>
    <w:rsid w:val="00613682"/>
    <w:rsid w:val="0061535D"/>
    <w:rsid w:val="0061680A"/>
    <w:rsid w:val="00617A37"/>
    <w:rsid w:val="00617B0C"/>
    <w:rsid w:val="006207A2"/>
    <w:rsid w:val="00620FD6"/>
    <w:rsid w:val="0062247B"/>
    <w:rsid w:val="006234E5"/>
    <w:rsid w:val="00624253"/>
    <w:rsid w:val="00624A3E"/>
    <w:rsid w:val="00624E9B"/>
    <w:rsid w:val="006258CA"/>
    <w:rsid w:val="0062611D"/>
    <w:rsid w:val="00630EE7"/>
    <w:rsid w:val="006311C2"/>
    <w:rsid w:val="00631445"/>
    <w:rsid w:val="00631F95"/>
    <w:rsid w:val="00633A5C"/>
    <w:rsid w:val="006345B9"/>
    <w:rsid w:val="00634FE7"/>
    <w:rsid w:val="00635F78"/>
    <w:rsid w:val="00636008"/>
    <w:rsid w:val="00637556"/>
    <w:rsid w:val="00637836"/>
    <w:rsid w:val="00637B07"/>
    <w:rsid w:val="00637B0A"/>
    <w:rsid w:val="00641EB1"/>
    <w:rsid w:val="006430F9"/>
    <w:rsid w:val="00643222"/>
    <w:rsid w:val="00643CE5"/>
    <w:rsid w:val="006441FE"/>
    <w:rsid w:val="00644892"/>
    <w:rsid w:val="00647155"/>
    <w:rsid w:val="00647573"/>
    <w:rsid w:val="00647878"/>
    <w:rsid w:val="00650BA8"/>
    <w:rsid w:val="00651871"/>
    <w:rsid w:val="0065204E"/>
    <w:rsid w:val="0065324C"/>
    <w:rsid w:val="00653A96"/>
    <w:rsid w:val="00653AAE"/>
    <w:rsid w:val="00653C65"/>
    <w:rsid w:val="006540E4"/>
    <w:rsid w:val="0065416A"/>
    <w:rsid w:val="0065459E"/>
    <w:rsid w:val="00655688"/>
    <w:rsid w:val="00656CAF"/>
    <w:rsid w:val="00656D69"/>
    <w:rsid w:val="00656DFC"/>
    <w:rsid w:val="006603C8"/>
    <w:rsid w:val="0066099F"/>
    <w:rsid w:val="00660B3B"/>
    <w:rsid w:val="00660F80"/>
    <w:rsid w:val="00662C18"/>
    <w:rsid w:val="00663143"/>
    <w:rsid w:val="00663E72"/>
    <w:rsid w:val="00664EC2"/>
    <w:rsid w:val="006662D2"/>
    <w:rsid w:val="00667808"/>
    <w:rsid w:val="006678F3"/>
    <w:rsid w:val="00667F6D"/>
    <w:rsid w:val="0067173A"/>
    <w:rsid w:val="00671910"/>
    <w:rsid w:val="006737CD"/>
    <w:rsid w:val="00673CBF"/>
    <w:rsid w:val="0067644B"/>
    <w:rsid w:val="006767A7"/>
    <w:rsid w:val="006768B4"/>
    <w:rsid w:val="00676BEF"/>
    <w:rsid w:val="00677A32"/>
    <w:rsid w:val="00681684"/>
    <w:rsid w:val="00682267"/>
    <w:rsid w:val="00682527"/>
    <w:rsid w:val="006828D9"/>
    <w:rsid w:val="0068309B"/>
    <w:rsid w:val="006837A9"/>
    <w:rsid w:val="00683D56"/>
    <w:rsid w:val="0068407D"/>
    <w:rsid w:val="00685D5A"/>
    <w:rsid w:val="00686B53"/>
    <w:rsid w:val="00686B93"/>
    <w:rsid w:val="00687076"/>
    <w:rsid w:val="0069115F"/>
    <w:rsid w:val="00692E55"/>
    <w:rsid w:val="006944B7"/>
    <w:rsid w:val="00694BF7"/>
    <w:rsid w:val="00695D4C"/>
    <w:rsid w:val="00696964"/>
    <w:rsid w:val="00697151"/>
    <w:rsid w:val="00697C96"/>
    <w:rsid w:val="006A05BE"/>
    <w:rsid w:val="006A4CB2"/>
    <w:rsid w:val="006A565A"/>
    <w:rsid w:val="006A63DF"/>
    <w:rsid w:val="006A7AAF"/>
    <w:rsid w:val="006A7CB7"/>
    <w:rsid w:val="006B0821"/>
    <w:rsid w:val="006B0F47"/>
    <w:rsid w:val="006B140F"/>
    <w:rsid w:val="006B6636"/>
    <w:rsid w:val="006B678B"/>
    <w:rsid w:val="006B7087"/>
    <w:rsid w:val="006B7112"/>
    <w:rsid w:val="006B78D4"/>
    <w:rsid w:val="006C0983"/>
    <w:rsid w:val="006C0ACF"/>
    <w:rsid w:val="006C215F"/>
    <w:rsid w:val="006C21C6"/>
    <w:rsid w:val="006C247D"/>
    <w:rsid w:val="006C2896"/>
    <w:rsid w:val="006C30C4"/>
    <w:rsid w:val="006C45FA"/>
    <w:rsid w:val="006C495E"/>
    <w:rsid w:val="006C4975"/>
    <w:rsid w:val="006C5A76"/>
    <w:rsid w:val="006C7BA2"/>
    <w:rsid w:val="006D0795"/>
    <w:rsid w:val="006D1620"/>
    <w:rsid w:val="006D2705"/>
    <w:rsid w:val="006D4D68"/>
    <w:rsid w:val="006D5F86"/>
    <w:rsid w:val="006D6002"/>
    <w:rsid w:val="006D6A03"/>
    <w:rsid w:val="006D7F40"/>
    <w:rsid w:val="006E02A9"/>
    <w:rsid w:val="006E1594"/>
    <w:rsid w:val="006E2DE1"/>
    <w:rsid w:val="006E2FBF"/>
    <w:rsid w:val="006E3291"/>
    <w:rsid w:val="006E48C4"/>
    <w:rsid w:val="006E4C1E"/>
    <w:rsid w:val="006E4C8F"/>
    <w:rsid w:val="006E5696"/>
    <w:rsid w:val="006E6677"/>
    <w:rsid w:val="006E68D7"/>
    <w:rsid w:val="006E6F98"/>
    <w:rsid w:val="006E7005"/>
    <w:rsid w:val="006E796B"/>
    <w:rsid w:val="006F0764"/>
    <w:rsid w:val="006F0E3D"/>
    <w:rsid w:val="006F18EC"/>
    <w:rsid w:val="006F245F"/>
    <w:rsid w:val="006F2687"/>
    <w:rsid w:val="006F2C68"/>
    <w:rsid w:val="006F3AFA"/>
    <w:rsid w:val="006F3B0C"/>
    <w:rsid w:val="006F51A3"/>
    <w:rsid w:val="006F56EF"/>
    <w:rsid w:val="006F598E"/>
    <w:rsid w:val="006F5CE3"/>
    <w:rsid w:val="006F6164"/>
    <w:rsid w:val="006F646B"/>
    <w:rsid w:val="006F781C"/>
    <w:rsid w:val="007001A1"/>
    <w:rsid w:val="007008CD"/>
    <w:rsid w:val="00700E7D"/>
    <w:rsid w:val="00702C70"/>
    <w:rsid w:val="00703705"/>
    <w:rsid w:val="00705546"/>
    <w:rsid w:val="0070562C"/>
    <w:rsid w:val="0070663A"/>
    <w:rsid w:val="00706722"/>
    <w:rsid w:val="00706AC5"/>
    <w:rsid w:val="00710185"/>
    <w:rsid w:val="0071065D"/>
    <w:rsid w:val="00711211"/>
    <w:rsid w:val="0071214B"/>
    <w:rsid w:val="00712BAD"/>
    <w:rsid w:val="007138E0"/>
    <w:rsid w:val="0071494D"/>
    <w:rsid w:val="00715314"/>
    <w:rsid w:val="00715955"/>
    <w:rsid w:val="007163EC"/>
    <w:rsid w:val="00716850"/>
    <w:rsid w:val="00716F65"/>
    <w:rsid w:val="00717D7B"/>
    <w:rsid w:val="007200D8"/>
    <w:rsid w:val="00720C15"/>
    <w:rsid w:val="00721250"/>
    <w:rsid w:val="007219D0"/>
    <w:rsid w:val="00721F4D"/>
    <w:rsid w:val="007234D2"/>
    <w:rsid w:val="00723B8E"/>
    <w:rsid w:val="0072498F"/>
    <w:rsid w:val="00725FE3"/>
    <w:rsid w:val="0072603F"/>
    <w:rsid w:val="00726103"/>
    <w:rsid w:val="00726B76"/>
    <w:rsid w:val="007301C8"/>
    <w:rsid w:val="0073091D"/>
    <w:rsid w:val="00731325"/>
    <w:rsid w:val="007322ED"/>
    <w:rsid w:val="0073312C"/>
    <w:rsid w:val="00733DEC"/>
    <w:rsid w:val="00736A59"/>
    <w:rsid w:val="00737678"/>
    <w:rsid w:val="007421E9"/>
    <w:rsid w:val="00742251"/>
    <w:rsid w:val="00743906"/>
    <w:rsid w:val="00743CA2"/>
    <w:rsid w:val="00744E2E"/>
    <w:rsid w:val="007456E8"/>
    <w:rsid w:val="007459F4"/>
    <w:rsid w:val="0074713E"/>
    <w:rsid w:val="00750064"/>
    <w:rsid w:val="0075045C"/>
    <w:rsid w:val="007508AD"/>
    <w:rsid w:val="00751EB1"/>
    <w:rsid w:val="007532F2"/>
    <w:rsid w:val="007535E5"/>
    <w:rsid w:val="00753CE9"/>
    <w:rsid w:val="0075553E"/>
    <w:rsid w:val="0075571E"/>
    <w:rsid w:val="007562BD"/>
    <w:rsid w:val="00757340"/>
    <w:rsid w:val="00760B32"/>
    <w:rsid w:val="0076133F"/>
    <w:rsid w:val="0076282A"/>
    <w:rsid w:val="00762B7A"/>
    <w:rsid w:val="007630C3"/>
    <w:rsid w:val="00763C5F"/>
    <w:rsid w:val="00764A1E"/>
    <w:rsid w:val="00767383"/>
    <w:rsid w:val="00767545"/>
    <w:rsid w:val="0077143D"/>
    <w:rsid w:val="00771A4D"/>
    <w:rsid w:val="00771A99"/>
    <w:rsid w:val="00771FF4"/>
    <w:rsid w:val="007726C8"/>
    <w:rsid w:val="0077317C"/>
    <w:rsid w:val="007740A7"/>
    <w:rsid w:val="00775D72"/>
    <w:rsid w:val="00776BED"/>
    <w:rsid w:val="0078094C"/>
    <w:rsid w:val="007812ED"/>
    <w:rsid w:val="00781DB1"/>
    <w:rsid w:val="0078414E"/>
    <w:rsid w:val="00785268"/>
    <w:rsid w:val="00785B84"/>
    <w:rsid w:val="007920C5"/>
    <w:rsid w:val="0079219C"/>
    <w:rsid w:val="00794E34"/>
    <w:rsid w:val="00794F3C"/>
    <w:rsid w:val="0079539B"/>
    <w:rsid w:val="007975CE"/>
    <w:rsid w:val="00797950"/>
    <w:rsid w:val="007A0300"/>
    <w:rsid w:val="007A162B"/>
    <w:rsid w:val="007A3220"/>
    <w:rsid w:val="007A3BB8"/>
    <w:rsid w:val="007A45E5"/>
    <w:rsid w:val="007A4CCE"/>
    <w:rsid w:val="007B2A89"/>
    <w:rsid w:val="007B2C2A"/>
    <w:rsid w:val="007B62B2"/>
    <w:rsid w:val="007B7EC0"/>
    <w:rsid w:val="007C0427"/>
    <w:rsid w:val="007C0621"/>
    <w:rsid w:val="007C0869"/>
    <w:rsid w:val="007C2B00"/>
    <w:rsid w:val="007C3527"/>
    <w:rsid w:val="007C3CE9"/>
    <w:rsid w:val="007C4257"/>
    <w:rsid w:val="007C514C"/>
    <w:rsid w:val="007C5280"/>
    <w:rsid w:val="007C52D9"/>
    <w:rsid w:val="007C5757"/>
    <w:rsid w:val="007C64BF"/>
    <w:rsid w:val="007C6DCA"/>
    <w:rsid w:val="007C7894"/>
    <w:rsid w:val="007D159A"/>
    <w:rsid w:val="007D17AD"/>
    <w:rsid w:val="007D1BD6"/>
    <w:rsid w:val="007D22BF"/>
    <w:rsid w:val="007D249E"/>
    <w:rsid w:val="007D31FF"/>
    <w:rsid w:val="007D32C4"/>
    <w:rsid w:val="007D4C27"/>
    <w:rsid w:val="007D5768"/>
    <w:rsid w:val="007D6391"/>
    <w:rsid w:val="007D6663"/>
    <w:rsid w:val="007D6B72"/>
    <w:rsid w:val="007D6CA6"/>
    <w:rsid w:val="007D722E"/>
    <w:rsid w:val="007D7BCB"/>
    <w:rsid w:val="007E2B65"/>
    <w:rsid w:val="007E39A5"/>
    <w:rsid w:val="007E4F70"/>
    <w:rsid w:val="007E6696"/>
    <w:rsid w:val="007E6DEA"/>
    <w:rsid w:val="007E6E99"/>
    <w:rsid w:val="007E7A02"/>
    <w:rsid w:val="007F038B"/>
    <w:rsid w:val="007F07FA"/>
    <w:rsid w:val="007F09B4"/>
    <w:rsid w:val="007F0DF9"/>
    <w:rsid w:val="007F121F"/>
    <w:rsid w:val="007F14DF"/>
    <w:rsid w:val="007F28A8"/>
    <w:rsid w:val="007F36CE"/>
    <w:rsid w:val="007F387A"/>
    <w:rsid w:val="007F3AE3"/>
    <w:rsid w:val="007F3BF5"/>
    <w:rsid w:val="007F4D1D"/>
    <w:rsid w:val="007F4F4D"/>
    <w:rsid w:val="007F679F"/>
    <w:rsid w:val="00800216"/>
    <w:rsid w:val="00800335"/>
    <w:rsid w:val="0080053C"/>
    <w:rsid w:val="0080100B"/>
    <w:rsid w:val="00801881"/>
    <w:rsid w:val="00801FD6"/>
    <w:rsid w:val="00802365"/>
    <w:rsid w:val="00802AC2"/>
    <w:rsid w:val="0080494A"/>
    <w:rsid w:val="008054F0"/>
    <w:rsid w:val="008056EA"/>
    <w:rsid w:val="00806A4E"/>
    <w:rsid w:val="00807024"/>
    <w:rsid w:val="008070B4"/>
    <w:rsid w:val="00810ABC"/>
    <w:rsid w:val="00810C4B"/>
    <w:rsid w:val="00811044"/>
    <w:rsid w:val="0081201C"/>
    <w:rsid w:val="008124BF"/>
    <w:rsid w:val="00813837"/>
    <w:rsid w:val="00814D10"/>
    <w:rsid w:val="008152DF"/>
    <w:rsid w:val="00815B8A"/>
    <w:rsid w:val="00815DCD"/>
    <w:rsid w:val="00815EFF"/>
    <w:rsid w:val="008163AF"/>
    <w:rsid w:val="00817662"/>
    <w:rsid w:val="00817A8A"/>
    <w:rsid w:val="00817B20"/>
    <w:rsid w:val="00822B17"/>
    <w:rsid w:val="008231B9"/>
    <w:rsid w:val="00823868"/>
    <w:rsid w:val="00823CF9"/>
    <w:rsid w:val="00824CC5"/>
    <w:rsid w:val="00824FD7"/>
    <w:rsid w:val="00825D34"/>
    <w:rsid w:val="00826E91"/>
    <w:rsid w:val="00827552"/>
    <w:rsid w:val="00827E24"/>
    <w:rsid w:val="00830E21"/>
    <w:rsid w:val="00831264"/>
    <w:rsid w:val="0083160D"/>
    <w:rsid w:val="00832532"/>
    <w:rsid w:val="008329BA"/>
    <w:rsid w:val="00832D77"/>
    <w:rsid w:val="008352DF"/>
    <w:rsid w:val="00835F58"/>
    <w:rsid w:val="00837272"/>
    <w:rsid w:val="00837CBD"/>
    <w:rsid w:val="00840287"/>
    <w:rsid w:val="008422E5"/>
    <w:rsid w:val="00842436"/>
    <w:rsid w:val="0084249F"/>
    <w:rsid w:val="00843120"/>
    <w:rsid w:val="00843AD3"/>
    <w:rsid w:val="00843C24"/>
    <w:rsid w:val="00843FB9"/>
    <w:rsid w:val="008448E5"/>
    <w:rsid w:val="00846972"/>
    <w:rsid w:val="00846D1C"/>
    <w:rsid w:val="00847D7F"/>
    <w:rsid w:val="00847FD5"/>
    <w:rsid w:val="0085013C"/>
    <w:rsid w:val="00850338"/>
    <w:rsid w:val="00851A06"/>
    <w:rsid w:val="00852420"/>
    <w:rsid w:val="008530E9"/>
    <w:rsid w:val="00853905"/>
    <w:rsid w:val="00853F84"/>
    <w:rsid w:val="0085417A"/>
    <w:rsid w:val="008543DC"/>
    <w:rsid w:val="00855575"/>
    <w:rsid w:val="00855868"/>
    <w:rsid w:val="0085627C"/>
    <w:rsid w:val="00856B9E"/>
    <w:rsid w:val="008572D0"/>
    <w:rsid w:val="00857454"/>
    <w:rsid w:val="00857B4D"/>
    <w:rsid w:val="0086217D"/>
    <w:rsid w:val="008624E9"/>
    <w:rsid w:val="00862D78"/>
    <w:rsid w:val="00863087"/>
    <w:rsid w:val="00863262"/>
    <w:rsid w:val="00863E5B"/>
    <w:rsid w:val="00864073"/>
    <w:rsid w:val="0086426F"/>
    <w:rsid w:val="00864FEF"/>
    <w:rsid w:val="0086518D"/>
    <w:rsid w:val="00867425"/>
    <w:rsid w:val="008678AD"/>
    <w:rsid w:val="00867A6E"/>
    <w:rsid w:val="00867AA1"/>
    <w:rsid w:val="00867C80"/>
    <w:rsid w:val="008710C0"/>
    <w:rsid w:val="00871570"/>
    <w:rsid w:val="00871729"/>
    <w:rsid w:val="0087240C"/>
    <w:rsid w:val="00872BF4"/>
    <w:rsid w:val="008744D6"/>
    <w:rsid w:val="008759EC"/>
    <w:rsid w:val="008770BE"/>
    <w:rsid w:val="00880017"/>
    <w:rsid w:val="00880E80"/>
    <w:rsid w:val="00881361"/>
    <w:rsid w:val="008814B0"/>
    <w:rsid w:val="00881B29"/>
    <w:rsid w:val="00882C24"/>
    <w:rsid w:val="00883153"/>
    <w:rsid w:val="00884190"/>
    <w:rsid w:val="00885E8D"/>
    <w:rsid w:val="00886B6D"/>
    <w:rsid w:val="00886C46"/>
    <w:rsid w:val="00886F8A"/>
    <w:rsid w:val="008877C3"/>
    <w:rsid w:val="00887881"/>
    <w:rsid w:val="00891A90"/>
    <w:rsid w:val="0089322D"/>
    <w:rsid w:val="00894406"/>
    <w:rsid w:val="0089518B"/>
    <w:rsid w:val="00895417"/>
    <w:rsid w:val="00895FB8"/>
    <w:rsid w:val="00896432"/>
    <w:rsid w:val="00896530"/>
    <w:rsid w:val="008A057D"/>
    <w:rsid w:val="008A143A"/>
    <w:rsid w:val="008A17FA"/>
    <w:rsid w:val="008A1827"/>
    <w:rsid w:val="008A1A25"/>
    <w:rsid w:val="008A30AA"/>
    <w:rsid w:val="008A3EB1"/>
    <w:rsid w:val="008A7CE4"/>
    <w:rsid w:val="008B0DEC"/>
    <w:rsid w:val="008B181F"/>
    <w:rsid w:val="008B1A08"/>
    <w:rsid w:val="008B1A11"/>
    <w:rsid w:val="008B2509"/>
    <w:rsid w:val="008B3660"/>
    <w:rsid w:val="008B3F12"/>
    <w:rsid w:val="008B663B"/>
    <w:rsid w:val="008B66D7"/>
    <w:rsid w:val="008B69C1"/>
    <w:rsid w:val="008B6C19"/>
    <w:rsid w:val="008B70BA"/>
    <w:rsid w:val="008B7167"/>
    <w:rsid w:val="008B742F"/>
    <w:rsid w:val="008C057E"/>
    <w:rsid w:val="008C17F4"/>
    <w:rsid w:val="008C1AE9"/>
    <w:rsid w:val="008C1BC9"/>
    <w:rsid w:val="008C397F"/>
    <w:rsid w:val="008C4C17"/>
    <w:rsid w:val="008D067C"/>
    <w:rsid w:val="008D1154"/>
    <w:rsid w:val="008D2130"/>
    <w:rsid w:val="008D31B3"/>
    <w:rsid w:val="008D3CA9"/>
    <w:rsid w:val="008D42B9"/>
    <w:rsid w:val="008D464A"/>
    <w:rsid w:val="008D47AB"/>
    <w:rsid w:val="008D5A04"/>
    <w:rsid w:val="008D5CB4"/>
    <w:rsid w:val="008D60EE"/>
    <w:rsid w:val="008D6557"/>
    <w:rsid w:val="008D6D84"/>
    <w:rsid w:val="008D7E8F"/>
    <w:rsid w:val="008E0A3A"/>
    <w:rsid w:val="008E0C69"/>
    <w:rsid w:val="008E23CA"/>
    <w:rsid w:val="008E27E4"/>
    <w:rsid w:val="008E3782"/>
    <w:rsid w:val="008E5227"/>
    <w:rsid w:val="008E5BA9"/>
    <w:rsid w:val="008E7941"/>
    <w:rsid w:val="008F0277"/>
    <w:rsid w:val="008F1F22"/>
    <w:rsid w:val="008F34D1"/>
    <w:rsid w:val="008F371E"/>
    <w:rsid w:val="008F5C21"/>
    <w:rsid w:val="008F6BEA"/>
    <w:rsid w:val="008F764D"/>
    <w:rsid w:val="008F7B83"/>
    <w:rsid w:val="00900358"/>
    <w:rsid w:val="009009D0"/>
    <w:rsid w:val="00900A03"/>
    <w:rsid w:val="00900E8B"/>
    <w:rsid w:val="00901DE2"/>
    <w:rsid w:val="00903DF3"/>
    <w:rsid w:val="00905520"/>
    <w:rsid w:val="00906B0E"/>
    <w:rsid w:val="0090701E"/>
    <w:rsid w:val="009072DE"/>
    <w:rsid w:val="009073C9"/>
    <w:rsid w:val="00907B3E"/>
    <w:rsid w:val="00910313"/>
    <w:rsid w:val="009113AC"/>
    <w:rsid w:val="00911880"/>
    <w:rsid w:val="009139CB"/>
    <w:rsid w:val="00913C8A"/>
    <w:rsid w:val="00914E3D"/>
    <w:rsid w:val="00915F45"/>
    <w:rsid w:val="00921118"/>
    <w:rsid w:val="00923CCB"/>
    <w:rsid w:val="00923E0A"/>
    <w:rsid w:val="00925779"/>
    <w:rsid w:val="00925874"/>
    <w:rsid w:val="00927C64"/>
    <w:rsid w:val="00930763"/>
    <w:rsid w:val="00931D68"/>
    <w:rsid w:val="0093258D"/>
    <w:rsid w:val="0093275F"/>
    <w:rsid w:val="00933263"/>
    <w:rsid w:val="00933DBD"/>
    <w:rsid w:val="00934669"/>
    <w:rsid w:val="00935646"/>
    <w:rsid w:val="00935779"/>
    <w:rsid w:val="00935832"/>
    <w:rsid w:val="00935C0D"/>
    <w:rsid w:val="0093601E"/>
    <w:rsid w:val="0093643D"/>
    <w:rsid w:val="00936BFA"/>
    <w:rsid w:val="00936E8D"/>
    <w:rsid w:val="00940944"/>
    <w:rsid w:val="00940D62"/>
    <w:rsid w:val="0094121D"/>
    <w:rsid w:val="009416EE"/>
    <w:rsid w:val="0094293B"/>
    <w:rsid w:val="00944538"/>
    <w:rsid w:val="00946353"/>
    <w:rsid w:val="00950210"/>
    <w:rsid w:val="0095258C"/>
    <w:rsid w:val="00953777"/>
    <w:rsid w:val="009538B1"/>
    <w:rsid w:val="0095452D"/>
    <w:rsid w:val="009549B3"/>
    <w:rsid w:val="00956A95"/>
    <w:rsid w:val="009571F8"/>
    <w:rsid w:val="009574B3"/>
    <w:rsid w:val="0095794F"/>
    <w:rsid w:val="00957EBE"/>
    <w:rsid w:val="009605D5"/>
    <w:rsid w:val="009609F3"/>
    <w:rsid w:val="00961F10"/>
    <w:rsid w:val="0096245A"/>
    <w:rsid w:val="009626F3"/>
    <w:rsid w:val="00962C92"/>
    <w:rsid w:val="0096401E"/>
    <w:rsid w:val="00964DE5"/>
    <w:rsid w:val="00965D20"/>
    <w:rsid w:val="00966E57"/>
    <w:rsid w:val="0096795A"/>
    <w:rsid w:val="009679D0"/>
    <w:rsid w:val="00967EBD"/>
    <w:rsid w:val="00973A4C"/>
    <w:rsid w:val="00973B52"/>
    <w:rsid w:val="009759B0"/>
    <w:rsid w:val="00977379"/>
    <w:rsid w:val="00977C78"/>
    <w:rsid w:val="00982D0C"/>
    <w:rsid w:val="00984113"/>
    <w:rsid w:val="009845A4"/>
    <w:rsid w:val="00984619"/>
    <w:rsid w:val="00985E36"/>
    <w:rsid w:val="00985F50"/>
    <w:rsid w:val="009862A3"/>
    <w:rsid w:val="00986872"/>
    <w:rsid w:val="009879CE"/>
    <w:rsid w:val="009903F2"/>
    <w:rsid w:val="0099225D"/>
    <w:rsid w:val="0099230B"/>
    <w:rsid w:val="009933A6"/>
    <w:rsid w:val="0099436B"/>
    <w:rsid w:val="009958E6"/>
    <w:rsid w:val="009963EA"/>
    <w:rsid w:val="00996AE6"/>
    <w:rsid w:val="00996E16"/>
    <w:rsid w:val="009A0ACF"/>
    <w:rsid w:val="009A1319"/>
    <w:rsid w:val="009A1816"/>
    <w:rsid w:val="009A1F45"/>
    <w:rsid w:val="009A461A"/>
    <w:rsid w:val="009A5513"/>
    <w:rsid w:val="009A580B"/>
    <w:rsid w:val="009A59F0"/>
    <w:rsid w:val="009A5C52"/>
    <w:rsid w:val="009A70D6"/>
    <w:rsid w:val="009A7D89"/>
    <w:rsid w:val="009B02E7"/>
    <w:rsid w:val="009B0577"/>
    <w:rsid w:val="009B079F"/>
    <w:rsid w:val="009B0A1C"/>
    <w:rsid w:val="009B0FBD"/>
    <w:rsid w:val="009B1686"/>
    <w:rsid w:val="009B1E63"/>
    <w:rsid w:val="009B2121"/>
    <w:rsid w:val="009B252F"/>
    <w:rsid w:val="009B263A"/>
    <w:rsid w:val="009B2EF2"/>
    <w:rsid w:val="009B3355"/>
    <w:rsid w:val="009B3C27"/>
    <w:rsid w:val="009B476C"/>
    <w:rsid w:val="009B6175"/>
    <w:rsid w:val="009B686A"/>
    <w:rsid w:val="009B7007"/>
    <w:rsid w:val="009C0430"/>
    <w:rsid w:val="009C236C"/>
    <w:rsid w:val="009C237D"/>
    <w:rsid w:val="009C2CA4"/>
    <w:rsid w:val="009C2DF2"/>
    <w:rsid w:val="009C3C3A"/>
    <w:rsid w:val="009C4EE4"/>
    <w:rsid w:val="009C61FC"/>
    <w:rsid w:val="009C72BC"/>
    <w:rsid w:val="009C73B9"/>
    <w:rsid w:val="009C7453"/>
    <w:rsid w:val="009C7C14"/>
    <w:rsid w:val="009C7C99"/>
    <w:rsid w:val="009D189B"/>
    <w:rsid w:val="009D2714"/>
    <w:rsid w:val="009D2838"/>
    <w:rsid w:val="009D31FB"/>
    <w:rsid w:val="009D48B2"/>
    <w:rsid w:val="009D59CA"/>
    <w:rsid w:val="009D59EB"/>
    <w:rsid w:val="009D6652"/>
    <w:rsid w:val="009D71BB"/>
    <w:rsid w:val="009D7581"/>
    <w:rsid w:val="009D77A8"/>
    <w:rsid w:val="009E09E5"/>
    <w:rsid w:val="009E0A28"/>
    <w:rsid w:val="009E17C5"/>
    <w:rsid w:val="009E2833"/>
    <w:rsid w:val="009E2CB3"/>
    <w:rsid w:val="009E31E8"/>
    <w:rsid w:val="009E375E"/>
    <w:rsid w:val="009E67D3"/>
    <w:rsid w:val="009E696F"/>
    <w:rsid w:val="009F093E"/>
    <w:rsid w:val="009F14B3"/>
    <w:rsid w:val="009F17A8"/>
    <w:rsid w:val="009F31C0"/>
    <w:rsid w:val="009F332A"/>
    <w:rsid w:val="009F3354"/>
    <w:rsid w:val="009F3BC2"/>
    <w:rsid w:val="009F42FF"/>
    <w:rsid w:val="009F43C6"/>
    <w:rsid w:val="009F4546"/>
    <w:rsid w:val="009F49A5"/>
    <w:rsid w:val="009F4A28"/>
    <w:rsid w:val="009F50F2"/>
    <w:rsid w:val="009F6173"/>
    <w:rsid w:val="009F76D0"/>
    <w:rsid w:val="009F79B1"/>
    <w:rsid w:val="00A0026C"/>
    <w:rsid w:val="00A01AFB"/>
    <w:rsid w:val="00A01F0C"/>
    <w:rsid w:val="00A0296B"/>
    <w:rsid w:val="00A032BA"/>
    <w:rsid w:val="00A033A9"/>
    <w:rsid w:val="00A034AB"/>
    <w:rsid w:val="00A03A4C"/>
    <w:rsid w:val="00A0405C"/>
    <w:rsid w:val="00A0480E"/>
    <w:rsid w:val="00A062D4"/>
    <w:rsid w:val="00A06F3E"/>
    <w:rsid w:val="00A0747A"/>
    <w:rsid w:val="00A07B2E"/>
    <w:rsid w:val="00A10840"/>
    <w:rsid w:val="00A10EBD"/>
    <w:rsid w:val="00A11E5F"/>
    <w:rsid w:val="00A13095"/>
    <w:rsid w:val="00A13307"/>
    <w:rsid w:val="00A13731"/>
    <w:rsid w:val="00A13C16"/>
    <w:rsid w:val="00A1409D"/>
    <w:rsid w:val="00A1581D"/>
    <w:rsid w:val="00A15CE1"/>
    <w:rsid w:val="00A17942"/>
    <w:rsid w:val="00A21A64"/>
    <w:rsid w:val="00A225D7"/>
    <w:rsid w:val="00A2262C"/>
    <w:rsid w:val="00A24F5F"/>
    <w:rsid w:val="00A258F6"/>
    <w:rsid w:val="00A25A18"/>
    <w:rsid w:val="00A26965"/>
    <w:rsid w:val="00A272A3"/>
    <w:rsid w:val="00A3095C"/>
    <w:rsid w:val="00A31F18"/>
    <w:rsid w:val="00A31FB5"/>
    <w:rsid w:val="00A32690"/>
    <w:rsid w:val="00A33689"/>
    <w:rsid w:val="00A365D4"/>
    <w:rsid w:val="00A3739B"/>
    <w:rsid w:val="00A4261D"/>
    <w:rsid w:val="00A42849"/>
    <w:rsid w:val="00A42895"/>
    <w:rsid w:val="00A43EE5"/>
    <w:rsid w:val="00A448A8"/>
    <w:rsid w:val="00A4782E"/>
    <w:rsid w:val="00A50274"/>
    <w:rsid w:val="00A50D6C"/>
    <w:rsid w:val="00A514D6"/>
    <w:rsid w:val="00A5290E"/>
    <w:rsid w:val="00A530A5"/>
    <w:rsid w:val="00A536AC"/>
    <w:rsid w:val="00A53878"/>
    <w:rsid w:val="00A53B06"/>
    <w:rsid w:val="00A549E4"/>
    <w:rsid w:val="00A5511B"/>
    <w:rsid w:val="00A551E2"/>
    <w:rsid w:val="00A554BE"/>
    <w:rsid w:val="00A55933"/>
    <w:rsid w:val="00A57BBC"/>
    <w:rsid w:val="00A60779"/>
    <w:rsid w:val="00A61230"/>
    <w:rsid w:val="00A61D17"/>
    <w:rsid w:val="00A622E7"/>
    <w:rsid w:val="00A6362A"/>
    <w:rsid w:val="00A6492B"/>
    <w:rsid w:val="00A702B6"/>
    <w:rsid w:val="00A72B49"/>
    <w:rsid w:val="00A7320E"/>
    <w:rsid w:val="00A73234"/>
    <w:rsid w:val="00A745DE"/>
    <w:rsid w:val="00A74F36"/>
    <w:rsid w:val="00A75016"/>
    <w:rsid w:val="00A75202"/>
    <w:rsid w:val="00A75A88"/>
    <w:rsid w:val="00A762BF"/>
    <w:rsid w:val="00A7636C"/>
    <w:rsid w:val="00A80423"/>
    <w:rsid w:val="00A83398"/>
    <w:rsid w:val="00A835E7"/>
    <w:rsid w:val="00A8666D"/>
    <w:rsid w:val="00A87706"/>
    <w:rsid w:val="00A9071C"/>
    <w:rsid w:val="00A91142"/>
    <w:rsid w:val="00A9147E"/>
    <w:rsid w:val="00A91576"/>
    <w:rsid w:val="00A96A7E"/>
    <w:rsid w:val="00AA1A93"/>
    <w:rsid w:val="00AA1B7F"/>
    <w:rsid w:val="00AA27F0"/>
    <w:rsid w:val="00AA40C8"/>
    <w:rsid w:val="00AA4AE7"/>
    <w:rsid w:val="00AA4B63"/>
    <w:rsid w:val="00AA502E"/>
    <w:rsid w:val="00AA585C"/>
    <w:rsid w:val="00AA7A7D"/>
    <w:rsid w:val="00AB080A"/>
    <w:rsid w:val="00AB0E56"/>
    <w:rsid w:val="00AB1380"/>
    <w:rsid w:val="00AB14D9"/>
    <w:rsid w:val="00AB2145"/>
    <w:rsid w:val="00AB30EF"/>
    <w:rsid w:val="00AB3133"/>
    <w:rsid w:val="00AB4AED"/>
    <w:rsid w:val="00AB4B10"/>
    <w:rsid w:val="00AB51AE"/>
    <w:rsid w:val="00AB5E20"/>
    <w:rsid w:val="00AB5FA1"/>
    <w:rsid w:val="00AB6A36"/>
    <w:rsid w:val="00AC1272"/>
    <w:rsid w:val="00AC1473"/>
    <w:rsid w:val="00AC1E29"/>
    <w:rsid w:val="00AC1FCF"/>
    <w:rsid w:val="00AC20E0"/>
    <w:rsid w:val="00AC3865"/>
    <w:rsid w:val="00AC3FC0"/>
    <w:rsid w:val="00AC4B3F"/>
    <w:rsid w:val="00AC5027"/>
    <w:rsid w:val="00AC5C9F"/>
    <w:rsid w:val="00AC7501"/>
    <w:rsid w:val="00AC7780"/>
    <w:rsid w:val="00AD0A80"/>
    <w:rsid w:val="00AD1193"/>
    <w:rsid w:val="00AD2382"/>
    <w:rsid w:val="00AD34B8"/>
    <w:rsid w:val="00AD3D05"/>
    <w:rsid w:val="00AD412F"/>
    <w:rsid w:val="00AD45AC"/>
    <w:rsid w:val="00AD4B77"/>
    <w:rsid w:val="00AD5063"/>
    <w:rsid w:val="00AD53C3"/>
    <w:rsid w:val="00AD66E0"/>
    <w:rsid w:val="00AD6BEC"/>
    <w:rsid w:val="00AD7037"/>
    <w:rsid w:val="00AD78C8"/>
    <w:rsid w:val="00AD7B19"/>
    <w:rsid w:val="00AD7C28"/>
    <w:rsid w:val="00AE0365"/>
    <w:rsid w:val="00AE1AE7"/>
    <w:rsid w:val="00AE2DB4"/>
    <w:rsid w:val="00AE2E75"/>
    <w:rsid w:val="00AE487C"/>
    <w:rsid w:val="00AE4AED"/>
    <w:rsid w:val="00AE51B7"/>
    <w:rsid w:val="00AE5856"/>
    <w:rsid w:val="00AE68CD"/>
    <w:rsid w:val="00AE6A62"/>
    <w:rsid w:val="00AE754C"/>
    <w:rsid w:val="00AE7C1A"/>
    <w:rsid w:val="00AE7E2B"/>
    <w:rsid w:val="00AE7E9D"/>
    <w:rsid w:val="00AF1A3C"/>
    <w:rsid w:val="00AF2B96"/>
    <w:rsid w:val="00AF3662"/>
    <w:rsid w:val="00AF3B0E"/>
    <w:rsid w:val="00AF5F93"/>
    <w:rsid w:val="00AF7329"/>
    <w:rsid w:val="00AF75D7"/>
    <w:rsid w:val="00B00E3C"/>
    <w:rsid w:val="00B01397"/>
    <w:rsid w:val="00B02D55"/>
    <w:rsid w:val="00B02F17"/>
    <w:rsid w:val="00B04B5C"/>
    <w:rsid w:val="00B04CE9"/>
    <w:rsid w:val="00B058B6"/>
    <w:rsid w:val="00B05A01"/>
    <w:rsid w:val="00B05B78"/>
    <w:rsid w:val="00B06465"/>
    <w:rsid w:val="00B06B01"/>
    <w:rsid w:val="00B077C5"/>
    <w:rsid w:val="00B07F08"/>
    <w:rsid w:val="00B07F6F"/>
    <w:rsid w:val="00B11655"/>
    <w:rsid w:val="00B11A31"/>
    <w:rsid w:val="00B11D6E"/>
    <w:rsid w:val="00B13C30"/>
    <w:rsid w:val="00B140EC"/>
    <w:rsid w:val="00B14A03"/>
    <w:rsid w:val="00B14C53"/>
    <w:rsid w:val="00B14FEA"/>
    <w:rsid w:val="00B1613F"/>
    <w:rsid w:val="00B1633D"/>
    <w:rsid w:val="00B17F2C"/>
    <w:rsid w:val="00B21EE9"/>
    <w:rsid w:val="00B2296B"/>
    <w:rsid w:val="00B22C97"/>
    <w:rsid w:val="00B23587"/>
    <w:rsid w:val="00B24610"/>
    <w:rsid w:val="00B24A79"/>
    <w:rsid w:val="00B24FD7"/>
    <w:rsid w:val="00B253FF"/>
    <w:rsid w:val="00B25416"/>
    <w:rsid w:val="00B26167"/>
    <w:rsid w:val="00B26667"/>
    <w:rsid w:val="00B270DF"/>
    <w:rsid w:val="00B27CDD"/>
    <w:rsid w:val="00B30926"/>
    <w:rsid w:val="00B309A6"/>
    <w:rsid w:val="00B3149F"/>
    <w:rsid w:val="00B33049"/>
    <w:rsid w:val="00B35003"/>
    <w:rsid w:val="00B360F9"/>
    <w:rsid w:val="00B36180"/>
    <w:rsid w:val="00B36B7D"/>
    <w:rsid w:val="00B36D4D"/>
    <w:rsid w:val="00B37954"/>
    <w:rsid w:val="00B4042C"/>
    <w:rsid w:val="00B406E3"/>
    <w:rsid w:val="00B428E5"/>
    <w:rsid w:val="00B43710"/>
    <w:rsid w:val="00B447FF"/>
    <w:rsid w:val="00B4737A"/>
    <w:rsid w:val="00B47AF2"/>
    <w:rsid w:val="00B47F8C"/>
    <w:rsid w:val="00B50247"/>
    <w:rsid w:val="00B506B1"/>
    <w:rsid w:val="00B50D35"/>
    <w:rsid w:val="00B50FB7"/>
    <w:rsid w:val="00B51E82"/>
    <w:rsid w:val="00B52CE1"/>
    <w:rsid w:val="00B52EE8"/>
    <w:rsid w:val="00B54648"/>
    <w:rsid w:val="00B54A81"/>
    <w:rsid w:val="00B555BB"/>
    <w:rsid w:val="00B56660"/>
    <w:rsid w:val="00B568D2"/>
    <w:rsid w:val="00B569C2"/>
    <w:rsid w:val="00B56FF3"/>
    <w:rsid w:val="00B57F78"/>
    <w:rsid w:val="00B6197C"/>
    <w:rsid w:val="00B62C26"/>
    <w:rsid w:val="00B64EA0"/>
    <w:rsid w:val="00B64F7B"/>
    <w:rsid w:val="00B66004"/>
    <w:rsid w:val="00B663B2"/>
    <w:rsid w:val="00B70A3C"/>
    <w:rsid w:val="00B70D42"/>
    <w:rsid w:val="00B7139E"/>
    <w:rsid w:val="00B7150A"/>
    <w:rsid w:val="00B71A8E"/>
    <w:rsid w:val="00B72140"/>
    <w:rsid w:val="00B734FD"/>
    <w:rsid w:val="00B73BCE"/>
    <w:rsid w:val="00B73C62"/>
    <w:rsid w:val="00B756BB"/>
    <w:rsid w:val="00B756C9"/>
    <w:rsid w:val="00B761A4"/>
    <w:rsid w:val="00B76324"/>
    <w:rsid w:val="00B76837"/>
    <w:rsid w:val="00B7771D"/>
    <w:rsid w:val="00B77BA7"/>
    <w:rsid w:val="00B77FAF"/>
    <w:rsid w:val="00B80059"/>
    <w:rsid w:val="00B810F3"/>
    <w:rsid w:val="00B81448"/>
    <w:rsid w:val="00B81C06"/>
    <w:rsid w:val="00B821A4"/>
    <w:rsid w:val="00B8230F"/>
    <w:rsid w:val="00B824CF"/>
    <w:rsid w:val="00B8428F"/>
    <w:rsid w:val="00B843F9"/>
    <w:rsid w:val="00B850A4"/>
    <w:rsid w:val="00B85543"/>
    <w:rsid w:val="00B87552"/>
    <w:rsid w:val="00B876FC"/>
    <w:rsid w:val="00B903E3"/>
    <w:rsid w:val="00B9071D"/>
    <w:rsid w:val="00B91942"/>
    <w:rsid w:val="00B927D0"/>
    <w:rsid w:val="00B929BC"/>
    <w:rsid w:val="00B92F36"/>
    <w:rsid w:val="00B95807"/>
    <w:rsid w:val="00B95CED"/>
    <w:rsid w:val="00B96518"/>
    <w:rsid w:val="00B96947"/>
    <w:rsid w:val="00B96D6E"/>
    <w:rsid w:val="00B97C37"/>
    <w:rsid w:val="00BA0F9C"/>
    <w:rsid w:val="00BA1617"/>
    <w:rsid w:val="00BA16BB"/>
    <w:rsid w:val="00BA2D51"/>
    <w:rsid w:val="00BA4B7B"/>
    <w:rsid w:val="00BA5072"/>
    <w:rsid w:val="00BA51E2"/>
    <w:rsid w:val="00BA5AF6"/>
    <w:rsid w:val="00BA6687"/>
    <w:rsid w:val="00BA6D04"/>
    <w:rsid w:val="00BA72F2"/>
    <w:rsid w:val="00BA77DB"/>
    <w:rsid w:val="00BB02BC"/>
    <w:rsid w:val="00BB08F5"/>
    <w:rsid w:val="00BB0F50"/>
    <w:rsid w:val="00BB36AB"/>
    <w:rsid w:val="00BB558A"/>
    <w:rsid w:val="00BB65CD"/>
    <w:rsid w:val="00BB6838"/>
    <w:rsid w:val="00BC18CA"/>
    <w:rsid w:val="00BC1E53"/>
    <w:rsid w:val="00BC2D35"/>
    <w:rsid w:val="00BC3ADA"/>
    <w:rsid w:val="00BC3F19"/>
    <w:rsid w:val="00BC5FB6"/>
    <w:rsid w:val="00BC6503"/>
    <w:rsid w:val="00BC76FD"/>
    <w:rsid w:val="00BC79DA"/>
    <w:rsid w:val="00BD01E7"/>
    <w:rsid w:val="00BD14DE"/>
    <w:rsid w:val="00BD35C2"/>
    <w:rsid w:val="00BD4BC8"/>
    <w:rsid w:val="00BD5A96"/>
    <w:rsid w:val="00BD7F78"/>
    <w:rsid w:val="00BE0473"/>
    <w:rsid w:val="00BE2145"/>
    <w:rsid w:val="00BE38A4"/>
    <w:rsid w:val="00BE4404"/>
    <w:rsid w:val="00BE5973"/>
    <w:rsid w:val="00BE6D9E"/>
    <w:rsid w:val="00BE74AB"/>
    <w:rsid w:val="00BF048C"/>
    <w:rsid w:val="00BF04F7"/>
    <w:rsid w:val="00BF101F"/>
    <w:rsid w:val="00BF16C0"/>
    <w:rsid w:val="00BF2096"/>
    <w:rsid w:val="00BF25EC"/>
    <w:rsid w:val="00BF26F4"/>
    <w:rsid w:val="00BF3529"/>
    <w:rsid w:val="00BF3FBA"/>
    <w:rsid w:val="00BF49C1"/>
    <w:rsid w:val="00BF4A66"/>
    <w:rsid w:val="00BF4B91"/>
    <w:rsid w:val="00BF5585"/>
    <w:rsid w:val="00BF794E"/>
    <w:rsid w:val="00C000DC"/>
    <w:rsid w:val="00C00CD1"/>
    <w:rsid w:val="00C01A7A"/>
    <w:rsid w:val="00C01E9B"/>
    <w:rsid w:val="00C025EB"/>
    <w:rsid w:val="00C028B5"/>
    <w:rsid w:val="00C02958"/>
    <w:rsid w:val="00C02B61"/>
    <w:rsid w:val="00C030B5"/>
    <w:rsid w:val="00C040AA"/>
    <w:rsid w:val="00C040AC"/>
    <w:rsid w:val="00C04F50"/>
    <w:rsid w:val="00C06495"/>
    <w:rsid w:val="00C06C66"/>
    <w:rsid w:val="00C073EB"/>
    <w:rsid w:val="00C07725"/>
    <w:rsid w:val="00C1152A"/>
    <w:rsid w:val="00C115F1"/>
    <w:rsid w:val="00C11A57"/>
    <w:rsid w:val="00C12DB6"/>
    <w:rsid w:val="00C141FD"/>
    <w:rsid w:val="00C14C5E"/>
    <w:rsid w:val="00C14F82"/>
    <w:rsid w:val="00C17E4B"/>
    <w:rsid w:val="00C17FE0"/>
    <w:rsid w:val="00C218FD"/>
    <w:rsid w:val="00C21B48"/>
    <w:rsid w:val="00C21B7C"/>
    <w:rsid w:val="00C21DFB"/>
    <w:rsid w:val="00C21FDF"/>
    <w:rsid w:val="00C22518"/>
    <w:rsid w:val="00C24249"/>
    <w:rsid w:val="00C24286"/>
    <w:rsid w:val="00C24754"/>
    <w:rsid w:val="00C24C13"/>
    <w:rsid w:val="00C24E61"/>
    <w:rsid w:val="00C255D1"/>
    <w:rsid w:val="00C2580E"/>
    <w:rsid w:val="00C27589"/>
    <w:rsid w:val="00C27CA6"/>
    <w:rsid w:val="00C27D82"/>
    <w:rsid w:val="00C30821"/>
    <w:rsid w:val="00C30907"/>
    <w:rsid w:val="00C30C21"/>
    <w:rsid w:val="00C30EDA"/>
    <w:rsid w:val="00C319B0"/>
    <w:rsid w:val="00C31C92"/>
    <w:rsid w:val="00C32348"/>
    <w:rsid w:val="00C3281A"/>
    <w:rsid w:val="00C34E0F"/>
    <w:rsid w:val="00C35427"/>
    <w:rsid w:val="00C36485"/>
    <w:rsid w:val="00C367C4"/>
    <w:rsid w:val="00C37C3E"/>
    <w:rsid w:val="00C40F5A"/>
    <w:rsid w:val="00C41F21"/>
    <w:rsid w:val="00C43115"/>
    <w:rsid w:val="00C433C5"/>
    <w:rsid w:val="00C4340C"/>
    <w:rsid w:val="00C4447D"/>
    <w:rsid w:val="00C4541C"/>
    <w:rsid w:val="00C46630"/>
    <w:rsid w:val="00C503AC"/>
    <w:rsid w:val="00C50CEF"/>
    <w:rsid w:val="00C5110B"/>
    <w:rsid w:val="00C51499"/>
    <w:rsid w:val="00C51A81"/>
    <w:rsid w:val="00C51DF7"/>
    <w:rsid w:val="00C52D7A"/>
    <w:rsid w:val="00C535A8"/>
    <w:rsid w:val="00C537A1"/>
    <w:rsid w:val="00C5504A"/>
    <w:rsid w:val="00C552E5"/>
    <w:rsid w:val="00C56223"/>
    <w:rsid w:val="00C563AA"/>
    <w:rsid w:val="00C563B4"/>
    <w:rsid w:val="00C567E2"/>
    <w:rsid w:val="00C568AF"/>
    <w:rsid w:val="00C56B72"/>
    <w:rsid w:val="00C56DF2"/>
    <w:rsid w:val="00C601C3"/>
    <w:rsid w:val="00C610DA"/>
    <w:rsid w:val="00C627DF"/>
    <w:rsid w:val="00C62CFD"/>
    <w:rsid w:val="00C64819"/>
    <w:rsid w:val="00C6482E"/>
    <w:rsid w:val="00C64B9E"/>
    <w:rsid w:val="00C64C50"/>
    <w:rsid w:val="00C6569F"/>
    <w:rsid w:val="00C6657F"/>
    <w:rsid w:val="00C6786B"/>
    <w:rsid w:val="00C678C0"/>
    <w:rsid w:val="00C678CA"/>
    <w:rsid w:val="00C70DFD"/>
    <w:rsid w:val="00C716B2"/>
    <w:rsid w:val="00C72628"/>
    <w:rsid w:val="00C7300E"/>
    <w:rsid w:val="00C732DE"/>
    <w:rsid w:val="00C7363F"/>
    <w:rsid w:val="00C73FB6"/>
    <w:rsid w:val="00C74122"/>
    <w:rsid w:val="00C7429C"/>
    <w:rsid w:val="00C742E7"/>
    <w:rsid w:val="00C74728"/>
    <w:rsid w:val="00C764A8"/>
    <w:rsid w:val="00C77067"/>
    <w:rsid w:val="00C77134"/>
    <w:rsid w:val="00C777EF"/>
    <w:rsid w:val="00C802B7"/>
    <w:rsid w:val="00C80551"/>
    <w:rsid w:val="00C819CD"/>
    <w:rsid w:val="00C81C98"/>
    <w:rsid w:val="00C81FF3"/>
    <w:rsid w:val="00C83F89"/>
    <w:rsid w:val="00C8632C"/>
    <w:rsid w:val="00C86981"/>
    <w:rsid w:val="00C878C7"/>
    <w:rsid w:val="00C90495"/>
    <w:rsid w:val="00C90BD9"/>
    <w:rsid w:val="00C91836"/>
    <w:rsid w:val="00C91A12"/>
    <w:rsid w:val="00C91F0A"/>
    <w:rsid w:val="00C93A83"/>
    <w:rsid w:val="00C941F9"/>
    <w:rsid w:val="00C94599"/>
    <w:rsid w:val="00C94670"/>
    <w:rsid w:val="00C94BB2"/>
    <w:rsid w:val="00C9565C"/>
    <w:rsid w:val="00C965EA"/>
    <w:rsid w:val="00C96A58"/>
    <w:rsid w:val="00C972A1"/>
    <w:rsid w:val="00C97BF7"/>
    <w:rsid w:val="00CA09A1"/>
    <w:rsid w:val="00CA16B5"/>
    <w:rsid w:val="00CA1DF4"/>
    <w:rsid w:val="00CA2BC5"/>
    <w:rsid w:val="00CA3260"/>
    <w:rsid w:val="00CA51BA"/>
    <w:rsid w:val="00CA536A"/>
    <w:rsid w:val="00CA5C13"/>
    <w:rsid w:val="00CB09DA"/>
    <w:rsid w:val="00CB1B06"/>
    <w:rsid w:val="00CB1CEC"/>
    <w:rsid w:val="00CB23AC"/>
    <w:rsid w:val="00CB3A6D"/>
    <w:rsid w:val="00CB3B32"/>
    <w:rsid w:val="00CB3D45"/>
    <w:rsid w:val="00CB5263"/>
    <w:rsid w:val="00CB5F4D"/>
    <w:rsid w:val="00CB6FEA"/>
    <w:rsid w:val="00CC03F7"/>
    <w:rsid w:val="00CC0DDC"/>
    <w:rsid w:val="00CC0ECD"/>
    <w:rsid w:val="00CC1B47"/>
    <w:rsid w:val="00CC32D0"/>
    <w:rsid w:val="00CC48EA"/>
    <w:rsid w:val="00CC4FBB"/>
    <w:rsid w:val="00CC5314"/>
    <w:rsid w:val="00CC5869"/>
    <w:rsid w:val="00CC67D0"/>
    <w:rsid w:val="00CC7116"/>
    <w:rsid w:val="00CC7F86"/>
    <w:rsid w:val="00CD0BBA"/>
    <w:rsid w:val="00CD16D8"/>
    <w:rsid w:val="00CD1DF9"/>
    <w:rsid w:val="00CD325B"/>
    <w:rsid w:val="00CD3A0D"/>
    <w:rsid w:val="00CD3A8A"/>
    <w:rsid w:val="00CD3B4F"/>
    <w:rsid w:val="00CD47AC"/>
    <w:rsid w:val="00CD5171"/>
    <w:rsid w:val="00CD5DD8"/>
    <w:rsid w:val="00CD6040"/>
    <w:rsid w:val="00CD6E22"/>
    <w:rsid w:val="00CD7157"/>
    <w:rsid w:val="00CD77B5"/>
    <w:rsid w:val="00CD7F39"/>
    <w:rsid w:val="00CE01F8"/>
    <w:rsid w:val="00CE0399"/>
    <w:rsid w:val="00CE068C"/>
    <w:rsid w:val="00CE103B"/>
    <w:rsid w:val="00CE5BAC"/>
    <w:rsid w:val="00CE7C9C"/>
    <w:rsid w:val="00CE7F3D"/>
    <w:rsid w:val="00CE7FC4"/>
    <w:rsid w:val="00CF18C6"/>
    <w:rsid w:val="00CF27DE"/>
    <w:rsid w:val="00CF2E4E"/>
    <w:rsid w:val="00CF3CDF"/>
    <w:rsid w:val="00CF3D6C"/>
    <w:rsid w:val="00CF426B"/>
    <w:rsid w:val="00CF5FE3"/>
    <w:rsid w:val="00CF629F"/>
    <w:rsid w:val="00D00E67"/>
    <w:rsid w:val="00D021C8"/>
    <w:rsid w:val="00D02428"/>
    <w:rsid w:val="00D03E4E"/>
    <w:rsid w:val="00D04745"/>
    <w:rsid w:val="00D04B43"/>
    <w:rsid w:val="00D05907"/>
    <w:rsid w:val="00D05D08"/>
    <w:rsid w:val="00D06A47"/>
    <w:rsid w:val="00D073D9"/>
    <w:rsid w:val="00D079C7"/>
    <w:rsid w:val="00D11118"/>
    <w:rsid w:val="00D1165F"/>
    <w:rsid w:val="00D11BC9"/>
    <w:rsid w:val="00D12D36"/>
    <w:rsid w:val="00D138B9"/>
    <w:rsid w:val="00D14279"/>
    <w:rsid w:val="00D15688"/>
    <w:rsid w:val="00D17066"/>
    <w:rsid w:val="00D17792"/>
    <w:rsid w:val="00D20389"/>
    <w:rsid w:val="00D26C3D"/>
    <w:rsid w:val="00D31471"/>
    <w:rsid w:val="00D3208B"/>
    <w:rsid w:val="00D32861"/>
    <w:rsid w:val="00D339FF"/>
    <w:rsid w:val="00D3512A"/>
    <w:rsid w:val="00D35648"/>
    <w:rsid w:val="00D35770"/>
    <w:rsid w:val="00D357C0"/>
    <w:rsid w:val="00D41E99"/>
    <w:rsid w:val="00D42229"/>
    <w:rsid w:val="00D42243"/>
    <w:rsid w:val="00D42735"/>
    <w:rsid w:val="00D43FF4"/>
    <w:rsid w:val="00D44618"/>
    <w:rsid w:val="00D45FB1"/>
    <w:rsid w:val="00D46C09"/>
    <w:rsid w:val="00D47752"/>
    <w:rsid w:val="00D477DB"/>
    <w:rsid w:val="00D50588"/>
    <w:rsid w:val="00D511AE"/>
    <w:rsid w:val="00D51BBC"/>
    <w:rsid w:val="00D53531"/>
    <w:rsid w:val="00D542D1"/>
    <w:rsid w:val="00D559D2"/>
    <w:rsid w:val="00D559EB"/>
    <w:rsid w:val="00D55D6D"/>
    <w:rsid w:val="00D55FB8"/>
    <w:rsid w:val="00D568E3"/>
    <w:rsid w:val="00D56E97"/>
    <w:rsid w:val="00D577B0"/>
    <w:rsid w:val="00D6052C"/>
    <w:rsid w:val="00D60EFA"/>
    <w:rsid w:val="00D6129F"/>
    <w:rsid w:val="00D62403"/>
    <w:rsid w:val="00D62D40"/>
    <w:rsid w:val="00D62F35"/>
    <w:rsid w:val="00D63B9F"/>
    <w:rsid w:val="00D6413A"/>
    <w:rsid w:val="00D641EE"/>
    <w:rsid w:val="00D650EE"/>
    <w:rsid w:val="00D66C32"/>
    <w:rsid w:val="00D67B0D"/>
    <w:rsid w:val="00D70991"/>
    <w:rsid w:val="00D71A27"/>
    <w:rsid w:val="00D72D1E"/>
    <w:rsid w:val="00D73DDE"/>
    <w:rsid w:val="00D73FA1"/>
    <w:rsid w:val="00D74D27"/>
    <w:rsid w:val="00D75CAD"/>
    <w:rsid w:val="00D761D6"/>
    <w:rsid w:val="00D76E1F"/>
    <w:rsid w:val="00D77A26"/>
    <w:rsid w:val="00D8066B"/>
    <w:rsid w:val="00D82294"/>
    <w:rsid w:val="00D82A65"/>
    <w:rsid w:val="00D82B3F"/>
    <w:rsid w:val="00D835B8"/>
    <w:rsid w:val="00D83634"/>
    <w:rsid w:val="00D86DF9"/>
    <w:rsid w:val="00D87126"/>
    <w:rsid w:val="00D87546"/>
    <w:rsid w:val="00D91072"/>
    <w:rsid w:val="00D91CAF"/>
    <w:rsid w:val="00D91EE7"/>
    <w:rsid w:val="00D921B5"/>
    <w:rsid w:val="00D92406"/>
    <w:rsid w:val="00D92C9F"/>
    <w:rsid w:val="00D94402"/>
    <w:rsid w:val="00D9595A"/>
    <w:rsid w:val="00D95EE0"/>
    <w:rsid w:val="00D95F8A"/>
    <w:rsid w:val="00D96D72"/>
    <w:rsid w:val="00D97234"/>
    <w:rsid w:val="00DA0060"/>
    <w:rsid w:val="00DA039B"/>
    <w:rsid w:val="00DA12F6"/>
    <w:rsid w:val="00DA2750"/>
    <w:rsid w:val="00DA3531"/>
    <w:rsid w:val="00DA35B5"/>
    <w:rsid w:val="00DA469D"/>
    <w:rsid w:val="00DA4844"/>
    <w:rsid w:val="00DA5E18"/>
    <w:rsid w:val="00DA5E3B"/>
    <w:rsid w:val="00DA68CD"/>
    <w:rsid w:val="00DB228B"/>
    <w:rsid w:val="00DB305C"/>
    <w:rsid w:val="00DB38E2"/>
    <w:rsid w:val="00DB4B27"/>
    <w:rsid w:val="00DB60D9"/>
    <w:rsid w:val="00DB65B1"/>
    <w:rsid w:val="00DB6CCB"/>
    <w:rsid w:val="00DB7117"/>
    <w:rsid w:val="00DC0134"/>
    <w:rsid w:val="00DC0590"/>
    <w:rsid w:val="00DC11FA"/>
    <w:rsid w:val="00DC1A22"/>
    <w:rsid w:val="00DC216A"/>
    <w:rsid w:val="00DC2536"/>
    <w:rsid w:val="00DC25CA"/>
    <w:rsid w:val="00DC28E1"/>
    <w:rsid w:val="00DC4AA4"/>
    <w:rsid w:val="00DC52BF"/>
    <w:rsid w:val="00DC6D1F"/>
    <w:rsid w:val="00DC7092"/>
    <w:rsid w:val="00DC7402"/>
    <w:rsid w:val="00DC7B02"/>
    <w:rsid w:val="00DC7B87"/>
    <w:rsid w:val="00DD1170"/>
    <w:rsid w:val="00DD1F46"/>
    <w:rsid w:val="00DD3CFC"/>
    <w:rsid w:val="00DD513E"/>
    <w:rsid w:val="00DD705F"/>
    <w:rsid w:val="00DE078D"/>
    <w:rsid w:val="00DE07B0"/>
    <w:rsid w:val="00DE1F10"/>
    <w:rsid w:val="00DE44C8"/>
    <w:rsid w:val="00DE4B6F"/>
    <w:rsid w:val="00DE703E"/>
    <w:rsid w:val="00DE74AA"/>
    <w:rsid w:val="00DE7D5E"/>
    <w:rsid w:val="00DF0085"/>
    <w:rsid w:val="00DF0FEC"/>
    <w:rsid w:val="00DF1FF1"/>
    <w:rsid w:val="00DF2B81"/>
    <w:rsid w:val="00DF3AE9"/>
    <w:rsid w:val="00DF4643"/>
    <w:rsid w:val="00DF4BF1"/>
    <w:rsid w:val="00DF4C2D"/>
    <w:rsid w:val="00DF5E87"/>
    <w:rsid w:val="00DF6095"/>
    <w:rsid w:val="00DF6109"/>
    <w:rsid w:val="00E017F4"/>
    <w:rsid w:val="00E02068"/>
    <w:rsid w:val="00E02AA1"/>
    <w:rsid w:val="00E03119"/>
    <w:rsid w:val="00E04D29"/>
    <w:rsid w:val="00E057FA"/>
    <w:rsid w:val="00E057FD"/>
    <w:rsid w:val="00E058E9"/>
    <w:rsid w:val="00E07F79"/>
    <w:rsid w:val="00E107FC"/>
    <w:rsid w:val="00E10C75"/>
    <w:rsid w:val="00E110BF"/>
    <w:rsid w:val="00E11900"/>
    <w:rsid w:val="00E11A3F"/>
    <w:rsid w:val="00E121DA"/>
    <w:rsid w:val="00E126C1"/>
    <w:rsid w:val="00E13655"/>
    <w:rsid w:val="00E1476B"/>
    <w:rsid w:val="00E14CDC"/>
    <w:rsid w:val="00E17BE9"/>
    <w:rsid w:val="00E219CB"/>
    <w:rsid w:val="00E2214E"/>
    <w:rsid w:val="00E221E3"/>
    <w:rsid w:val="00E245EF"/>
    <w:rsid w:val="00E25176"/>
    <w:rsid w:val="00E2704D"/>
    <w:rsid w:val="00E271EF"/>
    <w:rsid w:val="00E3020D"/>
    <w:rsid w:val="00E30B49"/>
    <w:rsid w:val="00E31291"/>
    <w:rsid w:val="00E322DE"/>
    <w:rsid w:val="00E325F7"/>
    <w:rsid w:val="00E326B3"/>
    <w:rsid w:val="00E32E0D"/>
    <w:rsid w:val="00E33DE8"/>
    <w:rsid w:val="00E33DE9"/>
    <w:rsid w:val="00E348F1"/>
    <w:rsid w:val="00E3506A"/>
    <w:rsid w:val="00E3515D"/>
    <w:rsid w:val="00E354B5"/>
    <w:rsid w:val="00E359CD"/>
    <w:rsid w:val="00E40242"/>
    <w:rsid w:val="00E416F8"/>
    <w:rsid w:val="00E41878"/>
    <w:rsid w:val="00E448E7"/>
    <w:rsid w:val="00E44D65"/>
    <w:rsid w:val="00E453F7"/>
    <w:rsid w:val="00E45E00"/>
    <w:rsid w:val="00E4606B"/>
    <w:rsid w:val="00E46A03"/>
    <w:rsid w:val="00E4738C"/>
    <w:rsid w:val="00E505AD"/>
    <w:rsid w:val="00E505EC"/>
    <w:rsid w:val="00E51C9D"/>
    <w:rsid w:val="00E52B5A"/>
    <w:rsid w:val="00E534C5"/>
    <w:rsid w:val="00E53B69"/>
    <w:rsid w:val="00E55125"/>
    <w:rsid w:val="00E556AD"/>
    <w:rsid w:val="00E5665B"/>
    <w:rsid w:val="00E56FF9"/>
    <w:rsid w:val="00E5764C"/>
    <w:rsid w:val="00E577F8"/>
    <w:rsid w:val="00E57E6B"/>
    <w:rsid w:val="00E61420"/>
    <w:rsid w:val="00E615EF"/>
    <w:rsid w:val="00E62384"/>
    <w:rsid w:val="00E6288B"/>
    <w:rsid w:val="00E6298E"/>
    <w:rsid w:val="00E63199"/>
    <w:rsid w:val="00E636B4"/>
    <w:rsid w:val="00E64271"/>
    <w:rsid w:val="00E6475E"/>
    <w:rsid w:val="00E64A1A"/>
    <w:rsid w:val="00E654D5"/>
    <w:rsid w:val="00E6646F"/>
    <w:rsid w:val="00E670A8"/>
    <w:rsid w:val="00E6719E"/>
    <w:rsid w:val="00E67406"/>
    <w:rsid w:val="00E679C6"/>
    <w:rsid w:val="00E67A33"/>
    <w:rsid w:val="00E708AC"/>
    <w:rsid w:val="00E710AB"/>
    <w:rsid w:val="00E718D8"/>
    <w:rsid w:val="00E72861"/>
    <w:rsid w:val="00E7331D"/>
    <w:rsid w:val="00E73889"/>
    <w:rsid w:val="00E73991"/>
    <w:rsid w:val="00E73EDA"/>
    <w:rsid w:val="00E74CAF"/>
    <w:rsid w:val="00E75FAF"/>
    <w:rsid w:val="00E7699F"/>
    <w:rsid w:val="00E76E3E"/>
    <w:rsid w:val="00E77531"/>
    <w:rsid w:val="00E81130"/>
    <w:rsid w:val="00E815A9"/>
    <w:rsid w:val="00E81746"/>
    <w:rsid w:val="00E81908"/>
    <w:rsid w:val="00E821AD"/>
    <w:rsid w:val="00E83E0D"/>
    <w:rsid w:val="00E843BA"/>
    <w:rsid w:val="00E844C2"/>
    <w:rsid w:val="00E85262"/>
    <w:rsid w:val="00E856C9"/>
    <w:rsid w:val="00E859DC"/>
    <w:rsid w:val="00E8776B"/>
    <w:rsid w:val="00E90662"/>
    <w:rsid w:val="00E926CB"/>
    <w:rsid w:val="00E93595"/>
    <w:rsid w:val="00E94B68"/>
    <w:rsid w:val="00E9573D"/>
    <w:rsid w:val="00EA17C2"/>
    <w:rsid w:val="00EA3CE5"/>
    <w:rsid w:val="00EA4015"/>
    <w:rsid w:val="00EA4257"/>
    <w:rsid w:val="00EA50F7"/>
    <w:rsid w:val="00EA56AE"/>
    <w:rsid w:val="00EA5924"/>
    <w:rsid w:val="00EA5D19"/>
    <w:rsid w:val="00EA6BF9"/>
    <w:rsid w:val="00EA781A"/>
    <w:rsid w:val="00EB0B43"/>
    <w:rsid w:val="00EB0EFF"/>
    <w:rsid w:val="00EB176C"/>
    <w:rsid w:val="00EB2019"/>
    <w:rsid w:val="00EB20EA"/>
    <w:rsid w:val="00EB212B"/>
    <w:rsid w:val="00EB2276"/>
    <w:rsid w:val="00EB22AC"/>
    <w:rsid w:val="00EB38C3"/>
    <w:rsid w:val="00EB4664"/>
    <w:rsid w:val="00EB4BC7"/>
    <w:rsid w:val="00EB5B15"/>
    <w:rsid w:val="00EB5C5C"/>
    <w:rsid w:val="00EB6A3F"/>
    <w:rsid w:val="00EB740A"/>
    <w:rsid w:val="00EB7CB8"/>
    <w:rsid w:val="00EB7CD3"/>
    <w:rsid w:val="00EC043C"/>
    <w:rsid w:val="00EC2237"/>
    <w:rsid w:val="00EC25B6"/>
    <w:rsid w:val="00EC2822"/>
    <w:rsid w:val="00EC385C"/>
    <w:rsid w:val="00EC3F85"/>
    <w:rsid w:val="00EC45E3"/>
    <w:rsid w:val="00EC54FE"/>
    <w:rsid w:val="00EC598A"/>
    <w:rsid w:val="00EC67E1"/>
    <w:rsid w:val="00EC6CFF"/>
    <w:rsid w:val="00EC6D79"/>
    <w:rsid w:val="00EC71D9"/>
    <w:rsid w:val="00EC7C86"/>
    <w:rsid w:val="00ED0AB5"/>
    <w:rsid w:val="00ED0C61"/>
    <w:rsid w:val="00ED28FC"/>
    <w:rsid w:val="00ED4404"/>
    <w:rsid w:val="00ED49D2"/>
    <w:rsid w:val="00ED4F98"/>
    <w:rsid w:val="00ED629D"/>
    <w:rsid w:val="00ED663F"/>
    <w:rsid w:val="00ED670A"/>
    <w:rsid w:val="00ED67ED"/>
    <w:rsid w:val="00ED6D80"/>
    <w:rsid w:val="00EE0A60"/>
    <w:rsid w:val="00EE1C4C"/>
    <w:rsid w:val="00EE1F03"/>
    <w:rsid w:val="00EE2117"/>
    <w:rsid w:val="00EE27E1"/>
    <w:rsid w:val="00EE28F0"/>
    <w:rsid w:val="00EE2925"/>
    <w:rsid w:val="00EE2D6C"/>
    <w:rsid w:val="00EE3758"/>
    <w:rsid w:val="00EE49C7"/>
    <w:rsid w:val="00EE6B8C"/>
    <w:rsid w:val="00EE7315"/>
    <w:rsid w:val="00EE78CF"/>
    <w:rsid w:val="00EE7B31"/>
    <w:rsid w:val="00EE7CD7"/>
    <w:rsid w:val="00EF0019"/>
    <w:rsid w:val="00EF1FF5"/>
    <w:rsid w:val="00EF7F36"/>
    <w:rsid w:val="00EF7F95"/>
    <w:rsid w:val="00F04BB2"/>
    <w:rsid w:val="00F10212"/>
    <w:rsid w:val="00F10337"/>
    <w:rsid w:val="00F104BD"/>
    <w:rsid w:val="00F11C74"/>
    <w:rsid w:val="00F12B4F"/>
    <w:rsid w:val="00F12F2F"/>
    <w:rsid w:val="00F174C1"/>
    <w:rsid w:val="00F175C0"/>
    <w:rsid w:val="00F17B05"/>
    <w:rsid w:val="00F17F9F"/>
    <w:rsid w:val="00F17FA2"/>
    <w:rsid w:val="00F20DD7"/>
    <w:rsid w:val="00F20FC8"/>
    <w:rsid w:val="00F23450"/>
    <w:rsid w:val="00F242C4"/>
    <w:rsid w:val="00F244DA"/>
    <w:rsid w:val="00F2533F"/>
    <w:rsid w:val="00F25ECC"/>
    <w:rsid w:val="00F27A92"/>
    <w:rsid w:val="00F301E5"/>
    <w:rsid w:val="00F33AE2"/>
    <w:rsid w:val="00F35DBA"/>
    <w:rsid w:val="00F364F6"/>
    <w:rsid w:val="00F36B12"/>
    <w:rsid w:val="00F3787F"/>
    <w:rsid w:val="00F40C22"/>
    <w:rsid w:val="00F422EB"/>
    <w:rsid w:val="00F4231B"/>
    <w:rsid w:val="00F42BD3"/>
    <w:rsid w:val="00F42C80"/>
    <w:rsid w:val="00F4720E"/>
    <w:rsid w:val="00F51580"/>
    <w:rsid w:val="00F51640"/>
    <w:rsid w:val="00F51646"/>
    <w:rsid w:val="00F51A20"/>
    <w:rsid w:val="00F5234A"/>
    <w:rsid w:val="00F52ACD"/>
    <w:rsid w:val="00F52EAC"/>
    <w:rsid w:val="00F52EE6"/>
    <w:rsid w:val="00F531EB"/>
    <w:rsid w:val="00F540FC"/>
    <w:rsid w:val="00F54537"/>
    <w:rsid w:val="00F55D3A"/>
    <w:rsid w:val="00F566EB"/>
    <w:rsid w:val="00F569EE"/>
    <w:rsid w:val="00F56E0C"/>
    <w:rsid w:val="00F56FCE"/>
    <w:rsid w:val="00F5720B"/>
    <w:rsid w:val="00F62BE2"/>
    <w:rsid w:val="00F63686"/>
    <w:rsid w:val="00F64226"/>
    <w:rsid w:val="00F64577"/>
    <w:rsid w:val="00F64C0E"/>
    <w:rsid w:val="00F6507D"/>
    <w:rsid w:val="00F65663"/>
    <w:rsid w:val="00F656A5"/>
    <w:rsid w:val="00F65BAC"/>
    <w:rsid w:val="00F65E15"/>
    <w:rsid w:val="00F65E74"/>
    <w:rsid w:val="00F663C9"/>
    <w:rsid w:val="00F66505"/>
    <w:rsid w:val="00F671C2"/>
    <w:rsid w:val="00F67437"/>
    <w:rsid w:val="00F675D6"/>
    <w:rsid w:val="00F7014C"/>
    <w:rsid w:val="00F703BE"/>
    <w:rsid w:val="00F71A0E"/>
    <w:rsid w:val="00F72567"/>
    <w:rsid w:val="00F72E34"/>
    <w:rsid w:val="00F73D69"/>
    <w:rsid w:val="00F7447A"/>
    <w:rsid w:val="00F75291"/>
    <w:rsid w:val="00F75B0B"/>
    <w:rsid w:val="00F81DFE"/>
    <w:rsid w:val="00F827F0"/>
    <w:rsid w:val="00F82CA9"/>
    <w:rsid w:val="00F8313F"/>
    <w:rsid w:val="00F84585"/>
    <w:rsid w:val="00F84F00"/>
    <w:rsid w:val="00F854C0"/>
    <w:rsid w:val="00F8673D"/>
    <w:rsid w:val="00F9004B"/>
    <w:rsid w:val="00F90265"/>
    <w:rsid w:val="00F90429"/>
    <w:rsid w:val="00F93746"/>
    <w:rsid w:val="00F93E05"/>
    <w:rsid w:val="00F94318"/>
    <w:rsid w:val="00F94666"/>
    <w:rsid w:val="00F96A21"/>
    <w:rsid w:val="00FA02A3"/>
    <w:rsid w:val="00FA02B4"/>
    <w:rsid w:val="00FA0AD2"/>
    <w:rsid w:val="00FA41DF"/>
    <w:rsid w:val="00FA5FC6"/>
    <w:rsid w:val="00FA69AA"/>
    <w:rsid w:val="00FA6A7E"/>
    <w:rsid w:val="00FB0671"/>
    <w:rsid w:val="00FB0879"/>
    <w:rsid w:val="00FB099E"/>
    <w:rsid w:val="00FB0A14"/>
    <w:rsid w:val="00FB0EA8"/>
    <w:rsid w:val="00FB20F5"/>
    <w:rsid w:val="00FB33B8"/>
    <w:rsid w:val="00FB3D55"/>
    <w:rsid w:val="00FB4391"/>
    <w:rsid w:val="00FB4A27"/>
    <w:rsid w:val="00FB4C33"/>
    <w:rsid w:val="00FB583D"/>
    <w:rsid w:val="00FB5BD1"/>
    <w:rsid w:val="00FB6337"/>
    <w:rsid w:val="00FB6737"/>
    <w:rsid w:val="00FB7D9D"/>
    <w:rsid w:val="00FC01C6"/>
    <w:rsid w:val="00FC0373"/>
    <w:rsid w:val="00FC0751"/>
    <w:rsid w:val="00FC09A6"/>
    <w:rsid w:val="00FC0A9C"/>
    <w:rsid w:val="00FC0E1C"/>
    <w:rsid w:val="00FC112B"/>
    <w:rsid w:val="00FC19C4"/>
    <w:rsid w:val="00FC1B4F"/>
    <w:rsid w:val="00FC292A"/>
    <w:rsid w:val="00FC3286"/>
    <w:rsid w:val="00FC3EA3"/>
    <w:rsid w:val="00FC4FED"/>
    <w:rsid w:val="00FC59B6"/>
    <w:rsid w:val="00FC5EB6"/>
    <w:rsid w:val="00FC5F41"/>
    <w:rsid w:val="00FC67C3"/>
    <w:rsid w:val="00FC6DC4"/>
    <w:rsid w:val="00FD02CA"/>
    <w:rsid w:val="00FD10A4"/>
    <w:rsid w:val="00FD16D5"/>
    <w:rsid w:val="00FD18EE"/>
    <w:rsid w:val="00FD1EFA"/>
    <w:rsid w:val="00FD24CF"/>
    <w:rsid w:val="00FD2723"/>
    <w:rsid w:val="00FD28CD"/>
    <w:rsid w:val="00FD2A43"/>
    <w:rsid w:val="00FD2B21"/>
    <w:rsid w:val="00FD3088"/>
    <w:rsid w:val="00FD320F"/>
    <w:rsid w:val="00FD42B6"/>
    <w:rsid w:val="00FD4801"/>
    <w:rsid w:val="00FD784D"/>
    <w:rsid w:val="00FE07D7"/>
    <w:rsid w:val="00FE0924"/>
    <w:rsid w:val="00FE1B92"/>
    <w:rsid w:val="00FE1BE3"/>
    <w:rsid w:val="00FE3001"/>
    <w:rsid w:val="00FE33A7"/>
    <w:rsid w:val="00FE3D94"/>
    <w:rsid w:val="00FE3E90"/>
    <w:rsid w:val="00FE51C9"/>
    <w:rsid w:val="00FE7C4A"/>
    <w:rsid w:val="00FE7F41"/>
    <w:rsid w:val="00FF1E23"/>
    <w:rsid w:val="00FF22AC"/>
    <w:rsid w:val="00FF2303"/>
    <w:rsid w:val="00FF2993"/>
    <w:rsid w:val="00FF2D5C"/>
    <w:rsid w:val="00FF373C"/>
    <w:rsid w:val="00FF38E4"/>
    <w:rsid w:val="00FF45C8"/>
    <w:rsid w:val="00FF4CFA"/>
    <w:rsid w:val="00FF4E12"/>
    <w:rsid w:val="00FF5454"/>
    <w:rsid w:val="00FF54DC"/>
    <w:rsid w:val="00FF6F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EAA70A9-AD5D-4979-92BF-07F3C4D23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4956"/>
    <w:pPr>
      <w:spacing w:after="200" w:line="276" w:lineRule="auto"/>
    </w:pPr>
  </w:style>
  <w:style w:type="paragraph" w:styleId="1">
    <w:name w:val="heading 1"/>
    <w:basedOn w:val="a"/>
    <w:next w:val="a"/>
    <w:link w:val="10"/>
    <w:qFormat/>
    <w:rsid w:val="00864073"/>
    <w:pPr>
      <w:keepNext/>
      <w:spacing w:before="240" w:after="60" w:line="240" w:lineRule="auto"/>
      <w:outlineLvl w:val="0"/>
    </w:pPr>
    <w:rPr>
      <w:rFonts w:ascii="Cambria" w:eastAsia="Times New Roman" w:hAnsi="Cambria" w:cs="Times New Roman"/>
      <w:b/>
      <w:bCs/>
      <w:kern w:val="32"/>
      <w:sz w:val="32"/>
      <w:szCs w:val="32"/>
      <w:lang w:val="ru-RU"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64073"/>
    <w:rPr>
      <w:rFonts w:ascii="Cambria" w:eastAsia="Times New Roman" w:hAnsi="Cambria" w:cs="Times New Roman"/>
      <w:b/>
      <w:bCs/>
      <w:kern w:val="32"/>
      <w:sz w:val="32"/>
      <w:szCs w:val="32"/>
      <w:lang w:val="ru-RU" w:eastAsia="ja-JP"/>
    </w:rPr>
  </w:style>
  <w:style w:type="table" w:styleId="a3">
    <w:name w:val="Table Grid"/>
    <w:basedOn w:val="a1"/>
    <w:uiPriority w:val="39"/>
    <w:rsid w:val="00FB43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Intense Reference"/>
    <w:uiPriority w:val="32"/>
    <w:qFormat/>
    <w:rsid w:val="00424956"/>
    <w:rPr>
      <w:b/>
      <w:bCs/>
      <w:smallCaps/>
      <w:color w:val="C0504D"/>
      <w:spacing w:val="5"/>
      <w:u w:val="single"/>
    </w:rPr>
  </w:style>
  <w:style w:type="paragraph" w:styleId="a5">
    <w:name w:val="Document Map"/>
    <w:basedOn w:val="a"/>
    <w:link w:val="a6"/>
    <w:semiHidden/>
    <w:rsid w:val="00864073"/>
    <w:pPr>
      <w:shd w:val="clear" w:color="auto" w:fill="000080"/>
      <w:spacing w:after="0" w:line="240" w:lineRule="auto"/>
    </w:pPr>
    <w:rPr>
      <w:rFonts w:ascii="Tahoma" w:eastAsia="MS Mincho" w:hAnsi="Tahoma" w:cs="Tahoma"/>
      <w:sz w:val="20"/>
      <w:szCs w:val="20"/>
      <w:lang w:val="ru-RU" w:eastAsia="ja-JP"/>
    </w:rPr>
  </w:style>
  <w:style w:type="character" w:customStyle="1" w:styleId="a6">
    <w:name w:val="Схема документа Знак"/>
    <w:basedOn w:val="a0"/>
    <w:link w:val="a5"/>
    <w:semiHidden/>
    <w:rsid w:val="00864073"/>
    <w:rPr>
      <w:rFonts w:ascii="Tahoma" w:eastAsia="MS Mincho" w:hAnsi="Tahoma" w:cs="Tahoma"/>
      <w:sz w:val="20"/>
      <w:szCs w:val="20"/>
      <w:shd w:val="clear" w:color="auto" w:fill="000080"/>
      <w:lang w:val="ru-RU" w:eastAsia="ja-JP"/>
    </w:rPr>
  </w:style>
  <w:style w:type="character" w:styleId="a7">
    <w:name w:val="Emphasis"/>
    <w:qFormat/>
    <w:rsid w:val="00864073"/>
    <w:rPr>
      <w:i/>
      <w:iCs/>
    </w:rPr>
  </w:style>
  <w:style w:type="character" w:styleId="a8">
    <w:name w:val="Strong"/>
    <w:qFormat/>
    <w:rsid w:val="00864073"/>
    <w:rPr>
      <w:b/>
      <w:bCs/>
    </w:rPr>
  </w:style>
  <w:style w:type="paragraph" w:styleId="a9">
    <w:name w:val="List Paragraph"/>
    <w:basedOn w:val="a"/>
    <w:uiPriority w:val="34"/>
    <w:qFormat/>
    <w:rsid w:val="00864073"/>
    <w:pPr>
      <w:spacing w:after="0" w:line="240" w:lineRule="auto"/>
      <w:ind w:left="708"/>
    </w:pPr>
    <w:rPr>
      <w:rFonts w:ascii="Times New Roman" w:eastAsia="MS Mincho" w:hAnsi="Times New Roman" w:cs="Times New Roman"/>
      <w:sz w:val="24"/>
      <w:szCs w:val="24"/>
      <w:lang w:val="ru-RU" w:eastAsia="ja-JP"/>
    </w:rPr>
  </w:style>
  <w:style w:type="character" w:styleId="aa">
    <w:name w:val="Hyperlink"/>
    <w:uiPriority w:val="99"/>
    <w:unhideWhenUsed/>
    <w:rsid w:val="00E44D65"/>
    <w:rPr>
      <w:color w:val="0000FF"/>
      <w:u w:val="single"/>
    </w:rPr>
  </w:style>
  <w:style w:type="character" w:styleId="ab">
    <w:name w:val="Placeholder Text"/>
    <w:basedOn w:val="a0"/>
    <w:uiPriority w:val="99"/>
    <w:semiHidden/>
    <w:rsid w:val="00475D2B"/>
    <w:rPr>
      <w:color w:val="808080"/>
    </w:rPr>
  </w:style>
  <w:style w:type="character" w:customStyle="1" w:styleId="ac">
    <w:name w:val="Основной текст Знак"/>
    <w:basedOn w:val="a0"/>
    <w:link w:val="ad"/>
    <w:semiHidden/>
    <w:rsid w:val="00C11A57"/>
    <w:rPr>
      <w:rFonts w:ascii="Times New Roman" w:eastAsia="Times New Roman" w:hAnsi="Times New Roman" w:cs="Times New Roman"/>
      <w:sz w:val="24"/>
      <w:szCs w:val="24"/>
      <w:lang w:val="ru-RU" w:eastAsia="ru-RU"/>
    </w:rPr>
  </w:style>
  <w:style w:type="paragraph" w:styleId="ad">
    <w:name w:val="Body Text"/>
    <w:basedOn w:val="a"/>
    <w:link w:val="ac"/>
    <w:semiHidden/>
    <w:unhideWhenUsed/>
    <w:rsid w:val="00C11A57"/>
    <w:pPr>
      <w:spacing w:after="120" w:line="240" w:lineRule="auto"/>
    </w:pPr>
    <w:rPr>
      <w:rFonts w:ascii="Times New Roman" w:eastAsia="Times New Roman" w:hAnsi="Times New Roman" w:cs="Times New Roman"/>
      <w:sz w:val="24"/>
      <w:szCs w:val="24"/>
      <w:lang w:val="ru-RU" w:eastAsia="ru-RU"/>
    </w:rPr>
  </w:style>
  <w:style w:type="character" w:customStyle="1" w:styleId="ae">
    <w:name w:val="Основной текст с отступом Знак"/>
    <w:basedOn w:val="a0"/>
    <w:link w:val="af"/>
    <w:semiHidden/>
    <w:rsid w:val="00C11A57"/>
    <w:rPr>
      <w:rFonts w:ascii="Times New Roman" w:eastAsia="Times New Roman" w:hAnsi="Times New Roman" w:cs="Times New Roman"/>
      <w:sz w:val="28"/>
      <w:szCs w:val="20"/>
      <w:lang w:val="ru-RU" w:eastAsia="ru-RU"/>
    </w:rPr>
  </w:style>
  <w:style w:type="paragraph" w:styleId="af">
    <w:name w:val="Body Text Indent"/>
    <w:basedOn w:val="a"/>
    <w:link w:val="ae"/>
    <w:semiHidden/>
    <w:unhideWhenUsed/>
    <w:rsid w:val="00C11A57"/>
    <w:pPr>
      <w:spacing w:after="0" w:line="360" w:lineRule="auto"/>
      <w:ind w:left="851" w:hanging="851"/>
      <w:jc w:val="both"/>
    </w:pPr>
    <w:rPr>
      <w:rFonts w:ascii="Times New Roman" w:eastAsia="Times New Roman" w:hAnsi="Times New Roman" w:cs="Times New Roman"/>
      <w:sz w:val="28"/>
      <w:szCs w:val="20"/>
      <w:lang w:val="ru-RU" w:eastAsia="ru-RU"/>
    </w:rPr>
  </w:style>
  <w:style w:type="character" w:customStyle="1" w:styleId="af0">
    <w:name w:val="Текст Знак"/>
    <w:basedOn w:val="a0"/>
    <w:link w:val="af1"/>
    <w:uiPriority w:val="99"/>
    <w:semiHidden/>
    <w:rsid w:val="00C11A57"/>
    <w:rPr>
      <w:rFonts w:ascii="Courier New" w:eastAsia="Times New Roman" w:hAnsi="Courier New" w:cs="Courier New"/>
      <w:sz w:val="20"/>
      <w:szCs w:val="20"/>
      <w:lang w:val="ru-RU" w:eastAsia="ru-RU"/>
    </w:rPr>
  </w:style>
  <w:style w:type="paragraph" w:styleId="af1">
    <w:name w:val="Plain Text"/>
    <w:basedOn w:val="a"/>
    <w:link w:val="af0"/>
    <w:uiPriority w:val="99"/>
    <w:semiHidden/>
    <w:unhideWhenUsed/>
    <w:rsid w:val="00C11A57"/>
    <w:pPr>
      <w:spacing w:after="0" w:line="240" w:lineRule="auto"/>
    </w:pPr>
    <w:rPr>
      <w:rFonts w:ascii="Courier New" w:eastAsia="Times New Roman" w:hAnsi="Courier New" w:cs="Courier New"/>
      <w:sz w:val="20"/>
      <w:szCs w:val="20"/>
      <w:lang w:val="ru-RU" w:eastAsia="ru-RU"/>
    </w:rPr>
  </w:style>
  <w:style w:type="character" w:customStyle="1" w:styleId="hps">
    <w:name w:val="hps"/>
    <w:basedOn w:val="a0"/>
    <w:rsid w:val="00097CB4"/>
  </w:style>
  <w:style w:type="character" w:customStyle="1" w:styleId="atn">
    <w:name w:val="atn"/>
    <w:basedOn w:val="a0"/>
    <w:rsid w:val="00097CB4"/>
  </w:style>
  <w:style w:type="paragraph" w:styleId="af2">
    <w:name w:val="header"/>
    <w:basedOn w:val="a"/>
    <w:link w:val="af3"/>
    <w:uiPriority w:val="99"/>
    <w:unhideWhenUsed/>
    <w:rsid w:val="004F7662"/>
    <w:pPr>
      <w:tabs>
        <w:tab w:val="center" w:pos="4844"/>
        <w:tab w:val="right" w:pos="9689"/>
      </w:tabs>
      <w:spacing w:after="0" w:line="240" w:lineRule="auto"/>
    </w:pPr>
  </w:style>
  <w:style w:type="character" w:customStyle="1" w:styleId="af3">
    <w:name w:val="Верхний колонтитул Знак"/>
    <w:basedOn w:val="a0"/>
    <w:link w:val="af2"/>
    <w:uiPriority w:val="99"/>
    <w:rsid w:val="004F7662"/>
  </w:style>
  <w:style w:type="paragraph" w:styleId="af4">
    <w:name w:val="footer"/>
    <w:basedOn w:val="a"/>
    <w:link w:val="af5"/>
    <w:uiPriority w:val="99"/>
    <w:unhideWhenUsed/>
    <w:rsid w:val="004F7662"/>
    <w:pPr>
      <w:tabs>
        <w:tab w:val="center" w:pos="4844"/>
        <w:tab w:val="right" w:pos="9689"/>
      </w:tabs>
      <w:spacing w:after="0" w:line="240" w:lineRule="auto"/>
    </w:pPr>
  </w:style>
  <w:style w:type="character" w:customStyle="1" w:styleId="af5">
    <w:name w:val="Нижний колонтитул Знак"/>
    <w:basedOn w:val="a0"/>
    <w:link w:val="af4"/>
    <w:uiPriority w:val="99"/>
    <w:rsid w:val="004F7662"/>
  </w:style>
  <w:style w:type="character" w:customStyle="1" w:styleId="longtext">
    <w:name w:val="long_text"/>
    <w:basedOn w:val="a0"/>
    <w:rsid w:val="00EC7C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file:///D:\..\..\Documents%20and%20Settings\&#1055;&#1086;&#1083;&#1100;&#1079;&#1086;&#1074;&#1072;&#1090;&#1077;&#1083;&#1100;\&#1056;&#1072;&#1073;&#1086;&#1095;&#1080;&#1081;%20&#1089;&#1090;&#1086;&#1083;\Desktop\leukoplakui\Leukoplakia1.jpg" TargetMode="External"/><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8.jpeg"/><Relationship Id="rId159" Type="http://schemas.openxmlformats.org/officeDocument/2006/relationships/image" Target="media/image148.png"/><Relationship Id="rId170" Type="http://schemas.openxmlformats.org/officeDocument/2006/relationships/image" Target="media/image159.jpeg"/><Relationship Id="rId191" Type="http://schemas.openxmlformats.org/officeDocument/2006/relationships/image" Target="media/image179.jpeg"/><Relationship Id="rId205" Type="http://schemas.openxmlformats.org/officeDocument/2006/relationships/image" Target="http://www.accentu8dental.com.au/attachments/Image/Oral%20Diseases/Hermorrhagic%20crusts%20of%20a%20severe%20case%20of%20exfoliative%20cheilitis.JPG" TargetMode="External"/><Relationship Id="rId226" Type="http://schemas.openxmlformats.org/officeDocument/2006/relationships/image" Target="media/image213.jpeg"/><Relationship Id="rId247" Type="http://schemas.openxmlformats.org/officeDocument/2006/relationships/image" Target="media/image233.jpeg"/><Relationship Id="rId107" Type="http://schemas.openxmlformats.org/officeDocument/2006/relationships/image" Target="media/image98.jpe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39.jpeg"/><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image" Target="media/image149.emf"/><Relationship Id="rId181" Type="http://schemas.openxmlformats.org/officeDocument/2006/relationships/image" Target="media/image170.jpeg"/><Relationship Id="rId216" Type="http://schemas.openxmlformats.org/officeDocument/2006/relationships/image" Target="media/image203.jpeg"/><Relationship Id="rId237" Type="http://schemas.openxmlformats.org/officeDocument/2006/relationships/image" Target="media/image224.jpeg"/><Relationship Id="rId258" Type="http://schemas.openxmlformats.org/officeDocument/2006/relationships/header" Target="header1.xml"/><Relationship Id="rId22" Type="http://schemas.openxmlformats.org/officeDocument/2006/relationships/image" Target="media/image15.pn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29.jpe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60.jpeg"/><Relationship Id="rId192" Type="http://schemas.openxmlformats.org/officeDocument/2006/relationships/image" Target="media/image180.jpeg"/><Relationship Id="rId206" Type="http://schemas.openxmlformats.org/officeDocument/2006/relationships/image" Target="media/image193.jpeg"/><Relationship Id="rId227" Type="http://schemas.openxmlformats.org/officeDocument/2006/relationships/image" Target="media/image214.jpeg"/><Relationship Id="rId248" Type="http://schemas.openxmlformats.org/officeDocument/2006/relationships/image" Target="media/image234.jpeg"/><Relationship Id="rId12" Type="http://schemas.openxmlformats.org/officeDocument/2006/relationships/image" Target="media/image6.jpeg"/><Relationship Id="rId33" Type="http://schemas.openxmlformats.org/officeDocument/2006/relationships/image" Target="media/image26.jpeg"/><Relationship Id="rId108" Type="http://schemas.openxmlformats.org/officeDocument/2006/relationships/image" Target="media/image99.jpeg"/><Relationship Id="rId129" Type="http://schemas.openxmlformats.org/officeDocument/2006/relationships/image" Target="file:///D:\..\..\Documents%20and%20Settings\&#1055;&#1086;&#1083;&#1100;&#1079;&#1086;&#1074;&#1072;&#1090;&#1077;&#1083;&#1100;\&#1056;&#1072;&#1073;&#1086;&#1095;&#1080;&#1081;%20&#1089;&#1090;&#1086;&#1083;\Desktop\leukoplakui\leuko2aa1131.jpg" TargetMode="External"/><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0.jpeg"/><Relationship Id="rId161" Type="http://schemas.openxmlformats.org/officeDocument/2006/relationships/image" Target="media/image150.emf"/><Relationship Id="rId182" Type="http://schemas.openxmlformats.org/officeDocument/2006/relationships/image" Target="media/image171.jpeg"/><Relationship Id="rId217" Type="http://schemas.openxmlformats.org/officeDocument/2006/relationships/image" Target="media/image204.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9.jpeg"/><Relationship Id="rId233" Type="http://schemas.openxmlformats.org/officeDocument/2006/relationships/image" Target="media/image220.jpeg"/><Relationship Id="rId238" Type="http://schemas.openxmlformats.org/officeDocument/2006/relationships/image" Target="media/image225.jpeg"/><Relationship Id="rId254" Type="http://schemas.openxmlformats.org/officeDocument/2006/relationships/image" Target="media/image240.jpeg"/><Relationship Id="rId259" Type="http://schemas.openxmlformats.org/officeDocument/2006/relationships/fontTable" Target="fontTable.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emf"/><Relationship Id="rId156" Type="http://schemas.openxmlformats.org/officeDocument/2006/relationships/image" Target="media/image145.emf"/><Relationship Id="rId177" Type="http://schemas.openxmlformats.org/officeDocument/2006/relationships/image" Target="media/image166.emf"/><Relationship Id="rId198" Type="http://schemas.openxmlformats.org/officeDocument/2006/relationships/image" Target="media/image186.jpeg"/><Relationship Id="rId172" Type="http://schemas.openxmlformats.org/officeDocument/2006/relationships/image" Target="media/image161.jpeg"/><Relationship Id="rId193" Type="http://schemas.openxmlformats.org/officeDocument/2006/relationships/image" Target="media/image181.jpeg"/><Relationship Id="rId202" Type="http://schemas.openxmlformats.org/officeDocument/2006/relationships/image" Target="media/image190.png"/><Relationship Id="rId207" Type="http://schemas.openxmlformats.org/officeDocument/2006/relationships/image" Target="media/image194.jpeg"/><Relationship Id="rId223" Type="http://schemas.openxmlformats.org/officeDocument/2006/relationships/image" Target="media/image210.jpeg"/><Relationship Id="rId228" Type="http://schemas.openxmlformats.org/officeDocument/2006/relationships/image" Target="media/image215.jpeg"/><Relationship Id="rId244" Type="http://schemas.openxmlformats.org/officeDocument/2006/relationships/image" Target="media/image231.jpeg"/><Relationship Id="rId249" Type="http://schemas.openxmlformats.org/officeDocument/2006/relationships/image" Target="media/image235.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100.jpeg"/><Relationship Id="rId260" Type="http://schemas.openxmlformats.org/officeDocument/2006/relationships/theme" Target="theme/theme1.xml"/><Relationship Id="rId34" Type="http://schemas.openxmlformats.org/officeDocument/2006/relationships/image" Target="media/image27.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6.jpeg"/><Relationship Id="rId188" Type="http://schemas.openxmlformats.org/officeDocument/2006/relationships/image" Target="media/image176.jpeg"/><Relationship Id="rId7" Type="http://schemas.openxmlformats.org/officeDocument/2006/relationships/image" Target="media/image1.jpeg"/><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1.emf"/><Relationship Id="rId183" Type="http://schemas.openxmlformats.org/officeDocument/2006/relationships/image" Target="file:///C:\Documents%20and%20Settings\Xp\Desktop\leukoplakui\LeukoplakiaUnderTongue.jpg" TargetMode="External"/><Relationship Id="rId213" Type="http://schemas.openxmlformats.org/officeDocument/2006/relationships/image" Target="media/image200.jpeg"/><Relationship Id="rId218" Type="http://schemas.openxmlformats.org/officeDocument/2006/relationships/image" Target="media/image205.jpeg"/><Relationship Id="rId234" Type="http://schemas.openxmlformats.org/officeDocument/2006/relationships/image" Target="media/image221.jpeg"/><Relationship Id="rId239" Type="http://schemas.openxmlformats.org/officeDocument/2006/relationships/image" Target="media/image226.jpeg"/><Relationship Id="rId2" Type="http://schemas.openxmlformats.org/officeDocument/2006/relationships/styles" Target="styles.xml"/><Relationship Id="rId29" Type="http://schemas.openxmlformats.org/officeDocument/2006/relationships/image" Target="media/image22.jpeg"/><Relationship Id="rId250" Type="http://schemas.openxmlformats.org/officeDocument/2006/relationships/image" Target="media/image236.jpeg"/><Relationship Id="rId255" Type="http://schemas.openxmlformats.org/officeDocument/2006/relationships/image" Target="media/image241.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6.emf"/><Relationship Id="rId178" Type="http://schemas.openxmlformats.org/officeDocument/2006/relationships/image" Target="media/image167.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2.emf"/><Relationship Id="rId173" Type="http://schemas.openxmlformats.org/officeDocument/2006/relationships/image" Target="media/image162.jpeg"/><Relationship Id="rId194" Type="http://schemas.openxmlformats.org/officeDocument/2006/relationships/image" Target="media/image182.jpeg"/><Relationship Id="rId199" Type="http://schemas.openxmlformats.org/officeDocument/2006/relationships/image" Target="media/image187.jpeg"/><Relationship Id="rId203" Type="http://schemas.openxmlformats.org/officeDocument/2006/relationships/image" Target="media/image191.jpeg"/><Relationship Id="rId208" Type="http://schemas.openxmlformats.org/officeDocument/2006/relationships/image" Target="media/image195.jpeg"/><Relationship Id="rId229" Type="http://schemas.openxmlformats.org/officeDocument/2006/relationships/image" Target="media/image216.jpeg"/><Relationship Id="rId19" Type="http://schemas.openxmlformats.org/officeDocument/2006/relationships/image" Target="media/image13.jpeg"/><Relationship Id="rId224" Type="http://schemas.openxmlformats.org/officeDocument/2006/relationships/image" Target="media/image211.jpeg"/><Relationship Id="rId240" Type="http://schemas.openxmlformats.org/officeDocument/2006/relationships/image" Target="media/image227.jpeg"/><Relationship Id="rId245" Type="http://schemas.openxmlformats.org/officeDocument/2006/relationships/image" Target="file:///D:\..\..\Documents%20and%20Settings\&#1055;&#1086;&#1083;&#1100;&#1079;&#1086;&#1074;&#1072;&#1090;&#1077;&#1083;&#1100;\&#1056;&#1072;&#1073;&#1086;&#1095;&#1080;&#1081;%20&#1089;&#1090;&#1086;&#1083;\Desktop\leukoplakui\21_leukoplakia_050502.jpg" TargetMode="External"/><Relationship Id="rId14" Type="http://schemas.openxmlformats.org/officeDocument/2006/relationships/image" Target="media/image8.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7.jpeg"/><Relationship Id="rId168" Type="http://schemas.openxmlformats.org/officeDocument/2006/relationships/image" Target="media/image157.jpeg"/><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2.jpeg"/><Relationship Id="rId163" Type="http://schemas.openxmlformats.org/officeDocument/2006/relationships/image" Target="media/image152.emf"/><Relationship Id="rId184" Type="http://schemas.openxmlformats.org/officeDocument/2006/relationships/image" Target="media/image172.jpeg"/><Relationship Id="rId189" Type="http://schemas.openxmlformats.org/officeDocument/2006/relationships/image" Target="media/image177.jpeg"/><Relationship Id="rId219" Type="http://schemas.openxmlformats.org/officeDocument/2006/relationships/image" Target="media/image206.jpeg"/><Relationship Id="rId3" Type="http://schemas.openxmlformats.org/officeDocument/2006/relationships/settings" Target="settings.xml"/><Relationship Id="rId214" Type="http://schemas.openxmlformats.org/officeDocument/2006/relationships/image" Target="media/image201.jpeg"/><Relationship Id="rId230" Type="http://schemas.openxmlformats.org/officeDocument/2006/relationships/image" Target="media/image217.jpeg"/><Relationship Id="rId235" Type="http://schemas.openxmlformats.org/officeDocument/2006/relationships/image" Target="media/image222.jpeg"/><Relationship Id="rId251" Type="http://schemas.openxmlformats.org/officeDocument/2006/relationships/image" Target="media/image237.jpeg"/><Relationship Id="rId256" Type="http://schemas.openxmlformats.org/officeDocument/2006/relationships/image" Target="media/image242.jpeg"/><Relationship Id="rId25" Type="http://schemas.openxmlformats.org/officeDocument/2006/relationships/image" Target="media/image18.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7.png"/><Relationship Id="rId158" Type="http://schemas.openxmlformats.org/officeDocument/2006/relationships/image" Target="media/image147.emf"/><Relationship Id="rId20" Type="http://schemas.openxmlformats.org/officeDocument/2006/relationships/image" Target="file:///C:\Documents%20and%20Settings\&#1055;&#1086;&#1083;&#1100;&#1079;&#1086;&#1074;&#1072;&#1090;&#1077;&#1083;&#1100;\&#1056;&#1072;&#1073;&#1086;&#1095;&#1080;&#1081;%20&#1089;&#1090;&#1086;&#1083;\Desktop\leukoplakui\leukoplakia.jpg" TargetMode="External"/><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3.png"/><Relationship Id="rId209" Type="http://schemas.openxmlformats.org/officeDocument/2006/relationships/image" Target="media/image196.jpeg"/><Relationship Id="rId190" Type="http://schemas.openxmlformats.org/officeDocument/2006/relationships/image" Target="media/image178.jpeg"/><Relationship Id="rId204" Type="http://schemas.openxmlformats.org/officeDocument/2006/relationships/image" Target="media/image192.jpeg"/><Relationship Id="rId220" Type="http://schemas.openxmlformats.org/officeDocument/2006/relationships/image" Target="media/image207.jpeg"/><Relationship Id="rId225" Type="http://schemas.openxmlformats.org/officeDocument/2006/relationships/image" Target="media/image212.jpeg"/><Relationship Id="rId241" Type="http://schemas.openxmlformats.org/officeDocument/2006/relationships/image" Target="media/image228.jpeg"/><Relationship Id="rId246" Type="http://schemas.openxmlformats.org/officeDocument/2006/relationships/image" Target="media/image232.jpeg"/><Relationship Id="rId15" Type="http://schemas.openxmlformats.org/officeDocument/2006/relationships/image" Target="media/image9.jpeg"/><Relationship Id="rId36" Type="http://schemas.openxmlformats.org/officeDocument/2006/relationships/image" Target="file:///C:\Documents%20and%20Settings\Xp\Desktop\leukoplakui\Leukoplakia-dyskeratosis-pre-cancerous.jpg" TargetMode="External"/><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3.emf"/><Relationship Id="rId169" Type="http://schemas.openxmlformats.org/officeDocument/2006/relationships/image" Target="media/image158.jpeg"/><Relationship Id="rId185" Type="http://schemas.openxmlformats.org/officeDocument/2006/relationships/image" Target="media/image173.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9.emf"/><Relationship Id="rId210" Type="http://schemas.openxmlformats.org/officeDocument/2006/relationships/image" Target="media/image197.jpeg"/><Relationship Id="rId215" Type="http://schemas.openxmlformats.org/officeDocument/2006/relationships/image" Target="media/image202.jpeg"/><Relationship Id="rId236" Type="http://schemas.openxmlformats.org/officeDocument/2006/relationships/image" Target="media/image223.png"/><Relationship Id="rId257" Type="http://schemas.openxmlformats.org/officeDocument/2006/relationships/image" Target="media/image243.jpeg"/><Relationship Id="rId26" Type="http://schemas.openxmlformats.org/officeDocument/2006/relationships/image" Target="media/image19.jpeg"/><Relationship Id="rId231" Type="http://schemas.openxmlformats.org/officeDocument/2006/relationships/image" Target="media/image218.jpeg"/><Relationship Id="rId252" Type="http://schemas.openxmlformats.org/officeDocument/2006/relationships/image" Target="media/image238.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jpeg"/><Relationship Id="rId154" Type="http://schemas.openxmlformats.org/officeDocument/2006/relationships/image" Target="http://www.accentu8dental.com.au/attachments/Image/Oral%20Diseases/Flabby%20perioral%20folds%20and%20angular%20chelitis.JPG" TargetMode="External"/><Relationship Id="rId175" Type="http://schemas.openxmlformats.org/officeDocument/2006/relationships/image" Target="media/image164.jpeg"/><Relationship Id="rId196" Type="http://schemas.openxmlformats.org/officeDocument/2006/relationships/image" Target="media/image184.png"/><Relationship Id="rId200" Type="http://schemas.openxmlformats.org/officeDocument/2006/relationships/image" Target="media/image188.jpeg"/><Relationship Id="rId16" Type="http://schemas.openxmlformats.org/officeDocument/2006/relationships/image" Target="media/image10.jpeg"/><Relationship Id="rId221" Type="http://schemas.openxmlformats.org/officeDocument/2006/relationships/image" Target="media/image208.jpeg"/><Relationship Id="rId242" Type="http://schemas.openxmlformats.org/officeDocument/2006/relationships/image" Target="media/image229.jpe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4.jpeg"/><Relationship Id="rId90" Type="http://schemas.openxmlformats.org/officeDocument/2006/relationships/image" Target="media/image81.jpeg"/><Relationship Id="rId165" Type="http://schemas.openxmlformats.org/officeDocument/2006/relationships/image" Target="media/image154.emf"/><Relationship Id="rId186" Type="http://schemas.openxmlformats.org/officeDocument/2006/relationships/image" Target="media/image174.jpeg"/><Relationship Id="rId211" Type="http://schemas.openxmlformats.org/officeDocument/2006/relationships/image" Target="media/image198.jpeg"/><Relationship Id="rId232" Type="http://schemas.openxmlformats.org/officeDocument/2006/relationships/image" Target="media/image219.jpeg"/><Relationship Id="rId253" Type="http://schemas.openxmlformats.org/officeDocument/2006/relationships/image" Target="media/image239.jpeg"/><Relationship Id="rId27" Type="http://schemas.openxmlformats.org/officeDocument/2006/relationships/image" Target="media/image20.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4.jpeg"/><Relationship Id="rId80" Type="http://schemas.openxmlformats.org/officeDocument/2006/relationships/image" Target="media/image71.jpeg"/><Relationship Id="rId155" Type="http://schemas.openxmlformats.org/officeDocument/2006/relationships/image" Target="media/image144.emf"/><Relationship Id="rId176" Type="http://schemas.openxmlformats.org/officeDocument/2006/relationships/image" Target="media/image165.jpeg"/><Relationship Id="rId197" Type="http://schemas.openxmlformats.org/officeDocument/2006/relationships/image" Target="media/image185.jpeg"/><Relationship Id="rId201" Type="http://schemas.openxmlformats.org/officeDocument/2006/relationships/image" Target="media/image189.png"/><Relationship Id="rId222" Type="http://schemas.openxmlformats.org/officeDocument/2006/relationships/image" Target="media/image209.jpeg"/><Relationship Id="rId243" Type="http://schemas.openxmlformats.org/officeDocument/2006/relationships/image" Target="media/image230.jpeg"/><Relationship Id="rId17" Type="http://schemas.openxmlformats.org/officeDocument/2006/relationships/image" Target="media/image11.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5.jpeg"/><Relationship Id="rId166" Type="http://schemas.openxmlformats.org/officeDocument/2006/relationships/image" Target="media/image155.emf"/><Relationship Id="rId187" Type="http://schemas.openxmlformats.org/officeDocument/2006/relationships/image" Target="media/image17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531</Pages>
  <Words>70774</Words>
  <Characters>518779</Characters>
  <Application>Microsoft Office Word</Application>
  <DocSecurity>0</DocSecurity>
  <Lines>12351</Lines>
  <Paragraphs>11337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578216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Admin</cp:lastModifiedBy>
  <cp:revision>2</cp:revision>
  <dcterms:created xsi:type="dcterms:W3CDTF">2023-05-31T07:17:00Z</dcterms:created>
  <dcterms:modified xsi:type="dcterms:W3CDTF">2023-05-31T07:17:00Z</dcterms:modified>
</cp:coreProperties>
</file>